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A045A18" w:rsidR="000676BD" w:rsidRDefault="00F52166">
      <w:pPr>
        <w:pStyle w:val="Heading1"/>
      </w:pPr>
      <w:r>
        <w:t xml:space="preserve">RI Financial Literacy Implementation Guide: </w:t>
      </w:r>
      <w:r w:rsidR="006B3602">
        <w:rPr>
          <w:b/>
        </w:rPr>
        <w:t>Resources</w:t>
      </w:r>
      <w:r>
        <w:t xml:space="preserve"> </w:t>
      </w:r>
    </w:p>
    <w:p w14:paraId="00000002" w14:textId="1427A569" w:rsidR="000676BD" w:rsidRDefault="000676BD">
      <w:pPr>
        <w:pStyle w:val="Heading2"/>
      </w:pPr>
    </w:p>
    <w:p w14:paraId="50015D79" w14:textId="332E5E59" w:rsidR="00566343" w:rsidRPr="00F114DE" w:rsidRDefault="00566343" w:rsidP="00566343">
      <w:pPr>
        <w:spacing w:after="0"/>
        <w:rPr>
          <w:b/>
          <w:bCs/>
        </w:rPr>
      </w:pPr>
      <w:r w:rsidRPr="00F114DE">
        <w:rPr>
          <w:b/>
          <w:bCs/>
        </w:rPr>
        <w:t xml:space="preserve">Jump to: </w:t>
      </w:r>
    </w:p>
    <w:p w14:paraId="69491AA8" w14:textId="1D822DB7" w:rsidR="00566343" w:rsidRDefault="00F114DE" w:rsidP="00566343">
      <w:pPr>
        <w:spacing w:after="0"/>
      </w:pPr>
      <w:hyperlink w:anchor="_Full_Curricula" w:history="1">
        <w:r w:rsidR="00566343" w:rsidRPr="00F114DE">
          <w:rPr>
            <w:rStyle w:val="Hyperlink"/>
          </w:rPr>
          <w:t>Full Curricula</w:t>
        </w:r>
      </w:hyperlink>
    </w:p>
    <w:p w14:paraId="6003D001" w14:textId="4CB82B76" w:rsidR="00566343" w:rsidRDefault="00F114DE" w:rsidP="00566343">
      <w:pPr>
        <w:spacing w:after="0"/>
      </w:pPr>
      <w:hyperlink w:anchor="_Embedded_Resources" w:history="1">
        <w:r w:rsidR="00566343" w:rsidRPr="00F114DE">
          <w:rPr>
            <w:rStyle w:val="Hyperlink"/>
          </w:rPr>
          <w:t>Embedded Resources</w:t>
        </w:r>
      </w:hyperlink>
    </w:p>
    <w:p w14:paraId="344B55B6" w14:textId="28FD9E27" w:rsidR="00566343" w:rsidRDefault="00F114DE" w:rsidP="00566343">
      <w:pPr>
        <w:spacing w:after="0"/>
      </w:pPr>
      <w:hyperlink w:anchor="_Partner-Supported_Resources" w:history="1">
        <w:r w:rsidR="00566343" w:rsidRPr="00F114DE">
          <w:rPr>
            <w:rStyle w:val="Hyperlink"/>
          </w:rPr>
          <w:t>Partner-supported Resources</w:t>
        </w:r>
      </w:hyperlink>
    </w:p>
    <w:p w14:paraId="4E4740D2" w14:textId="731D98FE" w:rsidR="00566343" w:rsidRDefault="00F114DE" w:rsidP="00566343">
      <w:pPr>
        <w:spacing w:after="0"/>
      </w:pPr>
      <w:hyperlink w:anchor="_Teacher_Professional_Development" w:history="1">
        <w:r w:rsidR="00566343" w:rsidRPr="00F114DE">
          <w:rPr>
            <w:rStyle w:val="Hyperlink"/>
          </w:rPr>
          <w:t>Teacher Professional Development</w:t>
        </w:r>
      </w:hyperlink>
    </w:p>
    <w:p w14:paraId="7F8F1294" w14:textId="0E76C1EE" w:rsidR="00566343" w:rsidRDefault="00F114DE" w:rsidP="00566343">
      <w:pPr>
        <w:spacing w:after="0"/>
      </w:pPr>
      <w:hyperlink w:anchor="_Micro-Credentials" w:history="1">
        <w:r w:rsidR="00566343" w:rsidRPr="00F114DE">
          <w:rPr>
            <w:rStyle w:val="Hyperlink"/>
          </w:rPr>
          <w:t>Micro Credentials</w:t>
        </w:r>
      </w:hyperlink>
    </w:p>
    <w:p w14:paraId="300052C7" w14:textId="77777777" w:rsidR="00566343" w:rsidRPr="00566343" w:rsidRDefault="00566343" w:rsidP="00566343">
      <w:pPr>
        <w:spacing w:after="0"/>
      </w:pPr>
    </w:p>
    <w:p w14:paraId="00000003" w14:textId="3B1D442F" w:rsidR="000676BD" w:rsidRDefault="006B3602">
      <w:pPr>
        <w:pStyle w:val="Heading2"/>
      </w:pPr>
      <w:bookmarkStart w:id="0" w:name="_Full_Curricula"/>
      <w:bookmarkEnd w:id="0"/>
      <w:r>
        <w:t>Full Curricula</w:t>
      </w:r>
    </w:p>
    <w:p w14:paraId="6CCD916B" w14:textId="77777777" w:rsidR="005D47A7" w:rsidRPr="005D47A7" w:rsidRDefault="005D47A7" w:rsidP="005D47A7"/>
    <w:p w14:paraId="52C2C9CB" w14:textId="03D58121" w:rsidR="006B3602" w:rsidRPr="00656A3B" w:rsidRDefault="006B3602" w:rsidP="006B3602">
      <w:pPr>
        <w:pStyle w:val="ListParagraph"/>
        <w:numPr>
          <w:ilvl w:val="0"/>
          <w:numId w:val="5"/>
        </w:numPr>
        <w:rPr>
          <w:b/>
          <w:bCs/>
        </w:rPr>
      </w:pPr>
      <w:r w:rsidRPr="00656A3B">
        <w:rPr>
          <w:b/>
          <w:bCs/>
        </w:rPr>
        <w:t>EconEdLink</w:t>
      </w:r>
    </w:p>
    <w:p w14:paraId="30C77102" w14:textId="71828081" w:rsidR="006B3602" w:rsidRDefault="006B3602" w:rsidP="006B3602">
      <w:pPr>
        <w:pStyle w:val="ListParagraph"/>
        <w:numPr>
          <w:ilvl w:val="1"/>
          <w:numId w:val="5"/>
        </w:numPr>
      </w:pPr>
      <w:r>
        <w:t>Organization: Council for Economic Education</w:t>
      </w:r>
    </w:p>
    <w:p w14:paraId="21070CC0" w14:textId="7782E4EF" w:rsidR="006B3602" w:rsidRDefault="006B3602" w:rsidP="006B3602">
      <w:pPr>
        <w:pStyle w:val="ListParagraph"/>
        <w:numPr>
          <w:ilvl w:val="1"/>
          <w:numId w:val="5"/>
        </w:numPr>
      </w:pPr>
      <w:r>
        <w:t xml:space="preserve">Resource Type: </w:t>
      </w:r>
      <w:r w:rsidRPr="006B3602">
        <w:t>Non-commercial, standards-aligned, Instr. materials, PD, and assessment</w:t>
      </w:r>
    </w:p>
    <w:p w14:paraId="06D25163" w14:textId="7548A668" w:rsidR="006B3602" w:rsidRDefault="006B3602" w:rsidP="006B3602">
      <w:pPr>
        <w:pStyle w:val="ListParagraph"/>
        <w:numPr>
          <w:ilvl w:val="1"/>
          <w:numId w:val="5"/>
        </w:numPr>
      </w:pPr>
      <w:r>
        <w:t xml:space="preserve">Link: </w:t>
      </w:r>
      <w:hyperlink r:id="rId11" w:history="1">
        <w:r w:rsidRPr="00A519C7">
          <w:rPr>
            <w:rStyle w:val="Hyperlink"/>
          </w:rPr>
          <w:t>https://www.econedlink.org/resources/</w:t>
        </w:r>
      </w:hyperlink>
      <w:r>
        <w:t xml:space="preserve"> </w:t>
      </w:r>
    </w:p>
    <w:p w14:paraId="5582BCB6" w14:textId="345A86EC" w:rsidR="006B3602" w:rsidRDefault="006B3602" w:rsidP="006B3602">
      <w:pPr>
        <w:pStyle w:val="ListParagraph"/>
        <w:numPr>
          <w:ilvl w:val="1"/>
          <w:numId w:val="5"/>
        </w:numPr>
      </w:pPr>
      <w:r>
        <w:t xml:space="preserve">Description: </w:t>
      </w:r>
      <w:r w:rsidRPr="006B3602">
        <w:t xml:space="preserve">CEE offers free, online, classroom-tested lesson plans and classroom interactives on EconEdLink that are searchable by concept, standard, grade level, and subject. Live and on-demand professional development available, along with Online Assessment Center for measuring student growth: </w:t>
      </w:r>
      <w:hyperlink r:id="rId12" w:history="1">
        <w:r w:rsidRPr="00A519C7">
          <w:rPr>
            <w:rStyle w:val="Hyperlink"/>
          </w:rPr>
          <w:t>https://www.councilforeconed.org/resources/online-assessment-center/</w:t>
        </w:r>
      </w:hyperlink>
      <w:r>
        <w:t xml:space="preserve"> </w:t>
      </w:r>
    </w:p>
    <w:p w14:paraId="223B01B0" w14:textId="77777777" w:rsidR="005D47A7" w:rsidRDefault="005D47A7" w:rsidP="005D47A7">
      <w:pPr>
        <w:pStyle w:val="ListParagraph"/>
        <w:rPr>
          <w:b/>
          <w:bCs/>
        </w:rPr>
      </w:pPr>
    </w:p>
    <w:p w14:paraId="2D834864" w14:textId="2550A79D" w:rsidR="006B3602" w:rsidRPr="00656A3B" w:rsidRDefault="006B3602" w:rsidP="006B3602">
      <w:pPr>
        <w:pStyle w:val="ListParagraph"/>
        <w:numPr>
          <w:ilvl w:val="0"/>
          <w:numId w:val="5"/>
        </w:numPr>
        <w:rPr>
          <w:b/>
          <w:bCs/>
        </w:rPr>
      </w:pPr>
      <w:r w:rsidRPr="00656A3B">
        <w:rPr>
          <w:b/>
          <w:bCs/>
        </w:rPr>
        <w:t>FoolProof</w:t>
      </w:r>
    </w:p>
    <w:p w14:paraId="418E7379" w14:textId="4022D07E" w:rsidR="006B3602" w:rsidRDefault="006B3602" w:rsidP="006B3602">
      <w:pPr>
        <w:pStyle w:val="ListParagraph"/>
        <w:numPr>
          <w:ilvl w:val="1"/>
          <w:numId w:val="5"/>
        </w:numPr>
      </w:pPr>
      <w:r>
        <w:t>Organization: FoolProof Foundation</w:t>
      </w:r>
    </w:p>
    <w:p w14:paraId="16FF1AD1" w14:textId="09C8DC31" w:rsidR="006B3602" w:rsidRDefault="006B3602" w:rsidP="006B3602">
      <w:pPr>
        <w:pStyle w:val="ListParagraph"/>
        <w:numPr>
          <w:ilvl w:val="1"/>
          <w:numId w:val="5"/>
        </w:numPr>
      </w:pPr>
      <w:r>
        <w:t xml:space="preserve">Resource Type: </w:t>
      </w:r>
      <w:r w:rsidRPr="006B3602">
        <w:t>Non-commercial, standards-aligned, Instr. materials with project-based assessments</w:t>
      </w:r>
    </w:p>
    <w:p w14:paraId="32EF2B88" w14:textId="5C02208A" w:rsidR="006B3602" w:rsidRDefault="006B3602" w:rsidP="006B3602">
      <w:pPr>
        <w:pStyle w:val="ListParagraph"/>
        <w:numPr>
          <w:ilvl w:val="1"/>
          <w:numId w:val="5"/>
        </w:numPr>
      </w:pPr>
      <w:r>
        <w:t xml:space="preserve">Link: </w:t>
      </w:r>
      <w:hyperlink r:id="rId13" w:history="1">
        <w:r w:rsidRPr="00A519C7">
          <w:rPr>
            <w:rStyle w:val="Hyperlink"/>
          </w:rPr>
          <w:t>https://www.foolproofme.org/academy</w:t>
        </w:r>
      </w:hyperlink>
      <w:r>
        <w:t xml:space="preserve"> </w:t>
      </w:r>
    </w:p>
    <w:p w14:paraId="58A743C5" w14:textId="516727BB" w:rsidR="006B3602" w:rsidRDefault="006B3602" w:rsidP="006B3602">
      <w:pPr>
        <w:pStyle w:val="ListParagraph"/>
        <w:numPr>
          <w:ilvl w:val="1"/>
          <w:numId w:val="5"/>
        </w:numPr>
      </w:pPr>
      <w:r>
        <w:t xml:space="preserve">Description: </w:t>
      </w:r>
      <w:r w:rsidRPr="006B3602">
        <w:t>Student content and assessments can be set to support neurodiverse learners. Video-based mini-lessons features students in instructor/coaching role.</w:t>
      </w:r>
    </w:p>
    <w:p w14:paraId="74ACFE9E" w14:textId="77777777" w:rsidR="005D47A7" w:rsidRDefault="005D47A7" w:rsidP="005D47A7">
      <w:pPr>
        <w:pStyle w:val="ListParagraph"/>
        <w:rPr>
          <w:b/>
          <w:bCs/>
        </w:rPr>
      </w:pPr>
    </w:p>
    <w:p w14:paraId="7D6C0AC5" w14:textId="4CBC73A2" w:rsidR="006B3602" w:rsidRPr="00656A3B" w:rsidRDefault="006B3602" w:rsidP="006B3602">
      <w:pPr>
        <w:pStyle w:val="ListParagraph"/>
        <w:numPr>
          <w:ilvl w:val="0"/>
          <w:numId w:val="5"/>
        </w:numPr>
        <w:rPr>
          <w:b/>
          <w:bCs/>
        </w:rPr>
      </w:pPr>
      <w:r w:rsidRPr="00656A3B">
        <w:rPr>
          <w:b/>
          <w:bCs/>
        </w:rPr>
        <w:t>Next Gen Personal Finance</w:t>
      </w:r>
    </w:p>
    <w:p w14:paraId="3942279B" w14:textId="6C53A97E" w:rsidR="006B3602" w:rsidRDefault="006B3602" w:rsidP="006B3602">
      <w:pPr>
        <w:pStyle w:val="ListParagraph"/>
        <w:numPr>
          <w:ilvl w:val="1"/>
          <w:numId w:val="5"/>
        </w:numPr>
      </w:pPr>
      <w:r>
        <w:t xml:space="preserve">Organization: </w:t>
      </w:r>
      <w:r w:rsidR="00656A3B">
        <w:t>NGPF</w:t>
      </w:r>
    </w:p>
    <w:p w14:paraId="609A3E95" w14:textId="2ACDB692" w:rsidR="00656A3B" w:rsidRDefault="00656A3B" w:rsidP="006B3602">
      <w:pPr>
        <w:pStyle w:val="ListParagraph"/>
        <w:numPr>
          <w:ilvl w:val="1"/>
          <w:numId w:val="5"/>
        </w:numPr>
      </w:pPr>
      <w:r>
        <w:t xml:space="preserve">Resource Type: </w:t>
      </w:r>
      <w:r w:rsidRPr="00656A3B">
        <w:t>Non-commercial, standards-aligned, Instr. materials, PD, and assessment</w:t>
      </w:r>
    </w:p>
    <w:p w14:paraId="160BDE01" w14:textId="7DC35001" w:rsidR="00656A3B" w:rsidRDefault="00656A3B" w:rsidP="006B3602">
      <w:pPr>
        <w:pStyle w:val="ListParagraph"/>
        <w:numPr>
          <w:ilvl w:val="1"/>
          <w:numId w:val="5"/>
        </w:numPr>
      </w:pPr>
      <w:r>
        <w:t xml:space="preserve">Link: </w:t>
      </w:r>
      <w:hyperlink r:id="rId14" w:history="1">
        <w:r w:rsidRPr="00A519C7">
          <w:rPr>
            <w:rStyle w:val="Hyperlink"/>
          </w:rPr>
          <w:t>https://www.ngpf.org/</w:t>
        </w:r>
      </w:hyperlink>
      <w:r>
        <w:t xml:space="preserve"> </w:t>
      </w:r>
    </w:p>
    <w:p w14:paraId="06434330" w14:textId="48E1330B" w:rsidR="00656A3B" w:rsidRDefault="00656A3B" w:rsidP="006B3602">
      <w:pPr>
        <w:pStyle w:val="ListParagraph"/>
        <w:numPr>
          <w:ilvl w:val="1"/>
          <w:numId w:val="5"/>
        </w:numPr>
      </w:pPr>
      <w:r>
        <w:t xml:space="preserve">Description: </w:t>
      </w:r>
      <w:r w:rsidRPr="00656A3B">
        <w:t xml:space="preserve">Free, non-commercial curriculum resources supported by free in-person and online content and pedagogy training with certifications available. Full-year, semester and nine-week scope and sequence, Mathematics integration, Spanish materials constructed by native speakers. </w:t>
      </w:r>
      <w:r>
        <w:t xml:space="preserve"> </w:t>
      </w:r>
    </w:p>
    <w:p w14:paraId="3ADDB664" w14:textId="77777777" w:rsidR="005D47A7" w:rsidRDefault="005D47A7" w:rsidP="005D47A7">
      <w:pPr>
        <w:pStyle w:val="ListParagraph"/>
        <w:rPr>
          <w:b/>
          <w:bCs/>
        </w:rPr>
      </w:pPr>
    </w:p>
    <w:p w14:paraId="0270106E" w14:textId="2BB0DB67" w:rsidR="00656A3B" w:rsidRPr="00656A3B" w:rsidRDefault="00656A3B" w:rsidP="00656A3B">
      <w:pPr>
        <w:pStyle w:val="ListParagraph"/>
        <w:numPr>
          <w:ilvl w:val="0"/>
          <w:numId w:val="5"/>
        </w:numPr>
        <w:rPr>
          <w:b/>
          <w:bCs/>
        </w:rPr>
      </w:pPr>
      <w:r w:rsidRPr="00656A3B">
        <w:rPr>
          <w:b/>
          <w:bCs/>
        </w:rPr>
        <w:t>Take Charge Today</w:t>
      </w:r>
    </w:p>
    <w:p w14:paraId="4753E4D4" w14:textId="4BA712CD" w:rsidR="00656A3B" w:rsidRDefault="00656A3B" w:rsidP="00656A3B">
      <w:pPr>
        <w:pStyle w:val="ListParagraph"/>
        <w:numPr>
          <w:ilvl w:val="1"/>
          <w:numId w:val="5"/>
        </w:numPr>
      </w:pPr>
      <w:r>
        <w:t xml:space="preserve">Organization: </w:t>
      </w:r>
      <w:r w:rsidRPr="00656A3B">
        <w:t>Take Charge Today (University of AZ)</w:t>
      </w:r>
    </w:p>
    <w:p w14:paraId="63892826" w14:textId="265AE43B" w:rsidR="00656A3B" w:rsidRDefault="00656A3B" w:rsidP="00656A3B">
      <w:pPr>
        <w:pStyle w:val="ListParagraph"/>
        <w:numPr>
          <w:ilvl w:val="1"/>
          <w:numId w:val="5"/>
        </w:numPr>
      </w:pPr>
      <w:r>
        <w:t xml:space="preserve">Resource Type: </w:t>
      </w:r>
      <w:r w:rsidRPr="00656A3B">
        <w:t>Non-commercial, standards-aligned, Instr. materials with project-based assessments</w:t>
      </w:r>
    </w:p>
    <w:p w14:paraId="4623C5F8" w14:textId="64EE2F0A" w:rsidR="00656A3B" w:rsidRDefault="00656A3B" w:rsidP="00656A3B">
      <w:pPr>
        <w:pStyle w:val="ListParagraph"/>
        <w:numPr>
          <w:ilvl w:val="1"/>
          <w:numId w:val="5"/>
        </w:numPr>
      </w:pPr>
      <w:r>
        <w:t xml:space="preserve">Link: </w:t>
      </w:r>
      <w:hyperlink r:id="rId15" w:history="1">
        <w:r w:rsidRPr="00A519C7">
          <w:rPr>
            <w:rStyle w:val="Hyperlink"/>
          </w:rPr>
          <w:t>https://takechargetoday.arizona.edu/our-program</w:t>
        </w:r>
      </w:hyperlink>
      <w:r>
        <w:t xml:space="preserve"> </w:t>
      </w:r>
    </w:p>
    <w:p w14:paraId="1E1A96A3" w14:textId="097518BF" w:rsidR="00656A3B" w:rsidRDefault="00656A3B" w:rsidP="00656A3B">
      <w:pPr>
        <w:pStyle w:val="ListParagraph"/>
        <w:numPr>
          <w:ilvl w:val="1"/>
          <w:numId w:val="5"/>
        </w:numPr>
      </w:pPr>
      <w:r>
        <w:t xml:space="preserve">Description: </w:t>
      </w:r>
      <w:r w:rsidRPr="00656A3B">
        <w:t>Student content and assessments can be set to support neurodiverse learners. Video-based mini-lessons features students in instructor/coaching role.</w:t>
      </w:r>
    </w:p>
    <w:p w14:paraId="38F04C8E" w14:textId="77777777" w:rsidR="005D47A7" w:rsidRDefault="005D47A7" w:rsidP="006B3602">
      <w:pPr>
        <w:pStyle w:val="Heading2"/>
      </w:pPr>
      <w:bookmarkStart w:id="1" w:name="_Embedded_Resources"/>
      <w:bookmarkEnd w:id="1"/>
    </w:p>
    <w:p w14:paraId="6D88F8CD" w14:textId="5637E245" w:rsidR="006B3602" w:rsidRDefault="006B3602" w:rsidP="006B3602">
      <w:pPr>
        <w:pStyle w:val="Heading2"/>
      </w:pPr>
      <w:r>
        <w:t>Embedded Resources</w:t>
      </w:r>
    </w:p>
    <w:p w14:paraId="56F1BEA0" w14:textId="77777777" w:rsidR="005D47A7" w:rsidRDefault="005D47A7" w:rsidP="005D47A7">
      <w:pPr>
        <w:pStyle w:val="ListParagraph"/>
        <w:rPr>
          <w:b/>
          <w:bCs/>
        </w:rPr>
      </w:pPr>
    </w:p>
    <w:p w14:paraId="32F6FD9E" w14:textId="75B5B51B" w:rsidR="00656A3B" w:rsidRPr="00EE7159" w:rsidRDefault="00C25624" w:rsidP="00C25624">
      <w:pPr>
        <w:pStyle w:val="ListParagraph"/>
        <w:numPr>
          <w:ilvl w:val="0"/>
          <w:numId w:val="7"/>
        </w:numPr>
        <w:rPr>
          <w:b/>
          <w:bCs/>
        </w:rPr>
      </w:pPr>
      <w:r w:rsidRPr="00EE7159">
        <w:rPr>
          <w:b/>
          <w:bCs/>
        </w:rPr>
        <w:t>Financial Algebra</w:t>
      </w:r>
    </w:p>
    <w:p w14:paraId="5D5D4D3E" w14:textId="5B26BB32" w:rsidR="00C25624" w:rsidRDefault="00DF68CD" w:rsidP="00C25624">
      <w:pPr>
        <w:pStyle w:val="ListParagraph"/>
        <w:numPr>
          <w:ilvl w:val="1"/>
          <w:numId w:val="7"/>
        </w:numPr>
      </w:pPr>
      <w:r>
        <w:t>Organization: NGPF</w:t>
      </w:r>
    </w:p>
    <w:p w14:paraId="77E8626D" w14:textId="2FA6450A" w:rsidR="00DF68CD" w:rsidRDefault="00DF68CD" w:rsidP="00C25624">
      <w:pPr>
        <w:pStyle w:val="ListParagraph"/>
        <w:numPr>
          <w:ilvl w:val="1"/>
          <w:numId w:val="7"/>
        </w:numPr>
      </w:pPr>
      <w:r>
        <w:t xml:space="preserve">Resource Type: </w:t>
      </w:r>
      <w:r w:rsidRPr="00DF68CD">
        <w:t>Curriculum in English and Spanish with complementary educator training</w:t>
      </w:r>
    </w:p>
    <w:p w14:paraId="0F64896C" w14:textId="77777777" w:rsidR="00E72356" w:rsidRDefault="00EE7159" w:rsidP="00C25624">
      <w:pPr>
        <w:pStyle w:val="ListParagraph"/>
        <w:numPr>
          <w:ilvl w:val="1"/>
          <w:numId w:val="7"/>
        </w:numPr>
      </w:pPr>
      <w:r>
        <w:t xml:space="preserve">Link: </w:t>
      </w:r>
      <w:hyperlink r:id="rId16" w:history="1">
        <w:r w:rsidRPr="00A519C7">
          <w:rPr>
            <w:rStyle w:val="Hyperlink"/>
          </w:rPr>
          <w:t>https://www.ngpf.org/courses/financial-algebra-course/</w:t>
        </w:r>
      </w:hyperlink>
      <w:r>
        <w:t xml:space="preserve"> </w:t>
      </w:r>
    </w:p>
    <w:p w14:paraId="6D7A3017" w14:textId="77777777" w:rsidR="005D47A7" w:rsidRDefault="005D47A7" w:rsidP="005D47A7">
      <w:pPr>
        <w:pStyle w:val="ListParagraph"/>
        <w:rPr>
          <w:b/>
          <w:bCs/>
        </w:rPr>
      </w:pPr>
    </w:p>
    <w:p w14:paraId="6D6EA135" w14:textId="132AD6AC" w:rsidR="00C25624" w:rsidRDefault="00E72356" w:rsidP="00E72356">
      <w:pPr>
        <w:pStyle w:val="ListParagraph"/>
        <w:numPr>
          <w:ilvl w:val="0"/>
          <w:numId w:val="7"/>
        </w:numPr>
        <w:rPr>
          <w:b/>
          <w:bCs/>
        </w:rPr>
      </w:pPr>
      <w:r w:rsidRPr="00E72356">
        <w:rPr>
          <w:b/>
          <w:bCs/>
        </w:rPr>
        <w:t>Introduction to Economics and Personal Finance: pre- or non-AP complementary offering</w:t>
      </w:r>
    </w:p>
    <w:p w14:paraId="1F2171C7" w14:textId="4A4A5DE3" w:rsidR="00A94F9A" w:rsidRPr="006C5D4C" w:rsidRDefault="00A94F9A" w:rsidP="00A94F9A">
      <w:pPr>
        <w:pStyle w:val="ListParagraph"/>
        <w:numPr>
          <w:ilvl w:val="1"/>
          <w:numId w:val="7"/>
        </w:numPr>
      </w:pPr>
      <w:r w:rsidRPr="006C5D4C">
        <w:t xml:space="preserve">Organization: </w:t>
      </w:r>
      <w:r w:rsidR="006C5D4C" w:rsidRPr="006C5D4C">
        <w:t>Common Sense Economics</w:t>
      </w:r>
    </w:p>
    <w:p w14:paraId="45F66C0E" w14:textId="21C021F1" w:rsidR="00A94F9A" w:rsidRPr="006C5D4C" w:rsidRDefault="00A94F9A" w:rsidP="00A94F9A">
      <w:pPr>
        <w:pStyle w:val="ListParagraph"/>
        <w:numPr>
          <w:ilvl w:val="1"/>
          <w:numId w:val="7"/>
        </w:numPr>
      </w:pPr>
      <w:r w:rsidRPr="006C5D4C">
        <w:t xml:space="preserve">Resource Type: </w:t>
      </w:r>
      <w:r w:rsidR="006C5D4C" w:rsidRPr="006C5D4C">
        <w:t>Curriculum, online management platform if needed, teacher training</w:t>
      </w:r>
    </w:p>
    <w:p w14:paraId="278C74EA" w14:textId="38046B08" w:rsidR="00A94F9A" w:rsidRPr="006C5D4C" w:rsidRDefault="00A94F9A" w:rsidP="00A94F9A">
      <w:pPr>
        <w:pStyle w:val="ListParagraph"/>
        <w:numPr>
          <w:ilvl w:val="1"/>
          <w:numId w:val="7"/>
        </w:numPr>
      </w:pPr>
      <w:r w:rsidRPr="006C5D4C">
        <w:t xml:space="preserve">Link: </w:t>
      </w:r>
      <w:hyperlink r:id="rId17" w:history="1">
        <w:r w:rsidR="006C5D4C" w:rsidRPr="00A519C7">
          <w:rPr>
            <w:rStyle w:val="Hyperlink"/>
          </w:rPr>
          <w:t>https://commonsenseeconomics.com/</w:t>
        </w:r>
      </w:hyperlink>
      <w:r w:rsidR="006C5D4C">
        <w:t xml:space="preserve"> </w:t>
      </w:r>
    </w:p>
    <w:p w14:paraId="59C3AC94" w14:textId="77777777" w:rsidR="005D47A7" w:rsidRDefault="005D47A7" w:rsidP="006B3602">
      <w:pPr>
        <w:pStyle w:val="Heading2"/>
      </w:pPr>
      <w:bookmarkStart w:id="2" w:name="_Partner-Supported_Resources"/>
      <w:bookmarkEnd w:id="2"/>
    </w:p>
    <w:p w14:paraId="0F293D3F" w14:textId="0393D79F" w:rsidR="006B3602" w:rsidRDefault="006B3602" w:rsidP="006B3602">
      <w:pPr>
        <w:pStyle w:val="Heading2"/>
      </w:pPr>
      <w:r>
        <w:t>Partner-Supported Resources</w:t>
      </w:r>
    </w:p>
    <w:p w14:paraId="6DAE0CAD" w14:textId="77777777" w:rsidR="005D47A7" w:rsidRDefault="005D47A7" w:rsidP="005D47A7">
      <w:pPr>
        <w:pStyle w:val="ListParagraph"/>
      </w:pPr>
    </w:p>
    <w:p w14:paraId="15C3A685" w14:textId="42C07DFC" w:rsidR="00715C68" w:rsidRDefault="0081172B" w:rsidP="00715C68">
      <w:pPr>
        <w:pStyle w:val="ListParagraph"/>
        <w:numPr>
          <w:ilvl w:val="0"/>
          <w:numId w:val="8"/>
        </w:numPr>
      </w:pPr>
      <w:r>
        <w:t xml:space="preserve">Organization: </w:t>
      </w:r>
      <w:r w:rsidR="007B0C0A" w:rsidRPr="008325F4">
        <w:rPr>
          <w:b/>
          <w:bCs/>
        </w:rPr>
        <w:t>Junior Achievement USA</w:t>
      </w:r>
    </w:p>
    <w:p w14:paraId="17D6DF2E" w14:textId="0B57417D" w:rsidR="0081172B" w:rsidRDefault="0081172B" w:rsidP="007B0C0A">
      <w:pPr>
        <w:pStyle w:val="ListParagraph"/>
        <w:numPr>
          <w:ilvl w:val="1"/>
          <w:numId w:val="8"/>
        </w:numPr>
        <w:rPr>
          <w:lang w:val="fr-FR"/>
        </w:rPr>
      </w:pPr>
      <w:r w:rsidRPr="0081172B">
        <w:rPr>
          <w:lang w:val="fr-FR"/>
        </w:rPr>
        <w:t>Resource Type (PD, instructional ma</w:t>
      </w:r>
      <w:r>
        <w:rPr>
          <w:lang w:val="fr-FR"/>
        </w:rPr>
        <w:t xml:space="preserve">terials, etc.): </w:t>
      </w:r>
      <w:r w:rsidR="000D6C92">
        <w:rPr>
          <w:lang w:val="fr-FR"/>
        </w:rPr>
        <w:t>Non-commercial, instructional materials</w:t>
      </w:r>
    </w:p>
    <w:p w14:paraId="0B6C09A6" w14:textId="5F4668F9" w:rsidR="0081172B" w:rsidRPr="002D2F37" w:rsidRDefault="0081172B" w:rsidP="007B0C0A">
      <w:pPr>
        <w:pStyle w:val="ListParagraph"/>
        <w:numPr>
          <w:ilvl w:val="1"/>
          <w:numId w:val="8"/>
        </w:numPr>
      </w:pPr>
      <w:r w:rsidRPr="002D2F37">
        <w:t>Delivery model:</w:t>
      </w:r>
      <w:r w:rsidR="000D6C92" w:rsidRPr="002D2F37">
        <w:t xml:space="preserve"> </w:t>
      </w:r>
      <w:r w:rsidR="002D2F37" w:rsidRPr="002D2F37">
        <w:t>Full year, semester, or embedded coursework</w:t>
      </w:r>
    </w:p>
    <w:p w14:paraId="232D2EC9" w14:textId="0F1F0C14" w:rsidR="0081172B" w:rsidRPr="000D6C92" w:rsidRDefault="0081172B" w:rsidP="007B0C0A">
      <w:pPr>
        <w:pStyle w:val="ListParagraph"/>
        <w:numPr>
          <w:ilvl w:val="1"/>
          <w:numId w:val="8"/>
        </w:numPr>
      </w:pPr>
      <w:r w:rsidRPr="000D6C92">
        <w:t xml:space="preserve">Link: </w:t>
      </w:r>
      <w:hyperlink r:id="rId18" w:history="1">
        <w:r w:rsidR="000D6C92" w:rsidRPr="00A519C7">
          <w:rPr>
            <w:rStyle w:val="Hyperlink"/>
          </w:rPr>
          <w:t>https://jausa.ja.org/programs/index</w:t>
        </w:r>
      </w:hyperlink>
      <w:r w:rsidR="000D6C92">
        <w:t xml:space="preserve"> </w:t>
      </w:r>
    </w:p>
    <w:p w14:paraId="16CE0CC3" w14:textId="4A04A821" w:rsidR="0081172B" w:rsidRPr="008325F4" w:rsidRDefault="0081172B" w:rsidP="007B0C0A">
      <w:pPr>
        <w:pStyle w:val="ListParagraph"/>
        <w:numPr>
          <w:ilvl w:val="1"/>
          <w:numId w:val="8"/>
        </w:numPr>
      </w:pPr>
      <w:r w:rsidRPr="008325F4">
        <w:t xml:space="preserve">Description: </w:t>
      </w:r>
      <w:r w:rsidR="008325F4" w:rsidRPr="008325F4">
        <w:t>Junior Achievement USA brings quality volunteers from the community into your classroom to deliver proven, hands-on programming on financial literacy, work readiness, and entrepreneurship that inspires students to understand the opportunities provided by education.</w:t>
      </w:r>
    </w:p>
    <w:p w14:paraId="50266692" w14:textId="77777777" w:rsidR="005D47A7" w:rsidRDefault="005D47A7" w:rsidP="005D47A7">
      <w:pPr>
        <w:pStyle w:val="ListParagraph"/>
      </w:pPr>
    </w:p>
    <w:p w14:paraId="5AEBEF06" w14:textId="49294AC6" w:rsidR="007B0C0A" w:rsidRDefault="007B0C0A" w:rsidP="007B0C0A">
      <w:pPr>
        <w:pStyle w:val="ListParagraph"/>
        <w:numPr>
          <w:ilvl w:val="0"/>
          <w:numId w:val="8"/>
        </w:numPr>
      </w:pPr>
      <w:r>
        <w:t xml:space="preserve">Organization: </w:t>
      </w:r>
      <w:r w:rsidR="00EF5054" w:rsidRPr="00EF5054">
        <w:rPr>
          <w:b/>
          <w:bCs/>
        </w:rPr>
        <w:t>Navigant Credit Union</w:t>
      </w:r>
    </w:p>
    <w:p w14:paraId="702DE5C9" w14:textId="4D170CDA" w:rsidR="007B0C0A" w:rsidRPr="00EF5054" w:rsidRDefault="007B0C0A" w:rsidP="007B0C0A">
      <w:pPr>
        <w:pStyle w:val="ListParagraph"/>
        <w:numPr>
          <w:ilvl w:val="1"/>
          <w:numId w:val="8"/>
        </w:numPr>
      </w:pPr>
      <w:r w:rsidRPr="00EF5054">
        <w:t xml:space="preserve">Link: </w:t>
      </w:r>
      <w:hyperlink r:id="rId19" w:history="1">
        <w:r w:rsidR="00EF5054" w:rsidRPr="00A519C7">
          <w:rPr>
            <w:rStyle w:val="Hyperlink"/>
          </w:rPr>
          <w:t>https://navigantcu.org/resources/financial-wellness</w:t>
        </w:r>
      </w:hyperlink>
      <w:r w:rsidR="00EF5054">
        <w:t xml:space="preserve"> </w:t>
      </w:r>
    </w:p>
    <w:p w14:paraId="2BD54AD4" w14:textId="78C0D3FD" w:rsidR="007B0C0A" w:rsidRPr="003A64B3" w:rsidRDefault="007B0C0A" w:rsidP="007B0C0A">
      <w:pPr>
        <w:pStyle w:val="ListParagraph"/>
        <w:numPr>
          <w:ilvl w:val="1"/>
          <w:numId w:val="8"/>
        </w:numPr>
      </w:pPr>
      <w:r w:rsidRPr="003A64B3">
        <w:t xml:space="preserve">Description: </w:t>
      </w:r>
      <w:r w:rsidR="003A64B3" w:rsidRPr="003A64B3">
        <w:t>Every financial question you’ve had but were afraid to ask, are answered in these short, informative tutorials. View them when it’s most convenient for you and pick up valuable tips and information that can help you achieve your short- and long-term financial goals, from managing your money to saving for your future. Simply select a topic you’re curious about below to get started.</w:t>
      </w:r>
    </w:p>
    <w:p w14:paraId="7F2CD94C" w14:textId="77777777" w:rsidR="005D47A7" w:rsidRDefault="005D47A7" w:rsidP="005D47A7">
      <w:pPr>
        <w:pStyle w:val="ListParagraph"/>
      </w:pPr>
    </w:p>
    <w:p w14:paraId="30A475C4" w14:textId="6C39C44E" w:rsidR="007B0C0A" w:rsidRDefault="007B0C0A" w:rsidP="007B0C0A">
      <w:pPr>
        <w:pStyle w:val="ListParagraph"/>
        <w:numPr>
          <w:ilvl w:val="0"/>
          <w:numId w:val="8"/>
        </w:numPr>
      </w:pPr>
      <w:r>
        <w:t>Organization</w:t>
      </w:r>
      <w:r w:rsidRPr="003A64B3">
        <w:rPr>
          <w:b/>
          <w:bCs/>
        </w:rPr>
        <w:t xml:space="preserve">: </w:t>
      </w:r>
      <w:r w:rsidR="003A64B3" w:rsidRPr="003A64B3">
        <w:rPr>
          <w:b/>
          <w:bCs/>
        </w:rPr>
        <w:t>Pawtucket Credit Union</w:t>
      </w:r>
    </w:p>
    <w:p w14:paraId="5E7179DE" w14:textId="0D47CDAE" w:rsidR="007B0C0A" w:rsidRPr="0033024C" w:rsidRDefault="007B0C0A" w:rsidP="007B0C0A">
      <w:pPr>
        <w:pStyle w:val="ListParagraph"/>
        <w:numPr>
          <w:ilvl w:val="1"/>
          <w:numId w:val="8"/>
        </w:numPr>
      </w:pPr>
      <w:r w:rsidRPr="0033024C">
        <w:t xml:space="preserve">Link: </w:t>
      </w:r>
      <w:hyperlink r:id="rId20" w:history="1">
        <w:r w:rsidR="0033024C" w:rsidRPr="00A519C7">
          <w:rPr>
            <w:rStyle w:val="Hyperlink"/>
          </w:rPr>
          <w:t>https://www.pcu.org/community/financial-literacy/</w:t>
        </w:r>
      </w:hyperlink>
      <w:r w:rsidR="0033024C">
        <w:t xml:space="preserve"> </w:t>
      </w:r>
    </w:p>
    <w:p w14:paraId="7273EE71" w14:textId="77777777" w:rsidR="0033024C" w:rsidRDefault="007B0C0A" w:rsidP="0033024C">
      <w:pPr>
        <w:pStyle w:val="ListParagraph"/>
        <w:numPr>
          <w:ilvl w:val="1"/>
          <w:numId w:val="8"/>
        </w:numPr>
      </w:pPr>
      <w:r w:rsidRPr="0033024C">
        <w:t xml:space="preserve">Description: </w:t>
      </w:r>
      <w:r w:rsidR="0033024C" w:rsidRPr="0033024C">
        <w:t>PCU has been leading financial literacy efforts in RI for nearly 20 years and offers the largest educational program of its kind in the state. We partner with more than 20 organizations including area junior high and high schools, transition academies, and summer work programs to bring real world decision-making lessons and experience to students both online and in-classroom.</w:t>
      </w:r>
    </w:p>
    <w:p w14:paraId="6C84B392" w14:textId="77777777" w:rsidR="005D47A7" w:rsidRDefault="005D47A7" w:rsidP="005D47A7">
      <w:pPr>
        <w:pStyle w:val="ListParagraph"/>
      </w:pPr>
    </w:p>
    <w:p w14:paraId="07162BFA" w14:textId="76992747" w:rsidR="00687D46" w:rsidRPr="00687D46" w:rsidRDefault="007B0C0A" w:rsidP="00687D46">
      <w:pPr>
        <w:pStyle w:val="ListParagraph"/>
        <w:numPr>
          <w:ilvl w:val="0"/>
          <w:numId w:val="8"/>
        </w:numPr>
      </w:pPr>
      <w:r>
        <w:t xml:space="preserve">Organization: </w:t>
      </w:r>
      <w:r w:rsidR="00687D46" w:rsidRPr="00C010B1">
        <w:rPr>
          <w:b/>
          <w:bCs/>
        </w:rPr>
        <w:t>Program of Council for Economic Education (CEE)</w:t>
      </w:r>
    </w:p>
    <w:p w14:paraId="625D76C5" w14:textId="5363C299" w:rsidR="007B0C0A" w:rsidRPr="00D476E7" w:rsidRDefault="007B0C0A" w:rsidP="00687D46">
      <w:pPr>
        <w:pStyle w:val="ListParagraph"/>
        <w:numPr>
          <w:ilvl w:val="1"/>
          <w:numId w:val="8"/>
        </w:numPr>
      </w:pPr>
      <w:r w:rsidRPr="00D476E7">
        <w:t xml:space="preserve">Resource Type (PD, instructional materials, etc.): </w:t>
      </w:r>
      <w:r w:rsidR="00D476E7" w:rsidRPr="00D476E7">
        <w:t>During and after-school facilitator-led and student train-the-trainer options that allow for in-person and virtual delivery models. Supported by standards-aligned curriculum resources including formative and summative assessments.</w:t>
      </w:r>
    </w:p>
    <w:p w14:paraId="36A25BC1" w14:textId="19A67B33" w:rsidR="007B0C0A" w:rsidRPr="00CB3467" w:rsidRDefault="007B0C0A" w:rsidP="007B0C0A">
      <w:pPr>
        <w:pStyle w:val="ListParagraph"/>
        <w:numPr>
          <w:ilvl w:val="1"/>
          <w:numId w:val="8"/>
        </w:numPr>
      </w:pPr>
      <w:r w:rsidRPr="00CB3467">
        <w:lastRenderedPageBreak/>
        <w:t>Delivery model:</w:t>
      </w:r>
      <w:r w:rsidR="00CB3467" w:rsidRPr="00CB3467">
        <w:t xml:space="preserve"> </w:t>
      </w:r>
      <w:r w:rsidR="00CB3467" w:rsidRPr="00CB3467">
        <w:t>Credentialed instructor and industry professional supported model and/or option for student facilitated program that is being field tested in RI</w:t>
      </w:r>
    </w:p>
    <w:p w14:paraId="0DA6BC14" w14:textId="6F427F59" w:rsidR="007B0C0A" w:rsidRPr="00CB3467" w:rsidRDefault="007B0C0A" w:rsidP="007B0C0A">
      <w:pPr>
        <w:pStyle w:val="ListParagraph"/>
        <w:numPr>
          <w:ilvl w:val="1"/>
          <w:numId w:val="8"/>
        </w:numPr>
      </w:pPr>
      <w:r w:rsidRPr="00CB3467">
        <w:t xml:space="preserve">Link: </w:t>
      </w:r>
      <w:r w:rsidR="00CB3467" w:rsidRPr="00CB3467">
        <w:t xml:space="preserve">  </w:t>
      </w:r>
      <w:hyperlink r:id="rId21" w:history="1">
        <w:r w:rsidR="00CB3467" w:rsidRPr="00A519C7">
          <w:rPr>
            <w:rStyle w:val="Hyperlink"/>
          </w:rPr>
          <w:t>https://www.investgirls.org/</w:t>
        </w:r>
      </w:hyperlink>
      <w:r w:rsidR="00CB3467">
        <w:t xml:space="preserve"> </w:t>
      </w:r>
    </w:p>
    <w:p w14:paraId="508A113F" w14:textId="2BFC3941" w:rsidR="007B0C0A" w:rsidRDefault="007B0C0A" w:rsidP="007B0C0A">
      <w:pPr>
        <w:pStyle w:val="ListParagraph"/>
        <w:numPr>
          <w:ilvl w:val="1"/>
          <w:numId w:val="8"/>
        </w:numPr>
      </w:pPr>
      <w:r w:rsidRPr="00CB3467">
        <w:t xml:space="preserve">Description: </w:t>
      </w:r>
      <w:r w:rsidR="00CB3467" w:rsidRPr="00CB3467">
        <w:t xml:space="preserve">The Invest-In-Girls model is predicated on three goals 1) EDUCATE high school girls by encouraging informed financial decisions through carefully curated curriculums and improving financial know-how. 2) INSPIRE young females to </w:t>
      </w:r>
      <w:r w:rsidR="00F157D9" w:rsidRPr="00CB3467">
        <w:t>explore careers</w:t>
      </w:r>
      <w:r w:rsidR="00CB3467" w:rsidRPr="00CB3467">
        <w:t xml:space="preserve"> in finance and INSTILL confidence in their financial capabilities and decisions. CONNECT program participants with industry professionals and provide them with financial career opportunities.</w:t>
      </w:r>
    </w:p>
    <w:p w14:paraId="5985D20D" w14:textId="77777777" w:rsidR="005D47A7" w:rsidRDefault="005D47A7" w:rsidP="005D47A7">
      <w:pPr>
        <w:pStyle w:val="ListParagraph"/>
      </w:pPr>
    </w:p>
    <w:p w14:paraId="2B0AD3C1" w14:textId="39E9CDB8" w:rsidR="005A583B" w:rsidRDefault="005A583B" w:rsidP="005A583B">
      <w:pPr>
        <w:pStyle w:val="ListParagraph"/>
        <w:numPr>
          <w:ilvl w:val="0"/>
          <w:numId w:val="8"/>
        </w:numPr>
      </w:pPr>
      <w:r>
        <w:t xml:space="preserve">Organization: </w:t>
      </w:r>
      <w:r w:rsidRPr="00EF5054">
        <w:rPr>
          <w:b/>
          <w:bCs/>
        </w:rPr>
        <w:t>The FLY Initiative</w:t>
      </w:r>
    </w:p>
    <w:p w14:paraId="596A5114" w14:textId="77777777" w:rsidR="005A583B" w:rsidRPr="008325F4" w:rsidRDefault="005A583B" w:rsidP="005A583B">
      <w:pPr>
        <w:pStyle w:val="ListParagraph"/>
        <w:numPr>
          <w:ilvl w:val="1"/>
          <w:numId w:val="8"/>
        </w:numPr>
      </w:pPr>
      <w:r w:rsidRPr="008325F4">
        <w:t>Resource Type (PD, instructional materials, etc.): Non-commercial, Instr. materials; AFCPE accredited educators, CRE, aligned to national standards, continuous educator PD and CEU requirements</w:t>
      </w:r>
    </w:p>
    <w:p w14:paraId="5EB54E6C" w14:textId="77777777" w:rsidR="005A583B" w:rsidRPr="002D2F37" w:rsidRDefault="005A583B" w:rsidP="005A583B">
      <w:pPr>
        <w:pStyle w:val="ListParagraph"/>
        <w:numPr>
          <w:ilvl w:val="1"/>
          <w:numId w:val="8"/>
        </w:numPr>
      </w:pPr>
      <w:r w:rsidRPr="002D2F37">
        <w:t>Delivery model: Full year, semester, or embedded coursework</w:t>
      </w:r>
    </w:p>
    <w:p w14:paraId="6C8E5D1F" w14:textId="77777777" w:rsidR="005A583B" w:rsidRPr="00EF5054" w:rsidRDefault="005A583B" w:rsidP="005A583B">
      <w:pPr>
        <w:pStyle w:val="ListParagraph"/>
        <w:numPr>
          <w:ilvl w:val="1"/>
          <w:numId w:val="8"/>
        </w:numPr>
      </w:pPr>
      <w:r w:rsidRPr="00EF5054">
        <w:t xml:space="preserve">Link: </w:t>
      </w:r>
      <w:hyperlink r:id="rId22" w:history="1">
        <w:r w:rsidRPr="00A519C7">
          <w:rPr>
            <w:rStyle w:val="Hyperlink"/>
          </w:rPr>
          <w:t>https://www.flyinitiative.org/</w:t>
        </w:r>
      </w:hyperlink>
      <w:r>
        <w:t xml:space="preserve"> </w:t>
      </w:r>
    </w:p>
    <w:p w14:paraId="40B01081" w14:textId="1374A287" w:rsidR="005A583B" w:rsidRPr="00CB3467" w:rsidRDefault="005A583B" w:rsidP="005A583B">
      <w:pPr>
        <w:pStyle w:val="ListParagraph"/>
        <w:numPr>
          <w:ilvl w:val="1"/>
          <w:numId w:val="8"/>
        </w:numPr>
      </w:pPr>
      <w:r w:rsidRPr="002D2F37">
        <w:t>Description: The FLY Initiative is not like other financial literacy programs. FLY addresses the issues of disparities in financial literacy resources, cultural inequities, and family engagement challenges through a culturally responsive financial literacy program that is well suited for traditional, nontraditional, and virtual classroom settings. Grounded in the value of experiential learning, the program features a holistic, multi-generational approach to financial wellness and understanding of financial literacy concepts. FLY’s real-life-in-real-time approach uses milestone projects that cover 10 key financial literacy topics, allowing students to implement the knowledge they have learned through real world experiences. Within 10 modules, students meet with financial planners, outline a career plan, complete tax forms, learn banking, track credit, identify and analyze investment types and insurance options, and set budget goals.</w:t>
      </w:r>
    </w:p>
    <w:p w14:paraId="5F49EF61" w14:textId="195D64AA" w:rsidR="007B0C0A" w:rsidRDefault="007B0C0A" w:rsidP="007B0C0A">
      <w:pPr>
        <w:pStyle w:val="ListParagraph"/>
        <w:ind w:left="1440"/>
      </w:pPr>
    </w:p>
    <w:p w14:paraId="70CEB28D" w14:textId="66BC1E34" w:rsidR="006B3602" w:rsidRDefault="006B3602" w:rsidP="006B3602">
      <w:pPr>
        <w:pStyle w:val="Heading2"/>
      </w:pPr>
      <w:bookmarkStart w:id="3" w:name="_Teacher_Professional_Development"/>
      <w:bookmarkEnd w:id="3"/>
      <w:r>
        <w:t>Teacher Professional Development</w:t>
      </w:r>
    </w:p>
    <w:p w14:paraId="79EF0648" w14:textId="77777777" w:rsidR="00193B28" w:rsidRDefault="00193B28" w:rsidP="00193B28">
      <w:pPr>
        <w:pStyle w:val="ListParagraph"/>
      </w:pPr>
    </w:p>
    <w:p w14:paraId="0D490340" w14:textId="1AB702B1" w:rsidR="005D47A7" w:rsidRDefault="005D47A7" w:rsidP="005D47A7">
      <w:pPr>
        <w:pStyle w:val="ListParagraph"/>
        <w:numPr>
          <w:ilvl w:val="0"/>
          <w:numId w:val="9"/>
        </w:numPr>
      </w:pPr>
      <w:r>
        <w:t xml:space="preserve">Program: </w:t>
      </w:r>
      <w:r w:rsidRPr="00FD006F">
        <w:rPr>
          <w:b/>
          <w:bCs/>
        </w:rPr>
        <w:t xml:space="preserve">Council for Economic Education </w:t>
      </w:r>
    </w:p>
    <w:p w14:paraId="450E755B" w14:textId="77777777" w:rsidR="005D47A7" w:rsidRDefault="005D47A7" w:rsidP="005D47A7">
      <w:pPr>
        <w:pStyle w:val="ListParagraph"/>
        <w:numPr>
          <w:ilvl w:val="1"/>
          <w:numId w:val="9"/>
        </w:numPr>
      </w:pPr>
      <w:r>
        <w:t xml:space="preserve">Summary: </w:t>
      </w:r>
      <w:r w:rsidRPr="00840197">
        <w:t>The Council for Economic Education (CEE) offers both online and in-person professional development opportunities for educators.</w:t>
      </w:r>
    </w:p>
    <w:p w14:paraId="56B90C5C" w14:textId="77777777" w:rsidR="005D47A7" w:rsidRDefault="005D47A7" w:rsidP="005D47A7">
      <w:pPr>
        <w:pStyle w:val="ListParagraph"/>
        <w:numPr>
          <w:ilvl w:val="1"/>
          <w:numId w:val="9"/>
        </w:numPr>
      </w:pPr>
      <w:r>
        <w:t>Duration of program: Varies, 1-2 days</w:t>
      </w:r>
    </w:p>
    <w:p w14:paraId="141BF945" w14:textId="77777777" w:rsidR="005D47A7" w:rsidRDefault="005D47A7" w:rsidP="005D47A7">
      <w:pPr>
        <w:pStyle w:val="ListParagraph"/>
        <w:numPr>
          <w:ilvl w:val="1"/>
          <w:numId w:val="9"/>
        </w:numPr>
      </w:pPr>
      <w:r>
        <w:t>Standards Alignment:  Yes</w:t>
      </w:r>
    </w:p>
    <w:p w14:paraId="1036895C" w14:textId="77777777" w:rsidR="005D47A7" w:rsidRDefault="005D47A7" w:rsidP="005D47A7">
      <w:pPr>
        <w:pStyle w:val="ListParagraph"/>
        <w:numPr>
          <w:ilvl w:val="1"/>
          <w:numId w:val="9"/>
        </w:numPr>
      </w:pPr>
      <w:r>
        <w:t>Grades: 3-5, 6-8, 9-12</w:t>
      </w:r>
    </w:p>
    <w:p w14:paraId="1740583B" w14:textId="77777777" w:rsidR="005D47A7" w:rsidRDefault="005D47A7" w:rsidP="005D47A7">
      <w:pPr>
        <w:pStyle w:val="ListParagraph"/>
        <w:numPr>
          <w:ilvl w:val="1"/>
          <w:numId w:val="9"/>
        </w:numPr>
      </w:pPr>
      <w:r>
        <w:t>Cost: No cost</w:t>
      </w:r>
    </w:p>
    <w:p w14:paraId="558292DD" w14:textId="359EAE86" w:rsidR="005D47A7" w:rsidRDefault="005D47A7" w:rsidP="005D47A7">
      <w:pPr>
        <w:pStyle w:val="ListParagraph"/>
        <w:numPr>
          <w:ilvl w:val="1"/>
          <w:numId w:val="9"/>
        </w:numPr>
      </w:pPr>
      <w:r>
        <w:t xml:space="preserve">Link: </w:t>
      </w:r>
      <w:hyperlink r:id="rId23" w:history="1">
        <w:r w:rsidRPr="00A519C7">
          <w:rPr>
            <w:rStyle w:val="Hyperlink"/>
          </w:rPr>
          <w:t>https://www.councilforeconed.org/programs-2/national-center-for-economic-and-financial-education/</w:t>
        </w:r>
      </w:hyperlink>
      <w:r>
        <w:t xml:space="preserve"> </w:t>
      </w:r>
    </w:p>
    <w:p w14:paraId="26D50A31" w14:textId="77777777" w:rsidR="00193B28" w:rsidRDefault="00193B28" w:rsidP="00193B28">
      <w:pPr>
        <w:pStyle w:val="ListParagraph"/>
      </w:pPr>
    </w:p>
    <w:p w14:paraId="6CA65B20" w14:textId="61D0EB05" w:rsidR="005D47A7" w:rsidRDefault="005D47A7" w:rsidP="005D47A7">
      <w:pPr>
        <w:pStyle w:val="ListParagraph"/>
        <w:numPr>
          <w:ilvl w:val="0"/>
          <w:numId w:val="9"/>
        </w:numPr>
      </w:pPr>
      <w:r>
        <w:t xml:space="preserve">Program: </w:t>
      </w:r>
      <w:r w:rsidRPr="00CD4C4B">
        <w:rPr>
          <w:b/>
          <w:bCs/>
        </w:rPr>
        <w:t>Federal Reserve Bank of St. Louis</w:t>
      </w:r>
    </w:p>
    <w:p w14:paraId="4502BBA8" w14:textId="77777777" w:rsidR="005D47A7" w:rsidRDefault="005D47A7" w:rsidP="005D47A7">
      <w:pPr>
        <w:pStyle w:val="ListParagraph"/>
        <w:numPr>
          <w:ilvl w:val="1"/>
          <w:numId w:val="9"/>
        </w:numPr>
      </w:pPr>
      <w:r>
        <w:t xml:space="preserve">Summary: </w:t>
      </w:r>
      <w:r w:rsidRPr="00D1059A">
        <w:t>Offers graduate credit for online professional development.</w:t>
      </w:r>
    </w:p>
    <w:p w14:paraId="14E5FE91" w14:textId="77777777" w:rsidR="005D47A7" w:rsidRDefault="005D47A7" w:rsidP="005D47A7">
      <w:pPr>
        <w:pStyle w:val="ListParagraph"/>
        <w:numPr>
          <w:ilvl w:val="1"/>
          <w:numId w:val="9"/>
        </w:numPr>
      </w:pPr>
      <w:r>
        <w:t xml:space="preserve">Duration of program: </w:t>
      </w:r>
    </w:p>
    <w:p w14:paraId="5663AEAE" w14:textId="77777777" w:rsidR="005D47A7" w:rsidRDefault="005D47A7" w:rsidP="005D47A7">
      <w:pPr>
        <w:pStyle w:val="ListParagraph"/>
        <w:numPr>
          <w:ilvl w:val="2"/>
          <w:numId w:val="9"/>
        </w:numPr>
      </w:pPr>
      <w:r>
        <w:t xml:space="preserve">One hour of graduate credit through Emporia State University for completing 15 hours. </w:t>
      </w:r>
    </w:p>
    <w:p w14:paraId="49313748" w14:textId="77777777" w:rsidR="005D47A7" w:rsidRDefault="005D47A7" w:rsidP="005D47A7">
      <w:pPr>
        <w:pStyle w:val="ListParagraph"/>
        <w:numPr>
          <w:ilvl w:val="2"/>
          <w:numId w:val="9"/>
        </w:numPr>
      </w:pPr>
      <w:r>
        <w:t>FRB certified teachers on an economic topic, such as inflation or unemployment, by participating in 10 hours of lessons, readings, and online programming.</w:t>
      </w:r>
    </w:p>
    <w:p w14:paraId="0022987B" w14:textId="0F5CD809" w:rsidR="005D47A7" w:rsidRDefault="005D47A7" w:rsidP="005D47A7">
      <w:pPr>
        <w:pStyle w:val="ListParagraph"/>
        <w:numPr>
          <w:ilvl w:val="2"/>
          <w:numId w:val="9"/>
        </w:numPr>
      </w:pPr>
      <w:r>
        <w:lastRenderedPageBreak/>
        <w:t xml:space="preserve">One hour or a </w:t>
      </w:r>
      <w:r w:rsidR="00F157D9">
        <w:t>full day</w:t>
      </w:r>
      <w:r>
        <w:t xml:space="preserve"> of professional development experience.</w:t>
      </w:r>
    </w:p>
    <w:p w14:paraId="4A40598F" w14:textId="77777777" w:rsidR="005D47A7" w:rsidRDefault="005D47A7" w:rsidP="005D47A7">
      <w:pPr>
        <w:pStyle w:val="ListParagraph"/>
        <w:numPr>
          <w:ilvl w:val="1"/>
          <w:numId w:val="9"/>
        </w:numPr>
      </w:pPr>
      <w:r>
        <w:t>Standards Alignment: Yes</w:t>
      </w:r>
    </w:p>
    <w:p w14:paraId="21B8A99B" w14:textId="77777777" w:rsidR="005D47A7" w:rsidRDefault="005D47A7" w:rsidP="005D47A7">
      <w:pPr>
        <w:pStyle w:val="ListParagraph"/>
        <w:numPr>
          <w:ilvl w:val="1"/>
          <w:numId w:val="9"/>
        </w:numPr>
      </w:pPr>
      <w:r>
        <w:t xml:space="preserve">Cost: No cost </w:t>
      </w:r>
    </w:p>
    <w:p w14:paraId="6E19BE4C" w14:textId="64B2F137" w:rsidR="005D47A7" w:rsidRDefault="005D47A7" w:rsidP="005D47A7">
      <w:pPr>
        <w:pStyle w:val="ListParagraph"/>
        <w:numPr>
          <w:ilvl w:val="1"/>
          <w:numId w:val="9"/>
        </w:numPr>
      </w:pPr>
      <w:r>
        <w:t xml:space="preserve">Link: </w:t>
      </w:r>
      <w:hyperlink r:id="rId24" w:history="1">
        <w:r w:rsidRPr="00A519C7">
          <w:rPr>
            <w:rStyle w:val="Hyperlink"/>
          </w:rPr>
          <w:t>https://www.stlouisfed.org/education/teacher-professional-development</w:t>
        </w:r>
      </w:hyperlink>
      <w:r>
        <w:t xml:space="preserve"> </w:t>
      </w:r>
    </w:p>
    <w:p w14:paraId="28549B32" w14:textId="77777777" w:rsidR="00193B28" w:rsidRDefault="00193B28" w:rsidP="00193B28">
      <w:pPr>
        <w:pStyle w:val="ListParagraph"/>
      </w:pPr>
    </w:p>
    <w:p w14:paraId="59DF9FEF" w14:textId="55F4B871" w:rsidR="004851B6" w:rsidRDefault="00310CD0" w:rsidP="004851B6">
      <w:pPr>
        <w:pStyle w:val="ListParagraph"/>
        <w:numPr>
          <w:ilvl w:val="0"/>
          <w:numId w:val="9"/>
        </w:numPr>
      </w:pPr>
      <w:r>
        <w:t xml:space="preserve">Program: </w:t>
      </w:r>
      <w:r w:rsidR="00FC2B7C" w:rsidRPr="00C948E0">
        <w:rPr>
          <w:b/>
          <w:bCs/>
        </w:rPr>
        <w:t>Jump$tart</w:t>
      </w:r>
    </w:p>
    <w:p w14:paraId="12B7F740" w14:textId="5BF07393" w:rsidR="00310CD0" w:rsidRDefault="00310CD0" w:rsidP="00310CD0">
      <w:pPr>
        <w:pStyle w:val="ListParagraph"/>
        <w:numPr>
          <w:ilvl w:val="1"/>
          <w:numId w:val="9"/>
        </w:numPr>
      </w:pPr>
      <w:r>
        <w:t xml:space="preserve">Summary: </w:t>
      </w:r>
      <w:r w:rsidR="009002C5" w:rsidRPr="009002C5">
        <w:t>Teacher training initiative is a collaborative endeavor designed to standardize teacher training in personal finance using a shared model called Jump$tart Financial Foundations for Educators (J$FFE) and National Educator Conference. Conducts pre- and post-training assessments.</w:t>
      </w:r>
    </w:p>
    <w:p w14:paraId="6A99747D" w14:textId="7445AEF8" w:rsidR="00310CD0" w:rsidRDefault="00310CD0" w:rsidP="00310CD0">
      <w:pPr>
        <w:pStyle w:val="ListParagraph"/>
        <w:numPr>
          <w:ilvl w:val="1"/>
          <w:numId w:val="9"/>
        </w:numPr>
      </w:pPr>
      <w:r>
        <w:t xml:space="preserve">Duration of program: </w:t>
      </w:r>
      <w:r w:rsidR="009002C5" w:rsidRPr="009002C5">
        <w:t>18-24 instruction hours</w:t>
      </w:r>
    </w:p>
    <w:p w14:paraId="35651651" w14:textId="4E2EE043" w:rsidR="00310CD0" w:rsidRDefault="00310CD0" w:rsidP="00310CD0">
      <w:pPr>
        <w:pStyle w:val="ListParagraph"/>
        <w:numPr>
          <w:ilvl w:val="1"/>
          <w:numId w:val="9"/>
        </w:numPr>
      </w:pPr>
      <w:r>
        <w:t xml:space="preserve">Standards Alignment: </w:t>
      </w:r>
      <w:r w:rsidR="009002C5">
        <w:t>Yes</w:t>
      </w:r>
    </w:p>
    <w:p w14:paraId="289EFC93" w14:textId="5D36E5D6" w:rsidR="00310CD0" w:rsidRDefault="00310CD0" w:rsidP="00310CD0">
      <w:pPr>
        <w:pStyle w:val="ListParagraph"/>
        <w:numPr>
          <w:ilvl w:val="1"/>
          <w:numId w:val="9"/>
        </w:numPr>
      </w:pPr>
      <w:r>
        <w:t xml:space="preserve">Grades: </w:t>
      </w:r>
      <w:r w:rsidR="009002C5">
        <w:t>All</w:t>
      </w:r>
    </w:p>
    <w:p w14:paraId="45C6E1EF" w14:textId="5969188C" w:rsidR="00310CD0" w:rsidRDefault="00310CD0" w:rsidP="00310CD0">
      <w:pPr>
        <w:pStyle w:val="ListParagraph"/>
        <w:numPr>
          <w:ilvl w:val="1"/>
          <w:numId w:val="9"/>
        </w:numPr>
      </w:pPr>
      <w:r>
        <w:t xml:space="preserve">Cost: </w:t>
      </w:r>
      <w:r w:rsidR="009002C5">
        <w:t>No cost</w:t>
      </w:r>
    </w:p>
    <w:p w14:paraId="227C7953" w14:textId="2828EC71" w:rsidR="00310CD0" w:rsidRDefault="00310CD0" w:rsidP="00310CD0">
      <w:pPr>
        <w:pStyle w:val="ListParagraph"/>
        <w:numPr>
          <w:ilvl w:val="1"/>
          <w:numId w:val="9"/>
        </w:numPr>
      </w:pPr>
      <w:r>
        <w:t xml:space="preserve">Link: </w:t>
      </w:r>
      <w:hyperlink r:id="rId25" w:history="1">
        <w:r w:rsidR="00C948E0" w:rsidRPr="00A519C7">
          <w:rPr>
            <w:rStyle w:val="Hyperlink"/>
          </w:rPr>
          <w:t>https://www.jumpstart.org/what-we-do/support-financial-education/jffe-2/</w:t>
        </w:r>
      </w:hyperlink>
      <w:r w:rsidR="00C948E0">
        <w:t xml:space="preserve"> </w:t>
      </w:r>
    </w:p>
    <w:p w14:paraId="3C43C433" w14:textId="77777777" w:rsidR="00193B28" w:rsidRDefault="00193B28" w:rsidP="00193B28">
      <w:pPr>
        <w:pStyle w:val="ListParagraph"/>
      </w:pPr>
    </w:p>
    <w:p w14:paraId="4D3970F6" w14:textId="50D2A654" w:rsidR="005D47A7" w:rsidRDefault="005D47A7" w:rsidP="005D47A7">
      <w:pPr>
        <w:pStyle w:val="ListParagraph"/>
        <w:numPr>
          <w:ilvl w:val="0"/>
          <w:numId w:val="9"/>
        </w:numPr>
      </w:pPr>
      <w:r>
        <w:t xml:space="preserve">Program: </w:t>
      </w:r>
      <w:r w:rsidRPr="00585439">
        <w:rPr>
          <w:b/>
          <w:bCs/>
        </w:rPr>
        <w:t>Magnetar Capital at University of Chicago</w:t>
      </w:r>
    </w:p>
    <w:p w14:paraId="2FAF5AD6" w14:textId="179C3C94" w:rsidR="005D47A7" w:rsidRDefault="005D47A7" w:rsidP="005D47A7">
      <w:pPr>
        <w:pStyle w:val="ListParagraph"/>
        <w:numPr>
          <w:ilvl w:val="1"/>
          <w:numId w:val="9"/>
        </w:numPr>
      </w:pPr>
      <w:r>
        <w:t xml:space="preserve">Summary: </w:t>
      </w:r>
      <w:r w:rsidRPr="00585439">
        <w:t xml:space="preserve">The </w:t>
      </w:r>
      <w:proofErr w:type="spellStart"/>
      <w:r w:rsidRPr="00585439">
        <w:t>finEDge</w:t>
      </w:r>
      <w:proofErr w:type="spellEnd"/>
      <w:r w:rsidRPr="00585439">
        <w:t xml:space="preserve"> program </w:t>
      </w:r>
      <w:r w:rsidR="004307B3" w:rsidRPr="00585439">
        <w:t>includes</w:t>
      </w:r>
      <w:r w:rsidRPr="00585439">
        <w:t xml:space="preserve"> face-to-face professional development sessions; online financial education professional learning course; and online webinars.</w:t>
      </w:r>
    </w:p>
    <w:p w14:paraId="753C8740" w14:textId="77777777" w:rsidR="005D47A7" w:rsidRDefault="005D47A7" w:rsidP="005D47A7">
      <w:pPr>
        <w:pStyle w:val="ListParagraph"/>
        <w:numPr>
          <w:ilvl w:val="1"/>
          <w:numId w:val="9"/>
        </w:numPr>
      </w:pPr>
      <w:r>
        <w:t>Duration of program: Semester</w:t>
      </w:r>
    </w:p>
    <w:p w14:paraId="2E1D9557" w14:textId="77777777" w:rsidR="005D47A7" w:rsidRDefault="005D47A7" w:rsidP="005D47A7">
      <w:pPr>
        <w:pStyle w:val="ListParagraph"/>
        <w:numPr>
          <w:ilvl w:val="1"/>
          <w:numId w:val="9"/>
        </w:numPr>
      </w:pPr>
      <w:r>
        <w:t>Standards Alignment: Yes</w:t>
      </w:r>
    </w:p>
    <w:p w14:paraId="3FF70472" w14:textId="77777777" w:rsidR="005D47A7" w:rsidRDefault="005D47A7" w:rsidP="005D47A7">
      <w:pPr>
        <w:pStyle w:val="ListParagraph"/>
        <w:numPr>
          <w:ilvl w:val="1"/>
          <w:numId w:val="9"/>
        </w:numPr>
      </w:pPr>
      <w:r>
        <w:t>Grades: 9-12</w:t>
      </w:r>
    </w:p>
    <w:p w14:paraId="02725B17" w14:textId="77777777" w:rsidR="005D47A7" w:rsidRDefault="005D47A7" w:rsidP="005D47A7">
      <w:pPr>
        <w:pStyle w:val="ListParagraph"/>
        <w:numPr>
          <w:ilvl w:val="1"/>
          <w:numId w:val="9"/>
        </w:numPr>
      </w:pPr>
      <w:r>
        <w:t>Cost: No cost</w:t>
      </w:r>
    </w:p>
    <w:p w14:paraId="05E8C0CF" w14:textId="742B45AF" w:rsidR="005D47A7" w:rsidRDefault="005D47A7" w:rsidP="005D47A7">
      <w:pPr>
        <w:pStyle w:val="ListParagraph"/>
        <w:numPr>
          <w:ilvl w:val="1"/>
          <w:numId w:val="9"/>
        </w:numPr>
      </w:pPr>
      <w:r>
        <w:t xml:space="preserve">Link: </w:t>
      </w:r>
      <w:hyperlink r:id="rId26" w:history="1">
        <w:r w:rsidRPr="00A519C7">
          <w:rPr>
            <w:rStyle w:val="Hyperlink"/>
          </w:rPr>
          <w:t>https://finedge.uchicago.edu/</w:t>
        </w:r>
      </w:hyperlink>
      <w:r>
        <w:t xml:space="preserve"> </w:t>
      </w:r>
    </w:p>
    <w:p w14:paraId="10E774CC" w14:textId="77777777" w:rsidR="00193B28" w:rsidRDefault="00193B28" w:rsidP="00193B28">
      <w:pPr>
        <w:pStyle w:val="ListParagraph"/>
      </w:pPr>
    </w:p>
    <w:p w14:paraId="04ADFF77" w14:textId="0ECAB0A5" w:rsidR="005D47A7" w:rsidRPr="005D47A7" w:rsidRDefault="00CF6CD0" w:rsidP="005D47A7">
      <w:pPr>
        <w:pStyle w:val="ListParagraph"/>
        <w:numPr>
          <w:ilvl w:val="0"/>
          <w:numId w:val="9"/>
        </w:numPr>
      </w:pPr>
      <w:r>
        <w:t xml:space="preserve">Program: </w:t>
      </w:r>
      <w:r w:rsidR="00C948E0" w:rsidRPr="00C948E0">
        <w:rPr>
          <w:b/>
          <w:bCs/>
        </w:rPr>
        <w:t>Next Gen Personal Finance (NGPF)</w:t>
      </w:r>
    </w:p>
    <w:p w14:paraId="2DDA647D" w14:textId="008B8D07" w:rsidR="005E494E" w:rsidRPr="005D47A7" w:rsidRDefault="005E494E" w:rsidP="005D47A7">
      <w:pPr>
        <w:pStyle w:val="ListParagraph"/>
        <w:rPr>
          <w:i/>
          <w:iCs/>
        </w:rPr>
      </w:pPr>
      <w:r w:rsidRPr="005D47A7">
        <w:rPr>
          <w:i/>
          <w:iCs/>
        </w:rPr>
        <w:t xml:space="preserve">All PD opportunities are </w:t>
      </w:r>
      <w:r w:rsidRPr="005D47A7">
        <w:rPr>
          <w:i/>
          <w:iCs/>
        </w:rPr>
        <w:t>Common Core Aligned and aligned to National Financial Literacy Standards</w:t>
      </w:r>
      <w:r w:rsidR="00A1465F" w:rsidRPr="005D47A7">
        <w:rPr>
          <w:i/>
          <w:iCs/>
        </w:rPr>
        <w:t>. A</w:t>
      </w:r>
      <w:r w:rsidRPr="005D47A7">
        <w:rPr>
          <w:i/>
          <w:iCs/>
        </w:rPr>
        <w:t>ll</w:t>
      </w:r>
      <w:r w:rsidR="00A1465F" w:rsidRPr="005D47A7">
        <w:rPr>
          <w:i/>
          <w:iCs/>
        </w:rPr>
        <w:t xml:space="preserve"> listed opportunities</w:t>
      </w:r>
      <w:r w:rsidRPr="005D47A7">
        <w:rPr>
          <w:i/>
          <w:iCs/>
        </w:rPr>
        <w:t xml:space="preserve"> are </w:t>
      </w:r>
      <w:r w:rsidRPr="005D47A7">
        <w:rPr>
          <w:b/>
          <w:bCs/>
          <w:i/>
          <w:iCs/>
        </w:rPr>
        <w:t>free</w:t>
      </w:r>
      <w:r w:rsidRPr="005D47A7">
        <w:rPr>
          <w:i/>
          <w:iCs/>
        </w:rPr>
        <w:t xml:space="preserve"> and for </w:t>
      </w:r>
      <w:r w:rsidR="00FB4880" w:rsidRPr="005D47A7">
        <w:rPr>
          <w:i/>
          <w:iCs/>
        </w:rPr>
        <w:t xml:space="preserve">educators serving </w:t>
      </w:r>
      <w:r w:rsidRPr="005D47A7">
        <w:rPr>
          <w:i/>
          <w:iCs/>
        </w:rPr>
        <w:t xml:space="preserve">grades 6-12. </w:t>
      </w:r>
    </w:p>
    <w:p w14:paraId="028DE9D3" w14:textId="3E8B8E62" w:rsidR="00CF6CD0" w:rsidRDefault="00F60479" w:rsidP="00AE4590">
      <w:pPr>
        <w:pStyle w:val="ListParagraph"/>
        <w:numPr>
          <w:ilvl w:val="1"/>
          <w:numId w:val="9"/>
        </w:numPr>
      </w:pPr>
      <w:r w:rsidRPr="00F60479">
        <w:rPr>
          <w:b/>
          <w:bCs/>
        </w:rPr>
        <w:t>VIRTUAL PD</w:t>
      </w:r>
    </w:p>
    <w:p w14:paraId="19500644" w14:textId="40DFE108" w:rsidR="00CF6CD0" w:rsidRDefault="00CF6CD0" w:rsidP="00AE4590">
      <w:pPr>
        <w:pStyle w:val="ListParagraph"/>
        <w:numPr>
          <w:ilvl w:val="2"/>
          <w:numId w:val="9"/>
        </w:numPr>
      </w:pPr>
      <w:r>
        <w:t xml:space="preserve">Summary: </w:t>
      </w:r>
      <w:r w:rsidR="00157926">
        <w:t>Weekly, live sessions hosted via Zoom</w:t>
      </w:r>
      <w:r w:rsidR="001768AB">
        <w:t xml:space="preserve">. </w:t>
      </w:r>
      <w:r w:rsidR="000C6030">
        <w:t>Covers a wide array of personal finance topics from NGPF curriculum to current events to various personal finance topics</w:t>
      </w:r>
      <w:r w:rsidR="000C6030">
        <w:t>.</w:t>
      </w:r>
    </w:p>
    <w:p w14:paraId="67C8B789" w14:textId="1BDD07DA" w:rsidR="00A1465F" w:rsidRDefault="00A1465F" w:rsidP="00AE4590">
      <w:pPr>
        <w:pStyle w:val="ListParagraph"/>
        <w:numPr>
          <w:ilvl w:val="2"/>
          <w:numId w:val="9"/>
        </w:numPr>
      </w:pPr>
      <w:r>
        <w:t xml:space="preserve">Link: </w:t>
      </w:r>
      <w:hyperlink r:id="rId27" w:history="1">
        <w:r w:rsidR="00FD6ACA" w:rsidRPr="00A519C7">
          <w:rPr>
            <w:rStyle w:val="Hyperlink"/>
          </w:rPr>
          <w:t>https://www.ngpf.org/pd/virtual-pd/</w:t>
        </w:r>
      </w:hyperlink>
      <w:r w:rsidR="00FD6ACA">
        <w:t xml:space="preserve"> </w:t>
      </w:r>
    </w:p>
    <w:p w14:paraId="5ED3E006" w14:textId="164C359C" w:rsidR="00CF6CD0" w:rsidRDefault="00033F68" w:rsidP="00AE4590">
      <w:pPr>
        <w:pStyle w:val="ListParagraph"/>
        <w:numPr>
          <w:ilvl w:val="1"/>
          <w:numId w:val="9"/>
        </w:numPr>
      </w:pPr>
      <w:r>
        <w:rPr>
          <w:b/>
          <w:bCs/>
        </w:rPr>
        <w:t>On-Demand PD</w:t>
      </w:r>
    </w:p>
    <w:p w14:paraId="014630CF" w14:textId="1186F928" w:rsidR="00CF6CD0" w:rsidRDefault="00CF6CD0" w:rsidP="00AE4590">
      <w:pPr>
        <w:pStyle w:val="ListParagraph"/>
        <w:numPr>
          <w:ilvl w:val="2"/>
          <w:numId w:val="9"/>
        </w:numPr>
      </w:pPr>
      <w:r>
        <w:t xml:space="preserve">Summary: </w:t>
      </w:r>
      <w:r w:rsidR="00033F68">
        <w:t>Asynchronous PD teachers can complete at their own pace, on their own schedule. Over 40+ modules to choose from.</w:t>
      </w:r>
    </w:p>
    <w:p w14:paraId="021124C3" w14:textId="48FA845E" w:rsidR="00FD6ACA" w:rsidRDefault="00FD6ACA" w:rsidP="00AE4590">
      <w:pPr>
        <w:pStyle w:val="ListParagraph"/>
        <w:numPr>
          <w:ilvl w:val="2"/>
          <w:numId w:val="9"/>
        </w:numPr>
      </w:pPr>
      <w:r>
        <w:t xml:space="preserve">Link: </w:t>
      </w:r>
      <w:hyperlink r:id="rId28" w:history="1">
        <w:r w:rsidRPr="00A519C7">
          <w:rPr>
            <w:rStyle w:val="Hyperlink"/>
          </w:rPr>
          <w:t>https://www.ngpf.org/ondemand/</w:t>
        </w:r>
      </w:hyperlink>
      <w:r>
        <w:t xml:space="preserve"> </w:t>
      </w:r>
    </w:p>
    <w:p w14:paraId="34BE28F6" w14:textId="04B15BD2" w:rsidR="00033F68" w:rsidRPr="00381F21" w:rsidRDefault="00381F21" w:rsidP="00AE4590">
      <w:pPr>
        <w:pStyle w:val="ListParagraph"/>
        <w:numPr>
          <w:ilvl w:val="1"/>
          <w:numId w:val="9"/>
        </w:numPr>
      </w:pPr>
      <w:r>
        <w:rPr>
          <w:b/>
          <w:bCs/>
        </w:rPr>
        <w:t>Virtual conferences</w:t>
      </w:r>
    </w:p>
    <w:p w14:paraId="192C0DCA" w14:textId="078BCD5D" w:rsidR="00CF6CD0" w:rsidRDefault="00CF6CD0" w:rsidP="00AE4590">
      <w:pPr>
        <w:pStyle w:val="ListParagraph"/>
        <w:numPr>
          <w:ilvl w:val="2"/>
          <w:numId w:val="9"/>
        </w:numPr>
      </w:pPr>
      <w:r>
        <w:t>Summary:</w:t>
      </w:r>
      <w:r w:rsidR="00381F21">
        <w:t xml:space="preserve"> 4+ conferences a year made up of guest speaker sessions, virtual PD sessions, and more</w:t>
      </w:r>
      <w:r>
        <w:t xml:space="preserve"> </w:t>
      </w:r>
    </w:p>
    <w:p w14:paraId="19521FEF" w14:textId="0226ED0F" w:rsidR="00FB4880" w:rsidRDefault="00FB4880" w:rsidP="00AE4590">
      <w:pPr>
        <w:pStyle w:val="ListParagraph"/>
        <w:numPr>
          <w:ilvl w:val="2"/>
          <w:numId w:val="9"/>
        </w:numPr>
      </w:pPr>
      <w:r>
        <w:t xml:space="preserve">Link: </w:t>
      </w:r>
      <w:hyperlink r:id="rId29" w:history="1">
        <w:r w:rsidRPr="00A519C7">
          <w:rPr>
            <w:rStyle w:val="Hyperlink"/>
          </w:rPr>
          <w:t>https://www.ngpf.org/events/</w:t>
        </w:r>
      </w:hyperlink>
      <w:r>
        <w:t xml:space="preserve"> </w:t>
      </w:r>
    </w:p>
    <w:p w14:paraId="1B1AF2C6" w14:textId="77777777" w:rsidR="00193B28" w:rsidRDefault="00193B28" w:rsidP="00193B28">
      <w:pPr>
        <w:pStyle w:val="ListParagraph"/>
      </w:pPr>
    </w:p>
    <w:p w14:paraId="1F2DAD75" w14:textId="1A787B32" w:rsidR="005342B3" w:rsidRDefault="005342B3" w:rsidP="005342B3">
      <w:pPr>
        <w:pStyle w:val="ListParagraph"/>
        <w:numPr>
          <w:ilvl w:val="0"/>
          <w:numId w:val="9"/>
        </w:numPr>
      </w:pPr>
      <w:r>
        <w:t xml:space="preserve">Program: </w:t>
      </w:r>
      <w:r w:rsidRPr="001C746C">
        <w:rPr>
          <w:b/>
          <w:bCs/>
        </w:rPr>
        <w:t>Take Charge Today (University of Arizona)</w:t>
      </w:r>
      <w:r>
        <w:t xml:space="preserve"> </w:t>
      </w:r>
    </w:p>
    <w:p w14:paraId="13AED93B" w14:textId="05338307" w:rsidR="005342B3" w:rsidRDefault="005342B3" w:rsidP="005342B3">
      <w:pPr>
        <w:pStyle w:val="ListParagraph"/>
        <w:numPr>
          <w:ilvl w:val="1"/>
          <w:numId w:val="9"/>
        </w:numPr>
      </w:pPr>
      <w:r>
        <w:t xml:space="preserve">Summary: </w:t>
      </w:r>
      <w:r w:rsidR="00145A61" w:rsidRPr="00145A61">
        <w:t xml:space="preserve">Ongoing professional development opportunities to help educators develop the skills and confidence to teach financial education are available. Offerings include the Forum, webinars, a video library, Take Charge Today Newsletters, social </w:t>
      </w:r>
      <w:proofErr w:type="gramStart"/>
      <w:r w:rsidR="00145A61" w:rsidRPr="00145A61">
        <w:t>media</w:t>
      </w:r>
      <w:proofErr w:type="gramEnd"/>
      <w:r w:rsidR="00145A61" w:rsidRPr="00145A61">
        <w:t xml:space="preserve"> and educator training.</w:t>
      </w:r>
    </w:p>
    <w:p w14:paraId="24364D48" w14:textId="62415AD4" w:rsidR="00145A61" w:rsidRDefault="00145A61" w:rsidP="005342B3">
      <w:pPr>
        <w:pStyle w:val="ListParagraph"/>
        <w:numPr>
          <w:ilvl w:val="1"/>
          <w:numId w:val="9"/>
        </w:numPr>
      </w:pPr>
      <w:r>
        <w:lastRenderedPageBreak/>
        <w:t>Standards Alignment: Yes</w:t>
      </w:r>
    </w:p>
    <w:p w14:paraId="111C39F2" w14:textId="3C98E937" w:rsidR="001C746C" w:rsidRDefault="001C746C" w:rsidP="005342B3">
      <w:pPr>
        <w:pStyle w:val="ListParagraph"/>
        <w:numPr>
          <w:ilvl w:val="1"/>
          <w:numId w:val="9"/>
        </w:numPr>
      </w:pPr>
      <w:r>
        <w:t>Grades: PreK-HS</w:t>
      </w:r>
    </w:p>
    <w:p w14:paraId="004654E8" w14:textId="1202D118" w:rsidR="00145A61" w:rsidRDefault="00145A61" w:rsidP="005342B3">
      <w:pPr>
        <w:pStyle w:val="ListParagraph"/>
        <w:numPr>
          <w:ilvl w:val="1"/>
          <w:numId w:val="9"/>
        </w:numPr>
      </w:pPr>
      <w:r>
        <w:t>Cost: No cost</w:t>
      </w:r>
    </w:p>
    <w:p w14:paraId="1D487CBC" w14:textId="2AAC55D4" w:rsidR="00145A61" w:rsidRDefault="00145A61" w:rsidP="005342B3">
      <w:pPr>
        <w:pStyle w:val="ListParagraph"/>
        <w:numPr>
          <w:ilvl w:val="1"/>
          <w:numId w:val="9"/>
        </w:numPr>
      </w:pPr>
      <w:r>
        <w:t xml:space="preserve">Link: </w:t>
      </w:r>
      <w:hyperlink r:id="rId30" w:history="1">
        <w:r w:rsidR="001C746C" w:rsidRPr="00A519C7">
          <w:rPr>
            <w:rStyle w:val="Hyperlink"/>
          </w:rPr>
          <w:t>https://takechargetoday.arizona.edu/</w:t>
        </w:r>
      </w:hyperlink>
      <w:r w:rsidR="001C746C">
        <w:t xml:space="preserve"> </w:t>
      </w:r>
    </w:p>
    <w:p w14:paraId="30657C2F" w14:textId="77777777" w:rsidR="00A929FD" w:rsidRDefault="00A929FD" w:rsidP="00A929FD">
      <w:pPr>
        <w:pStyle w:val="ListParagraph"/>
        <w:ind w:left="1440"/>
      </w:pPr>
    </w:p>
    <w:p w14:paraId="761C9879" w14:textId="1C80D02F" w:rsidR="006B3602" w:rsidRDefault="006B3602" w:rsidP="006B3602">
      <w:pPr>
        <w:pStyle w:val="Heading2"/>
      </w:pPr>
      <w:bookmarkStart w:id="4" w:name="_Micro-Credentials"/>
      <w:bookmarkEnd w:id="4"/>
      <w:r>
        <w:t>Micro-Credentials</w:t>
      </w:r>
    </w:p>
    <w:p w14:paraId="02B41B2F" w14:textId="77777777" w:rsidR="00193B28" w:rsidRDefault="00193B28" w:rsidP="00193B28">
      <w:pPr>
        <w:pStyle w:val="ListParagraph"/>
      </w:pPr>
    </w:p>
    <w:p w14:paraId="14BF682E" w14:textId="73E065F3" w:rsidR="00A929FD" w:rsidRDefault="00A929FD" w:rsidP="00A929FD">
      <w:pPr>
        <w:pStyle w:val="ListParagraph"/>
        <w:numPr>
          <w:ilvl w:val="0"/>
          <w:numId w:val="10"/>
        </w:numPr>
      </w:pPr>
      <w:r>
        <w:t xml:space="preserve">Program: </w:t>
      </w:r>
      <w:r w:rsidRPr="003729DC">
        <w:rPr>
          <w:b/>
          <w:bCs/>
        </w:rPr>
        <w:t>Digital Promise</w:t>
      </w:r>
      <w:r>
        <w:t xml:space="preserve"> </w:t>
      </w:r>
    </w:p>
    <w:p w14:paraId="1C634692" w14:textId="05E6192C" w:rsidR="00A929FD" w:rsidRDefault="00A929FD" w:rsidP="00A929FD">
      <w:pPr>
        <w:pStyle w:val="ListParagraph"/>
        <w:numPr>
          <w:ilvl w:val="1"/>
          <w:numId w:val="10"/>
        </w:numPr>
      </w:pPr>
      <w:r>
        <w:t>Summary:</w:t>
      </w:r>
      <w:r w:rsidR="00BE1DB3">
        <w:t xml:space="preserve"> </w:t>
      </w:r>
      <w:r w:rsidR="00BE1DB3" w:rsidRPr="00BE1DB3">
        <w:t>Digital Promise and with the support of PwC, GFLEC used GFLEC’s research experience and the Council for Economic Education’s National Standards for Financial Literacy to develop twenty micro-credentials. Developed twenty micro-credentials, which are digital badges teachers can earn to show competency in specific personal financial areas. Digital Promise has been vetted by Wharton School and it’s a maximum micro-credentialing option.</w:t>
      </w:r>
    </w:p>
    <w:p w14:paraId="2C98FF33" w14:textId="7E884367" w:rsidR="00A929FD" w:rsidRDefault="00A929FD" w:rsidP="00A929FD">
      <w:pPr>
        <w:pStyle w:val="ListParagraph"/>
        <w:numPr>
          <w:ilvl w:val="1"/>
          <w:numId w:val="10"/>
        </w:numPr>
      </w:pPr>
      <w:r>
        <w:t xml:space="preserve">Cost:  </w:t>
      </w:r>
      <w:r w:rsidR="00BE1DB3">
        <w:t>No cost</w:t>
      </w:r>
    </w:p>
    <w:p w14:paraId="110D2A66" w14:textId="1E445520" w:rsidR="00A929FD" w:rsidRPr="00A929FD" w:rsidRDefault="00A929FD" w:rsidP="00A929FD">
      <w:pPr>
        <w:pStyle w:val="ListParagraph"/>
        <w:numPr>
          <w:ilvl w:val="1"/>
          <w:numId w:val="10"/>
        </w:numPr>
      </w:pPr>
      <w:r>
        <w:t xml:space="preserve">Link: </w:t>
      </w:r>
      <w:hyperlink r:id="rId31" w:history="1">
        <w:r w:rsidR="00BE1DB3" w:rsidRPr="00A519C7">
          <w:rPr>
            <w:rStyle w:val="Hyperlink"/>
          </w:rPr>
          <w:t>https://microcredentials.digitalpromise.org/explore</w:t>
        </w:r>
      </w:hyperlink>
      <w:r w:rsidR="00BE1DB3">
        <w:t xml:space="preserve"> </w:t>
      </w:r>
    </w:p>
    <w:p w14:paraId="1C3627C3" w14:textId="77777777" w:rsidR="00193B28" w:rsidRDefault="00193B28" w:rsidP="00193B28">
      <w:pPr>
        <w:pStyle w:val="ListParagraph"/>
      </w:pPr>
      <w:bookmarkStart w:id="5" w:name="_heading=h.erl1xc33o6ut" w:colFirst="0" w:colLast="0"/>
      <w:bookmarkEnd w:id="5"/>
    </w:p>
    <w:p w14:paraId="4673652E" w14:textId="52838FF2" w:rsidR="00A929FD" w:rsidRDefault="00A929FD" w:rsidP="00A929FD">
      <w:pPr>
        <w:pStyle w:val="ListParagraph"/>
        <w:numPr>
          <w:ilvl w:val="0"/>
          <w:numId w:val="10"/>
        </w:numPr>
      </w:pPr>
      <w:r>
        <w:t xml:space="preserve">Program: </w:t>
      </w:r>
      <w:r w:rsidR="00BE1DB3" w:rsidRPr="003729DC">
        <w:rPr>
          <w:b/>
          <w:bCs/>
        </w:rPr>
        <w:t>W!SE</w:t>
      </w:r>
    </w:p>
    <w:p w14:paraId="53FD7099" w14:textId="37078925" w:rsidR="00A929FD" w:rsidRDefault="00A929FD" w:rsidP="00A929FD">
      <w:pPr>
        <w:pStyle w:val="ListParagraph"/>
        <w:numPr>
          <w:ilvl w:val="1"/>
          <w:numId w:val="10"/>
        </w:numPr>
      </w:pPr>
      <w:r>
        <w:t>Summary:</w:t>
      </w:r>
      <w:r w:rsidR="00BE1DB3">
        <w:t xml:space="preserve"> </w:t>
      </w:r>
      <w:r w:rsidR="00723B00" w:rsidRPr="00723B00">
        <w:t>Certification Test for personal finance instructors. Instructors who pass the Test earn a Certification in Personal Finance, a bona fide credential that demonstrates proficiency to teach personal finance. Currently, 35 states have taken this test.</w:t>
      </w:r>
    </w:p>
    <w:p w14:paraId="3CD58416" w14:textId="4E21637A" w:rsidR="00A929FD" w:rsidRDefault="00A929FD" w:rsidP="00A929FD">
      <w:pPr>
        <w:pStyle w:val="ListParagraph"/>
        <w:numPr>
          <w:ilvl w:val="1"/>
          <w:numId w:val="10"/>
        </w:numPr>
      </w:pPr>
      <w:r>
        <w:t xml:space="preserve">Cost: </w:t>
      </w:r>
      <w:r w:rsidR="00723B00">
        <w:t xml:space="preserve">Please contact W!SE directly for more information regarding pricing. </w:t>
      </w:r>
    </w:p>
    <w:p w14:paraId="6639060C" w14:textId="1C966F0B" w:rsidR="00A929FD" w:rsidRPr="00A929FD" w:rsidRDefault="00A929FD" w:rsidP="00A929FD">
      <w:pPr>
        <w:pStyle w:val="ListParagraph"/>
        <w:numPr>
          <w:ilvl w:val="1"/>
          <w:numId w:val="10"/>
        </w:numPr>
      </w:pPr>
      <w:r>
        <w:t xml:space="preserve">Link: </w:t>
      </w:r>
      <w:hyperlink r:id="rId32" w:history="1">
        <w:r w:rsidR="008F6751" w:rsidRPr="00A519C7">
          <w:rPr>
            <w:rStyle w:val="Hyperlink"/>
          </w:rPr>
          <w:t>https://www.wise-ny.org/programs-services/financial-literacy/financial-literacy-certification/</w:t>
        </w:r>
      </w:hyperlink>
      <w:r w:rsidR="008F6751">
        <w:t xml:space="preserve"> </w:t>
      </w:r>
    </w:p>
    <w:p w14:paraId="6D88A623" w14:textId="77777777" w:rsidR="00193B28" w:rsidRDefault="00193B28" w:rsidP="00193B28">
      <w:pPr>
        <w:pStyle w:val="ListParagraph"/>
      </w:pPr>
    </w:p>
    <w:p w14:paraId="34A9F432" w14:textId="64A01D15" w:rsidR="00A929FD" w:rsidRDefault="00A929FD" w:rsidP="00A929FD">
      <w:pPr>
        <w:pStyle w:val="ListParagraph"/>
        <w:numPr>
          <w:ilvl w:val="0"/>
          <w:numId w:val="10"/>
        </w:numPr>
      </w:pPr>
      <w:r>
        <w:t xml:space="preserve">Program: </w:t>
      </w:r>
      <w:r w:rsidR="003729DC" w:rsidRPr="003729DC">
        <w:rPr>
          <w:b/>
          <w:bCs/>
        </w:rPr>
        <w:t>AFCPE</w:t>
      </w:r>
    </w:p>
    <w:p w14:paraId="7709E2F9" w14:textId="224899D2" w:rsidR="00A929FD" w:rsidRDefault="00A929FD" w:rsidP="00A929FD">
      <w:pPr>
        <w:pStyle w:val="ListParagraph"/>
        <w:numPr>
          <w:ilvl w:val="1"/>
          <w:numId w:val="10"/>
        </w:numPr>
      </w:pPr>
      <w:r>
        <w:t>Summary:</w:t>
      </w:r>
      <w:r w:rsidR="003729DC">
        <w:t xml:space="preserve"> </w:t>
      </w:r>
      <w:r w:rsidR="003729DC" w:rsidRPr="003729DC">
        <w:t xml:space="preserve">The Association for Financial Counseling &amp; Planning Education® (AFCPE®) ensures the highest level of knowledge, </w:t>
      </w:r>
      <w:proofErr w:type="gramStart"/>
      <w:r w:rsidR="003729DC" w:rsidRPr="003729DC">
        <w:t>skill</w:t>
      </w:r>
      <w:proofErr w:type="gramEnd"/>
      <w:r w:rsidR="003729DC" w:rsidRPr="003729DC">
        <w:t xml:space="preserve"> and integrity of the personal finance profession by certifying, connecting and supporting diverse professionals who positively impact financial security for all communities.</w:t>
      </w:r>
    </w:p>
    <w:p w14:paraId="51556F3B" w14:textId="61DDBD9A" w:rsidR="00A929FD" w:rsidRDefault="00A929FD" w:rsidP="00A929FD">
      <w:pPr>
        <w:pStyle w:val="ListParagraph"/>
        <w:numPr>
          <w:ilvl w:val="1"/>
          <w:numId w:val="10"/>
        </w:numPr>
      </w:pPr>
      <w:r>
        <w:t xml:space="preserve">Cost: </w:t>
      </w:r>
      <w:r w:rsidR="00D55254">
        <w:t xml:space="preserve">Please contact </w:t>
      </w:r>
      <w:r w:rsidR="00D55254">
        <w:t>AFCPE</w:t>
      </w:r>
      <w:r w:rsidR="00D55254">
        <w:t xml:space="preserve"> directly for more information regarding pricing.</w:t>
      </w:r>
    </w:p>
    <w:p w14:paraId="5598FF2D" w14:textId="2809C5A9" w:rsidR="00A929FD" w:rsidRPr="00A929FD" w:rsidRDefault="00A929FD" w:rsidP="00A929FD">
      <w:pPr>
        <w:pStyle w:val="ListParagraph"/>
        <w:numPr>
          <w:ilvl w:val="1"/>
          <w:numId w:val="10"/>
        </w:numPr>
      </w:pPr>
      <w:r>
        <w:t xml:space="preserve">Link: </w:t>
      </w:r>
      <w:hyperlink r:id="rId33" w:history="1">
        <w:r w:rsidR="00D55254" w:rsidRPr="00A519C7">
          <w:rPr>
            <w:rStyle w:val="Hyperlink"/>
          </w:rPr>
          <w:t>https://www.afcpe.org/</w:t>
        </w:r>
      </w:hyperlink>
      <w:r w:rsidR="00D55254">
        <w:t xml:space="preserve"> </w:t>
      </w:r>
    </w:p>
    <w:p w14:paraId="613C17F1" w14:textId="77777777" w:rsidR="00193B28" w:rsidRDefault="00193B28" w:rsidP="00193B28">
      <w:pPr>
        <w:pStyle w:val="ListParagraph"/>
      </w:pPr>
    </w:p>
    <w:p w14:paraId="69824BE5" w14:textId="2E5A820E" w:rsidR="00A929FD" w:rsidRDefault="00A929FD" w:rsidP="00A929FD">
      <w:pPr>
        <w:pStyle w:val="ListParagraph"/>
        <w:numPr>
          <w:ilvl w:val="0"/>
          <w:numId w:val="10"/>
        </w:numPr>
      </w:pPr>
      <w:r>
        <w:t xml:space="preserve">Program: </w:t>
      </w:r>
      <w:r w:rsidR="00C73240" w:rsidRPr="00C73240">
        <w:rPr>
          <w:b/>
          <w:bCs/>
        </w:rPr>
        <w:t>National Financial Educator’s Council</w:t>
      </w:r>
      <w:r w:rsidR="00C73240">
        <w:t xml:space="preserve"> </w:t>
      </w:r>
    </w:p>
    <w:p w14:paraId="46A67545" w14:textId="75EE292F" w:rsidR="00A929FD" w:rsidRDefault="00A929FD" w:rsidP="00A929FD">
      <w:pPr>
        <w:pStyle w:val="ListParagraph"/>
        <w:numPr>
          <w:ilvl w:val="1"/>
          <w:numId w:val="10"/>
        </w:numPr>
      </w:pPr>
      <w:r>
        <w:t>Summary:</w:t>
      </w:r>
      <w:r w:rsidR="00C73240">
        <w:t xml:space="preserve"> </w:t>
      </w:r>
      <w:r w:rsidR="00C73240" w:rsidRPr="00C73240">
        <w:t>The CFEI® program helps individuals acquire the expertise, credibility, and self-assurance they need to teach money management lessons effectively. Graduation from the NFEC’s financial literacy certification program demonstrates that you are qualified to teach the subject matter and increases your credibility as a financial education instructor.</w:t>
      </w:r>
    </w:p>
    <w:p w14:paraId="7AEDB32D" w14:textId="1844FF5B" w:rsidR="00A929FD" w:rsidRDefault="00A929FD" w:rsidP="00A929FD">
      <w:pPr>
        <w:pStyle w:val="ListParagraph"/>
        <w:numPr>
          <w:ilvl w:val="1"/>
          <w:numId w:val="10"/>
        </w:numPr>
      </w:pPr>
      <w:r>
        <w:t xml:space="preserve">Cost: </w:t>
      </w:r>
      <w:r w:rsidR="00C73240">
        <w:t>$297</w:t>
      </w:r>
      <w:r>
        <w:t xml:space="preserve"> </w:t>
      </w:r>
    </w:p>
    <w:p w14:paraId="0BFFC0C2" w14:textId="79B82496" w:rsidR="00A929FD" w:rsidRPr="00A929FD" w:rsidRDefault="00A929FD" w:rsidP="00A929FD">
      <w:pPr>
        <w:pStyle w:val="ListParagraph"/>
        <w:numPr>
          <w:ilvl w:val="1"/>
          <w:numId w:val="10"/>
        </w:numPr>
      </w:pPr>
      <w:r>
        <w:t xml:space="preserve">Link: </w:t>
      </w:r>
      <w:hyperlink r:id="rId34" w:history="1">
        <w:r w:rsidR="00C73240" w:rsidRPr="00A519C7">
          <w:rPr>
            <w:rStyle w:val="Hyperlink"/>
          </w:rPr>
          <w:t>https://www.financialeducatorscouncil.org/financial-literacy-certification/</w:t>
        </w:r>
      </w:hyperlink>
      <w:r w:rsidR="00C73240">
        <w:t xml:space="preserve"> </w:t>
      </w:r>
    </w:p>
    <w:p w14:paraId="240DFA92" w14:textId="77777777" w:rsidR="00193B28" w:rsidRDefault="00193B28" w:rsidP="00193B28">
      <w:pPr>
        <w:pStyle w:val="ListParagraph"/>
      </w:pPr>
    </w:p>
    <w:p w14:paraId="6D928C3E" w14:textId="596F75FB" w:rsidR="00A929FD" w:rsidRDefault="00A929FD" w:rsidP="00A929FD">
      <w:pPr>
        <w:pStyle w:val="ListParagraph"/>
        <w:numPr>
          <w:ilvl w:val="0"/>
          <w:numId w:val="10"/>
        </w:numPr>
      </w:pPr>
      <w:r>
        <w:t xml:space="preserve">Program: </w:t>
      </w:r>
      <w:r w:rsidR="000C7548" w:rsidRPr="00135ED5">
        <w:rPr>
          <w:b/>
          <w:bCs/>
        </w:rPr>
        <w:t>Next Gen Personal Finance – Certification courses</w:t>
      </w:r>
      <w:r w:rsidR="000C7548">
        <w:t xml:space="preserve"> </w:t>
      </w:r>
    </w:p>
    <w:p w14:paraId="2A1B2873" w14:textId="34DD2A8D" w:rsidR="00A929FD" w:rsidRDefault="00A929FD" w:rsidP="00A929FD">
      <w:pPr>
        <w:pStyle w:val="ListParagraph"/>
        <w:numPr>
          <w:ilvl w:val="1"/>
          <w:numId w:val="10"/>
        </w:numPr>
      </w:pPr>
      <w:r>
        <w:t>Summary:</w:t>
      </w:r>
      <w:r w:rsidR="000C7548">
        <w:t xml:space="preserve"> </w:t>
      </w:r>
      <w:r w:rsidR="000C7548">
        <w:t>9 hours of instruction delivered over 5 weeks, concluding with a final exam. NGPF currently offers over 10 topics, including insurance, cryptocurrency, psychology of money, and more.</w:t>
      </w:r>
    </w:p>
    <w:p w14:paraId="6EEB9C6A" w14:textId="5833E014" w:rsidR="00A929FD" w:rsidRDefault="00A929FD" w:rsidP="00A929FD">
      <w:pPr>
        <w:pStyle w:val="ListParagraph"/>
        <w:numPr>
          <w:ilvl w:val="1"/>
          <w:numId w:val="10"/>
        </w:numPr>
      </w:pPr>
      <w:r>
        <w:t xml:space="preserve">Cost: </w:t>
      </w:r>
      <w:r w:rsidR="000C7548">
        <w:t xml:space="preserve">No cost </w:t>
      </w:r>
      <w:r>
        <w:t xml:space="preserve"> </w:t>
      </w:r>
    </w:p>
    <w:p w14:paraId="00000019" w14:textId="5E0E5468" w:rsidR="000676BD" w:rsidRDefault="00A929FD" w:rsidP="00193B28">
      <w:pPr>
        <w:pStyle w:val="ListParagraph"/>
        <w:numPr>
          <w:ilvl w:val="1"/>
          <w:numId w:val="10"/>
        </w:numPr>
      </w:pPr>
      <w:r>
        <w:t xml:space="preserve">Link: </w:t>
      </w:r>
      <w:hyperlink r:id="rId35" w:history="1">
        <w:r w:rsidR="00135ED5" w:rsidRPr="00A519C7">
          <w:rPr>
            <w:rStyle w:val="Hyperlink"/>
          </w:rPr>
          <w:t>https://www.ngpf.org/certification-course/</w:t>
        </w:r>
      </w:hyperlink>
      <w:r w:rsidR="00135ED5">
        <w:t xml:space="preserve"> </w:t>
      </w:r>
    </w:p>
    <w:sectPr w:rsidR="000676BD" w:rsidSect="00656A3B">
      <w:headerReference w:type="default" r:id="rId36"/>
      <w:footerReference w:type="default" r:id="rId37"/>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CE54F" w14:textId="77777777" w:rsidR="002B3AD7" w:rsidRDefault="00F52166">
      <w:pPr>
        <w:spacing w:after="0" w:line="240" w:lineRule="auto"/>
      </w:pPr>
      <w:r>
        <w:separator/>
      </w:r>
    </w:p>
  </w:endnote>
  <w:endnote w:type="continuationSeparator" w:id="0">
    <w:p w14:paraId="3D110DED" w14:textId="77777777" w:rsidR="002B3AD7" w:rsidRDefault="00F5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77777777" w:rsidR="000676BD" w:rsidRDefault="00F52166">
    <w:pPr>
      <w:rPr>
        <w:i/>
        <w:sz w:val="14"/>
        <w:szCs w:val="14"/>
      </w:rPr>
    </w:pPr>
    <w:r>
      <w:rPr>
        <w:i/>
        <w:color w:val="323338"/>
        <w:sz w:val="16"/>
        <w:szCs w:val="16"/>
        <w:highlight w:val="white"/>
      </w:rPr>
      <w:t>The contents of this document were developed by the Region 2 Comprehensive Center in partnership with the Rhode Island Department of Education. The Region 2 Comprehensive Center is funded by a grant from the U.S. Department of Education, however, the contents do not necessarily represent the policy of the Department of Education, and readers should not assume endorsement by the Federal government.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49952" w14:textId="77777777" w:rsidR="002B3AD7" w:rsidRDefault="00F52166">
      <w:pPr>
        <w:spacing w:after="0" w:line="240" w:lineRule="auto"/>
      </w:pPr>
      <w:r>
        <w:separator/>
      </w:r>
    </w:p>
  </w:footnote>
  <w:footnote w:type="continuationSeparator" w:id="0">
    <w:p w14:paraId="0FD6798D" w14:textId="77777777" w:rsidR="002B3AD7" w:rsidRDefault="00F5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FCEE" w14:textId="138F5E22" w:rsidR="00F52166" w:rsidRDefault="00F52166">
    <w:pPr>
      <w:pStyle w:val="Header"/>
    </w:pPr>
    <w:r w:rsidRPr="002F0CFD">
      <w:rPr>
        <w:b/>
        <w:noProof/>
        <w:color w:val="2B579A"/>
        <w:shd w:val="clear" w:color="auto" w:fill="E6E6E6"/>
      </w:rPr>
      <w:drawing>
        <wp:inline distT="0" distB="0" distL="0" distR="0" wp14:anchorId="7E1AED07" wp14:editId="6A042BF6">
          <wp:extent cx="1691640" cy="455389"/>
          <wp:effectExtent l="0" t="0" r="3810" b="190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7824"/>
                  <a:stretch/>
                </pic:blipFill>
                <pic:spPr bwMode="auto">
                  <a:xfrm>
                    <a:off x="0" y="0"/>
                    <a:ext cx="1731314" cy="466069"/>
                  </a:xfrm>
                  <a:prstGeom prst="rect">
                    <a:avLst/>
                  </a:prstGeom>
                  <a:solidFill>
                    <a:srgbClr val="FFFFFF"/>
                  </a:solid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B3549"/>
    <w:multiLevelType w:val="hybridMultilevel"/>
    <w:tmpl w:val="D174E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A55C6"/>
    <w:multiLevelType w:val="hybridMultilevel"/>
    <w:tmpl w:val="AF92E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2E50F8"/>
    <w:multiLevelType w:val="hybridMultilevel"/>
    <w:tmpl w:val="19448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9A2D97"/>
    <w:multiLevelType w:val="hybridMultilevel"/>
    <w:tmpl w:val="53845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8619F9"/>
    <w:multiLevelType w:val="multilevel"/>
    <w:tmpl w:val="1A4C174A"/>
    <w:lvl w:ilvl="0">
      <w:start w:val="1"/>
      <w:numFmt w:val="decimal"/>
      <w:lvlText w:val="%1."/>
      <w:lvlJc w:val="left"/>
      <w:pPr>
        <w:ind w:left="1440" w:hanging="360"/>
      </w:pPr>
      <w:rPr>
        <w:rFonts w:ascii="Arial" w:eastAsia="Arial" w:hAnsi="Arial" w:cs="Arial"/>
        <w:color w:val="222222"/>
        <w:sz w:val="22"/>
        <w:szCs w:val="22"/>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5" w15:restartNumberingAfterBreak="0">
    <w:nsid w:val="659B3831"/>
    <w:multiLevelType w:val="multilevel"/>
    <w:tmpl w:val="C91E3B30"/>
    <w:lvl w:ilvl="0">
      <w:start w:val="1"/>
      <w:numFmt w:val="lowerLetter"/>
      <w:lvlText w:val="%1."/>
      <w:lvlJc w:val="left"/>
      <w:pPr>
        <w:ind w:left="720" w:firstLine="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E352DCE"/>
    <w:multiLevelType w:val="hybridMultilevel"/>
    <w:tmpl w:val="06682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9B3E34"/>
    <w:multiLevelType w:val="multilevel"/>
    <w:tmpl w:val="342A8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6D22462"/>
    <w:multiLevelType w:val="hybridMultilevel"/>
    <w:tmpl w:val="D4007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8E4C6E"/>
    <w:multiLevelType w:val="multilevel"/>
    <w:tmpl w:val="A63CF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526565">
    <w:abstractNumId w:val="7"/>
  </w:num>
  <w:num w:numId="2" w16cid:durableId="414127488">
    <w:abstractNumId w:val="4"/>
  </w:num>
  <w:num w:numId="3" w16cid:durableId="511992025">
    <w:abstractNumId w:val="9"/>
  </w:num>
  <w:num w:numId="4" w16cid:durableId="505752285">
    <w:abstractNumId w:val="5"/>
  </w:num>
  <w:num w:numId="5" w16cid:durableId="1630160614">
    <w:abstractNumId w:val="1"/>
  </w:num>
  <w:num w:numId="6" w16cid:durableId="1022708118">
    <w:abstractNumId w:val="2"/>
  </w:num>
  <w:num w:numId="7" w16cid:durableId="1216890013">
    <w:abstractNumId w:val="6"/>
  </w:num>
  <w:num w:numId="8" w16cid:durableId="2044554678">
    <w:abstractNumId w:val="3"/>
  </w:num>
  <w:num w:numId="9" w16cid:durableId="1316571084">
    <w:abstractNumId w:val="0"/>
  </w:num>
  <w:num w:numId="10" w16cid:durableId="10562006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6BD"/>
    <w:rsid w:val="00033F68"/>
    <w:rsid w:val="000676BD"/>
    <w:rsid w:val="000C6030"/>
    <w:rsid w:val="000C7548"/>
    <w:rsid w:val="000D6C92"/>
    <w:rsid w:val="00135ED5"/>
    <w:rsid w:val="00145A61"/>
    <w:rsid w:val="00157926"/>
    <w:rsid w:val="001768AB"/>
    <w:rsid w:val="00193B28"/>
    <w:rsid w:val="001C746C"/>
    <w:rsid w:val="002B3AD7"/>
    <w:rsid w:val="002D2F37"/>
    <w:rsid w:val="00310CD0"/>
    <w:rsid w:val="0033024C"/>
    <w:rsid w:val="003729DC"/>
    <w:rsid w:val="00381F21"/>
    <w:rsid w:val="003A64B3"/>
    <w:rsid w:val="004307B3"/>
    <w:rsid w:val="004851B6"/>
    <w:rsid w:val="005342B3"/>
    <w:rsid w:val="00566343"/>
    <w:rsid w:val="00585439"/>
    <w:rsid w:val="005A583B"/>
    <w:rsid w:val="005D47A7"/>
    <w:rsid w:val="005E494E"/>
    <w:rsid w:val="00656A3B"/>
    <w:rsid w:val="00687D46"/>
    <w:rsid w:val="006B3602"/>
    <w:rsid w:val="006C5D4C"/>
    <w:rsid w:val="00715C68"/>
    <w:rsid w:val="00723B00"/>
    <w:rsid w:val="007B0C0A"/>
    <w:rsid w:val="0081172B"/>
    <w:rsid w:val="008325F4"/>
    <w:rsid w:val="00840197"/>
    <w:rsid w:val="008F6751"/>
    <w:rsid w:val="009002C5"/>
    <w:rsid w:val="00A1465F"/>
    <w:rsid w:val="00A929FD"/>
    <w:rsid w:val="00A94F9A"/>
    <w:rsid w:val="00AE4590"/>
    <w:rsid w:val="00BE1DB3"/>
    <w:rsid w:val="00C010B1"/>
    <w:rsid w:val="00C25624"/>
    <w:rsid w:val="00C73240"/>
    <w:rsid w:val="00C9331C"/>
    <w:rsid w:val="00C948E0"/>
    <w:rsid w:val="00CB3467"/>
    <w:rsid w:val="00CD4C4B"/>
    <w:rsid w:val="00CF6CD0"/>
    <w:rsid w:val="00D1059A"/>
    <w:rsid w:val="00D476E7"/>
    <w:rsid w:val="00D55254"/>
    <w:rsid w:val="00DF68CD"/>
    <w:rsid w:val="00E72356"/>
    <w:rsid w:val="00EE7159"/>
    <w:rsid w:val="00EF5054"/>
    <w:rsid w:val="00F00114"/>
    <w:rsid w:val="00F114DE"/>
    <w:rsid w:val="00F157D9"/>
    <w:rsid w:val="00F52166"/>
    <w:rsid w:val="00F60479"/>
    <w:rsid w:val="00FB4880"/>
    <w:rsid w:val="00FC2B7C"/>
    <w:rsid w:val="00FD006F"/>
    <w:rsid w:val="00FD6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43C8A"/>
  <w15:docId w15:val="{76F9835B-58BE-4027-A520-B813CF76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B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75B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624F1"/>
    <w:pPr>
      <w:ind w:left="720"/>
      <w:contextualSpacing/>
    </w:pPr>
  </w:style>
  <w:style w:type="character" w:customStyle="1" w:styleId="Heading2Char">
    <w:name w:val="Heading 2 Char"/>
    <w:basedOn w:val="DefaultParagraphFont"/>
    <w:link w:val="Heading2"/>
    <w:uiPriority w:val="9"/>
    <w:rsid w:val="00A75BE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75BE0"/>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BD41CC"/>
    <w:rPr>
      <w:sz w:val="16"/>
      <w:szCs w:val="16"/>
    </w:rPr>
  </w:style>
  <w:style w:type="paragraph" w:styleId="CommentText">
    <w:name w:val="annotation text"/>
    <w:basedOn w:val="Normal"/>
    <w:link w:val="CommentTextChar"/>
    <w:uiPriority w:val="99"/>
    <w:semiHidden/>
    <w:unhideWhenUsed/>
    <w:rsid w:val="00BD41CC"/>
    <w:pPr>
      <w:spacing w:line="240" w:lineRule="auto"/>
    </w:pPr>
    <w:rPr>
      <w:sz w:val="20"/>
      <w:szCs w:val="20"/>
    </w:rPr>
  </w:style>
  <w:style w:type="character" w:customStyle="1" w:styleId="CommentTextChar">
    <w:name w:val="Comment Text Char"/>
    <w:basedOn w:val="DefaultParagraphFont"/>
    <w:link w:val="CommentText"/>
    <w:uiPriority w:val="99"/>
    <w:semiHidden/>
    <w:rsid w:val="00BD41CC"/>
    <w:rPr>
      <w:sz w:val="20"/>
      <w:szCs w:val="20"/>
    </w:rPr>
  </w:style>
  <w:style w:type="paragraph" w:styleId="CommentSubject">
    <w:name w:val="annotation subject"/>
    <w:basedOn w:val="CommentText"/>
    <w:next w:val="CommentText"/>
    <w:link w:val="CommentSubjectChar"/>
    <w:uiPriority w:val="99"/>
    <w:semiHidden/>
    <w:unhideWhenUsed/>
    <w:rsid w:val="00BD41CC"/>
    <w:rPr>
      <w:b/>
      <w:bCs/>
    </w:rPr>
  </w:style>
  <w:style w:type="character" w:customStyle="1" w:styleId="CommentSubjectChar">
    <w:name w:val="Comment Subject Char"/>
    <w:basedOn w:val="CommentTextChar"/>
    <w:link w:val="CommentSubject"/>
    <w:uiPriority w:val="99"/>
    <w:semiHidden/>
    <w:rsid w:val="00BD41CC"/>
    <w:rPr>
      <w:b/>
      <w:bCs/>
      <w:sz w:val="20"/>
      <w:szCs w:val="20"/>
    </w:rPr>
  </w:style>
  <w:style w:type="character" w:styleId="Hyperlink">
    <w:name w:val="Hyperlink"/>
    <w:basedOn w:val="DefaultParagraphFont"/>
    <w:uiPriority w:val="99"/>
    <w:unhideWhenUsed/>
    <w:rsid w:val="003825D5"/>
    <w:rPr>
      <w:color w:val="0563C1" w:themeColor="hyperlink"/>
      <w:u w:val="single"/>
    </w:rPr>
  </w:style>
  <w:style w:type="character" w:styleId="UnresolvedMention">
    <w:name w:val="Unresolved Mention"/>
    <w:basedOn w:val="DefaultParagraphFont"/>
    <w:uiPriority w:val="99"/>
    <w:semiHidden/>
    <w:unhideWhenUsed/>
    <w:rsid w:val="003825D5"/>
    <w:rPr>
      <w:color w:val="605E5C"/>
      <w:shd w:val="clear" w:color="auto" w:fill="E1DFDD"/>
    </w:rPr>
  </w:style>
  <w:style w:type="paragraph" w:styleId="NormalWeb">
    <w:name w:val="Normal (Web)"/>
    <w:basedOn w:val="Normal"/>
    <w:uiPriority w:val="99"/>
    <w:unhideWhenUsed/>
    <w:rsid w:val="00C55E4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906BE"/>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52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166"/>
  </w:style>
  <w:style w:type="paragraph" w:styleId="Footer">
    <w:name w:val="footer"/>
    <w:basedOn w:val="Normal"/>
    <w:link w:val="FooterChar"/>
    <w:uiPriority w:val="99"/>
    <w:unhideWhenUsed/>
    <w:rsid w:val="00F52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foolproofme.org/academy" TargetMode="External"/><Relationship Id="rId18" Type="http://schemas.openxmlformats.org/officeDocument/2006/relationships/hyperlink" Target="https://jausa.ja.org/programs/index" TargetMode="External"/><Relationship Id="rId26" Type="http://schemas.openxmlformats.org/officeDocument/2006/relationships/hyperlink" Target="https://finedge.uchicago.edu/" TargetMode="External"/><Relationship Id="rId39" Type="http://schemas.openxmlformats.org/officeDocument/2006/relationships/theme" Target="theme/theme1.xml"/><Relationship Id="rId21" Type="http://schemas.openxmlformats.org/officeDocument/2006/relationships/hyperlink" Target="https://www.investgirls.org/" TargetMode="External"/><Relationship Id="rId34" Type="http://schemas.openxmlformats.org/officeDocument/2006/relationships/hyperlink" Target="https://www.financialeducatorscouncil.org/financial-literacy-certification/" TargetMode="External"/><Relationship Id="rId7" Type="http://schemas.openxmlformats.org/officeDocument/2006/relationships/settings" Target="settings.xml"/><Relationship Id="rId12" Type="http://schemas.openxmlformats.org/officeDocument/2006/relationships/hyperlink" Target="https://www.councilforeconed.org/resources/online-assessment-center/" TargetMode="External"/><Relationship Id="rId17" Type="http://schemas.openxmlformats.org/officeDocument/2006/relationships/hyperlink" Target="https://commonsenseeconomics.com/" TargetMode="External"/><Relationship Id="rId25" Type="http://schemas.openxmlformats.org/officeDocument/2006/relationships/hyperlink" Target="https://www.jumpstart.org/what-we-do/support-financial-education/jffe-2/" TargetMode="External"/><Relationship Id="rId33" Type="http://schemas.openxmlformats.org/officeDocument/2006/relationships/hyperlink" Target="https://www.afcpe.org/"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gpf.org/courses/financial-algebra-course/" TargetMode="External"/><Relationship Id="rId20" Type="http://schemas.openxmlformats.org/officeDocument/2006/relationships/hyperlink" Target="https://www.pcu.org/community/financial-literacy/" TargetMode="External"/><Relationship Id="rId29" Type="http://schemas.openxmlformats.org/officeDocument/2006/relationships/hyperlink" Target="https://www.ngpf.org/ev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onedlink.org/resources/" TargetMode="External"/><Relationship Id="rId24" Type="http://schemas.openxmlformats.org/officeDocument/2006/relationships/hyperlink" Target="https://www.stlouisfed.org/education/teacher-professional-development" TargetMode="External"/><Relationship Id="rId32" Type="http://schemas.openxmlformats.org/officeDocument/2006/relationships/hyperlink" Target="https://www.wise-ny.org/programs-services/financial-literacy/financial-literacy-certification/"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takechargetoday.arizona.edu/our-program" TargetMode="External"/><Relationship Id="rId23" Type="http://schemas.openxmlformats.org/officeDocument/2006/relationships/hyperlink" Target="https://www.councilforeconed.org/programs-2/national-center-for-economic-and-financial-education/" TargetMode="External"/><Relationship Id="rId28" Type="http://schemas.openxmlformats.org/officeDocument/2006/relationships/hyperlink" Target="https://www.ngpf.org/ondemand/"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navigantcu.org/resources/financial-wellness" TargetMode="External"/><Relationship Id="rId31" Type="http://schemas.openxmlformats.org/officeDocument/2006/relationships/hyperlink" Target="https://microcredentials.digitalpromise.org/explo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gpf.org/" TargetMode="External"/><Relationship Id="rId22" Type="http://schemas.openxmlformats.org/officeDocument/2006/relationships/hyperlink" Target="https://www.flyinitiative.org/" TargetMode="External"/><Relationship Id="rId27" Type="http://schemas.openxmlformats.org/officeDocument/2006/relationships/hyperlink" Target="https://www.ngpf.org/pd/virtual-pd/" TargetMode="External"/><Relationship Id="rId30" Type="http://schemas.openxmlformats.org/officeDocument/2006/relationships/hyperlink" Target="https://takechargetoday.arizona.edu/" TargetMode="External"/><Relationship Id="rId35" Type="http://schemas.openxmlformats.org/officeDocument/2006/relationships/hyperlink" Target="https://www.ngpf.org/certification-cours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h4iPTFc3pn5BLMJ1liecBu2U5PSw==">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</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585E749C2160C44DBE62D4E265178CB2" ma:contentTypeVersion="21" ma:contentTypeDescription="Create a new document." ma:contentTypeScope="" ma:versionID="87fbd017551c2fa2872082f606f089e3">
  <xsd:schema xmlns:xsd="http://www.w3.org/2001/XMLSchema" xmlns:xs="http://www.w3.org/2001/XMLSchema" xmlns:p="http://schemas.microsoft.com/office/2006/metadata/properties" xmlns:ns1="http://schemas.microsoft.com/sharepoint/v3" xmlns:ns2="fb4ce569-0273-4228-9157-33b14876d013" xmlns:ns3="4c65d37e-a55a-4bb0-b2b4-8d884d010927" targetNamespace="http://schemas.microsoft.com/office/2006/metadata/properties" ma:root="true" ma:fieldsID="cc4fc5479a16506b9d763f9cd2ac8c27" ns1:_="" ns2:_="" ns3:_="">
    <xsd:import namespace="http://schemas.microsoft.com/sharepoint/v3"/>
    <xsd:import namespace="fb4ce569-0273-4228-9157-33b14876d013"/>
    <xsd:import namespace="4c65d37e-a55a-4bb0-b2b4-8d884d010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rtsm"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ce569-0273-4228-9157-33b14876d0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adb24926-93e8-4490-bc07-130724342e3d}" ma:internalName="TaxCatchAll" ma:showField="CatchAllData" ma:web="fb4ce569-0273-4228-9157-33b14876d0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65d37e-a55a-4bb0-b2b4-8d884d0109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rtsm" ma:index="14" nillable="true" ma:displayName="Office" ma:internalName="rtsm">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133fc88-55e6-4226-9516-9bd3a7d320f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tsm xmlns="4c65d37e-a55a-4bb0-b2b4-8d884d010927" xsi:nil="true"/>
    <TaxCatchAll xmlns="fb4ce569-0273-4228-9157-33b14876d013" xsi:nil="true"/>
    <lcf76f155ced4ddcb4097134ff3c332f xmlns="4c65d37e-a55a-4bb0-b2b4-8d884d0109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7BACFC-D6C0-4E96-B423-A4430059710B}">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EE1DF7D7-786A-4255-A995-0A0784D3D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4ce569-0273-4228-9157-33b14876d013"/>
    <ds:schemaRef ds:uri="4c65d37e-a55a-4bb0-b2b4-8d884d010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47910D-0530-4F91-B9B6-B87298B1F3FD}">
  <ds:schemaRefs>
    <ds:schemaRef ds:uri="http://schemas.microsoft.com/office/2006/metadata/properties"/>
    <ds:schemaRef ds:uri="http://schemas.microsoft.com/office/infopath/2007/PartnerControls"/>
    <ds:schemaRef ds:uri="http://schemas.microsoft.com/sharepoint/v3"/>
    <ds:schemaRef ds:uri="4c65d37e-a55a-4bb0-b2b4-8d884d010927"/>
    <ds:schemaRef ds:uri="fb4ce569-0273-4228-9157-33b14876d013"/>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5</Pages>
  <Words>1998</Words>
  <Characters>11235</Characters>
  <Application>Microsoft Office Word</Application>
  <DocSecurity>0</DocSecurity>
  <Lines>449</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Jessica</dc:creator>
  <cp:lastModifiedBy>Texeira, Elizabeth</cp:lastModifiedBy>
  <cp:revision>70</cp:revision>
  <dcterms:created xsi:type="dcterms:W3CDTF">2022-08-29T13:48:00Z</dcterms:created>
  <dcterms:modified xsi:type="dcterms:W3CDTF">2022-08-29T19:32:00Z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0x010100585E749C2160C44DBE62D4E265178CB2</vt:lpwstr>
  </property>
</Properties>
</file>