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50A14" w14:textId="77777777" w:rsidR="00CF789B" w:rsidRPr="00CF789B" w:rsidRDefault="00CF789B">
      <w:pPr>
        <w:rPr>
          <w:rFonts w:asciiTheme="minorHAnsi" w:hAnsiTheme="minorHAnsi" w:cstheme="minorHAnsi"/>
        </w:rPr>
      </w:pPr>
    </w:p>
    <w:p w14:paraId="035FBE25" w14:textId="77777777" w:rsidR="00CF789B" w:rsidRPr="00CF789B" w:rsidRDefault="00CF789B">
      <w:pPr>
        <w:rPr>
          <w:rFonts w:asciiTheme="minorHAnsi" w:hAnsiTheme="minorHAnsi" w:cstheme="minorHAnsi"/>
        </w:rPr>
      </w:pPr>
    </w:p>
    <w:p w14:paraId="343CC35D" w14:textId="77777777" w:rsidR="00CF789B" w:rsidRDefault="00CF789B">
      <w:pPr>
        <w:rPr>
          <w:rFonts w:asciiTheme="minorHAnsi" w:hAnsiTheme="minorHAnsi" w:cstheme="minorHAnsi"/>
        </w:rPr>
      </w:pPr>
    </w:p>
    <w:p w14:paraId="4B5640CE" w14:textId="77777777" w:rsidR="00CF789B" w:rsidRDefault="00CF789B">
      <w:pPr>
        <w:rPr>
          <w:rFonts w:asciiTheme="minorHAnsi" w:hAnsiTheme="minorHAnsi" w:cstheme="minorHAnsi"/>
        </w:rPr>
      </w:pPr>
    </w:p>
    <w:p w14:paraId="0A7EFFF7" w14:textId="77777777" w:rsidR="00CF789B" w:rsidRDefault="00CF789B">
      <w:pPr>
        <w:rPr>
          <w:rFonts w:asciiTheme="minorHAnsi" w:hAnsiTheme="minorHAnsi" w:cstheme="minorHAnsi"/>
        </w:rPr>
      </w:pPr>
    </w:p>
    <w:p w14:paraId="1D4D602E" w14:textId="77777777" w:rsidR="00CF789B" w:rsidRDefault="00CF789B">
      <w:pPr>
        <w:rPr>
          <w:rFonts w:asciiTheme="minorHAnsi" w:hAnsiTheme="minorHAnsi" w:cstheme="minorHAnsi"/>
        </w:rPr>
      </w:pPr>
    </w:p>
    <w:p w14:paraId="1D4E24FF" w14:textId="4C93FBA6" w:rsidR="00CF789B" w:rsidRPr="000E0FEA" w:rsidRDefault="00CF789B" w:rsidP="00CF789B">
      <w:pPr>
        <w:jc w:val="center"/>
        <w:rPr>
          <w:rFonts w:asciiTheme="minorHAnsi" w:hAnsiTheme="minorHAnsi" w:cstheme="minorHAnsi"/>
          <w:b/>
          <w:bCs/>
          <w:sz w:val="48"/>
          <w:szCs w:val="48"/>
        </w:rPr>
      </w:pPr>
      <w:r w:rsidRPr="000E0FEA">
        <w:rPr>
          <w:rFonts w:asciiTheme="minorHAnsi" w:hAnsiTheme="minorHAnsi" w:cstheme="minorHAnsi"/>
          <w:b/>
          <w:bCs/>
          <w:sz w:val="48"/>
          <w:szCs w:val="48"/>
        </w:rPr>
        <w:t>Request for Proposals</w:t>
      </w:r>
    </w:p>
    <w:p w14:paraId="6429F6C7" w14:textId="38ED2A94" w:rsidR="00CF789B" w:rsidRDefault="00CF789B" w:rsidP="00CF789B">
      <w:pPr>
        <w:jc w:val="center"/>
        <w:rPr>
          <w:rFonts w:asciiTheme="minorHAnsi" w:hAnsiTheme="minorHAnsi" w:cstheme="minorHAnsi"/>
          <w:b/>
          <w:bCs/>
        </w:rPr>
      </w:pPr>
    </w:p>
    <w:p w14:paraId="6110D004" w14:textId="77777777" w:rsidR="00CF789B" w:rsidRDefault="00CF789B" w:rsidP="00CF789B">
      <w:pPr>
        <w:jc w:val="center"/>
        <w:rPr>
          <w:rFonts w:asciiTheme="minorHAnsi" w:hAnsiTheme="minorHAnsi" w:cstheme="minorHAnsi"/>
          <w:b/>
          <w:bCs/>
          <w:sz w:val="36"/>
          <w:szCs w:val="36"/>
        </w:rPr>
      </w:pPr>
    </w:p>
    <w:p w14:paraId="406B07EA" w14:textId="77777777" w:rsidR="00CF789B" w:rsidRDefault="00CF789B" w:rsidP="00CF789B">
      <w:pPr>
        <w:jc w:val="center"/>
        <w:rPr>
          <w:rFonts w:asciiTheme="minorHAnsi" w:hAnsiTheme="minorHAnsi" w:cstheme="minorHAnsi"/>
          <w:b/>
          <w:bCs/>
          <w:sz w:val="36"/>
          <w:szCs w:val="36"/>
        </w:rPr>
      </w:pPr>
    </w:p>
    <w:p w14:paraId="12A2D0E8" w14:textId="5D0914AD" w:rsidR="00CF789B" w:rsidRDefault="00CF789B" w:rsidP="00CF789B">
      <w:pPr>
        <w:jc w:val="center"/>
        <w:rPr>
          <w:rFonts w:asciiTheme="minorHAnsi" w:hAnsiTheme="minorHAnsi" w:cstheme="minorHAnsi"/>
          <w:b/>
          <w:bCs/>
          <w:sz w:val="36"/>
          <w:szCs w:val="36"/>
        </w:rPr>
      </w:pPr>
      <w:r w:rsidRPr="00CF789B">
        <w:rPr>
          <w:rFonts w:asciiTheme="minorHAnsi" w:hAnsiTheme="minorHAnsi" w:cstheme="minorHAnsi"/>
          <w:b/>
          <w:bCs/>
          <w:sz w:val="36"/>
          <w:szCs w:val="36"/>
        </w:rPr>
        <w:t>Meeting the Needs of Students After</w:t>
      </w:r>
      <w:r>
        <w:rPr>
          <w:rFonts w:asciiTheme="minorHAnsi" w:hAnsiTheme="minorHAnsi" w:cstheme="minorHAnsi"/>
          <w:b/>
          <w:bCs/>
          <w:sz w:val="36"/>
          <w:szCs w:val="36"/>
        </w:rPr>
        <w:t>s</w:t>
      </w:r>
      <w:r w:rsidRPr="00CF789B">
        <w:rPr>
          <w:rFonts w:asciiTheme="minorHAnsi" w:hAnsiTheme="minorHAnsi" w:cstheme="minorHAnsi"/>
          <w:b/>
          <w:bCs/>
          <w:sz w:val="36"/>
          <w:szCs w:val="36"/>
        </w:rPr>
        <w:t xml:space="preserve">chool </w:t>
      </w:r>
    </w:p>
    <w:p w14:paraId="51E37F30" w14:textId="77777777" w:rsidR="00CF789B" w:rsidRPr="00CF789B" w:rsidRDefault="00CF789B" w:rsidP="00CF789B">
      <w:pPr>
        <w:jc w:val="center"/>
        <w:rPr>
          <w:rFonts w:asciiTheme="minorHAnsi" w:hAnsiTheme="minorHAnsi" w:cstheme="minorHAnsi"/>
          <w:b/>
          <w:bCs/>
          <w:szCs w:val="24"/>
        </w:rPr>
      </w:pPr>
    </w:p>
    <w:p w14:paraId="6E49781E" w14:textId="2B298E7A" w:rsidR="00CF789B" w:rsidRPr="00CF789B" w:rsidRDefault="00CF789B" w:rsidP="00CF789B">
      <w:pPr>
        <w:jc w:val="center"/>
        <w:rPr>
          <w:rFonts w:asciiTheme="minorHAnsi" w:hAnsiTheme="minorHAnsi" w:cstheme="minorHAnsi"/>
          <w:b/>
          <w:bCs/>
          <w:sz w:val="36"/>
          <w:szCs w:val="36"/>
        </w:rPr>
      </w:pPr>
      <w:r w:rsidRPr="00CF789B">
        <w:rPr>
          <w:rFonts w:asciiTheme="minorHAnsi" w:hAnsiTheme="minorHAnsi" w:cstheme="minorHAnsi"/>
          <w:b/>
          <w:bCs/>
          <w:sz w:val="36"/>
          <w:szCs w:val="36"/>
        </w:rPr>
        <w:t>through</w:t>
      </w:r>
      <w:r>
        <w:rPr>
          <w:rFonts w:asciiTheme="minorHAnsi" w:hAnsiTheme="minorHAnsi" w:cstheme="minorHAnsi"/>
          <w:b/>
          <w:bCs/>
          <w:sz w:val="36"/>
          <w:szCs w:val="36"/>
        </w:rPr>
        <w:t xml:space="preserve"> </w:t>
      </w:r>
      <w:r w:rsidRPr="00CF789B">
        <w:rPr>
          <w:rFonts w:asciiTheme="minorHAnsi" w:hAnsiTheme="minorHAnsi" w:cstheme="minorHAnsi"/>
          <w:b/>
          <w:bCs/>
          <w:sz w:val="36"/>
          <w:szCs w:val="36"/>
        </w:rPr>
        <w:t>Partnerships</w:t>
      </w:r>
      <w:r>
        <w:rPr>
          <w:rFonts w:asciiTheme="minorHAnsi" w:hAnsiTheme="minorHAnsi" w:cstheme="minorHAnsi"/>
          <w:b/>
          <w:bCs/>
          <w:sz w:val="36"/>
          <w:szCs w:val="36"/>
        </w:rPr>
        <w:t xml:space="preserve"> between</w:t>
      </w:r>
    </w:p>
    <w:p w14:paraId="58C0AAD4" w14:textId="77777777" w:rsidR="00CF789B" w:rsidRPr="00CF789B" w:rsidRDefault="00CF789B" w:rsidP="00CF789B">
      <w:pPr>
        <w:jc w:val="center"/>
        <w:rPr>
          <w:rFonts w:asciiTheme="minorHAnsi" w:hAnsiTheme="minorHAnsi" w:cstheme="minorHAnsi"/>
          <w:b/>
          <w:bCs/>
          <w:szCs w:val="24"/>
        </w:rPr>
      </w:pPr>
    </w:p>
    <w:p w14:paraId="4E415FF8" w14:textId="77777777" w:rsidR="00CF789B" w:rsidRPr="00CF789B" w:rsidRDefault="00CF789B" w:rsidP="00CF789B">
      <w:pPr>
        <w:jc w:val="center"/>
        <w:rPr>
          <w:rFonts w:asciiTheme="minorHAnsi" w:hAnsiTheme="minorHAnsi" w:cstheme="minorHAnsi"/>
          <w:b/>
          <w:bCs/>
          <w:szCs w:val="24"/>
        </w:rPr>
      </w:pPr>
      <w:r w:rsidRPr="00CF789B">
        <w:rPr>
          <w:rFonts w:asciiTheme="minorHAnsi" w:hAnsiTheme="minorHAnsi" w:cstheme="minorHAnsi"/>
          <w:b/>
          <w:bCs/>
          <w:sz w:val="36"/>
          <w:szCs w:val="36"/>
        </w:rPr>
        <w:t>Local Education Agenc</w:t>
      </w:r>
      <w:r>
        <w:rPr>
          <w:rFonts w:asciiTheme="minorHAnsi" w:hAnsiTheme="minorHAnsi" w:cstheme="minorHAnsi"/>
          <w:b/>
          <w:bCs/>
          <w:sz w:val="36"/>
          <w:szCs w:val="36"/>
        </w:rPr>
        <w:t>ies</w:t>
      </w:r>
      <w:r w:rsidRPr="00CF789B">
        <w:rPr>
          <w:rFonts w:asciiTheme="minorHAnsi" w:hAnsiTheme="minorHAnsi" w:cstheme="minorHAnsi"/>
          <w:b/>
          <w:bCs/>
          <w:sz w:val="36"/>
          <w:szCs w:val="36"/>
        </w:rPr>
        <w:t xml:space="preserve"> (LEA</w:t>
      </w:r>
      <w:r>
        <w:rPr>
          <w:rFonts w:asciiTheme="minorHAnsi" w:hAnsiTheme="minorHAnsi" w:cstheme="minorHAnsi"/>
          <w:b/>
          <w:bCs/>
          <w:sz w:val="36"/>
          <w:szCs w:val="36"/>
        </w:rPr>
        <w:t>s</w:t>
      </w:r>
      <w:r w:rsidRPr="00CF789B">
        <w:rPr>
          <w:rFonts w:asciiTheme="minorHAnsi" w:hAnsiTheme="minorHAnsi" w:cstheme="minorHAnsi"/>
          <w:b/>
          <w:bCs/>
          <w:sz w:val="36"/>
          <w:szCs w:val="36"/>
        </w:rPr>
        <w:t xml:space="preserve">) &amp; </w:t>
      </w:r>
      <w:r>
        <w:rPr>
          <w:rFonts w:asciiTheme="minorHAnsi" w:hAnsiTheme="minorHAnsi" w:cstheme="minorHAnsi"/>
          <w:b/>
          <w:bCs/>
          <w:sz w:val="36"/>
          <w:szCs w:val="36"/>
        </w:rPr>
        <w:br/>
      </w:r>
    </w:p>
    <w:p w14:paraId="7D873406" w14:textId="3D0B9253" w:rsidR="00CF789B" w:rsidRPr="00CF789B" w:rsidRDefault="00CF789B" w:rsidP="00CF789B">
      <w:pPr>
        <w:jc w:val="center"/>
        <w:rPr>
          <w:rFonts w:asciiTheme="minorHAnsi" w:hAnsiTheme="minorHAnsi" w:cstheme="minorHAnsi"/>
          <w:b/>
          <w:bCs/>
          <w:sz w:val="36"/>
          <w:szCs w:val="36"/>
        </w:rPr>
      </w:pPr>
      <w:r w:rsidRPr="00CF789B">
        <w:rPr>
          <w:rFonts w:asciiTheme="minorHAnsi" w:hAnsiTheme="minorHAnsi" w:cstheme="minorHAnsi"/>
          <w:b/>
          <w:bCs/>
          <w:sz w:val="36"/>
          <w:szCs w:val="36"/>
        </w:rPr>
        <w:t>Community-Based Organization</w:t>
      </w:r>
      <w:r>
        <w:rPr>
          <w:rFonts w:asciiTheme="minorHAnsi" w:hAnsiTheme="minorHAnsi" w:cstheme="minorHAnsi"/>
          <w:b/>
          <w:bCs/>
          <w:sz w:val="36"/>
          <w:szCs w:val="36"/>
        </w:rPr>
        <w:t>s</w:t>
      </w:r>
      <w:r w:rsidRPr="00CF789B">
        <w:rPr>
          <w:rFonts w:asciiTheme="minorHAnsi" w:hAnsiTheme="minorHAnsi" w:cstheme="minorHAnsi"/>
          <w:b/>
          <w:bCs/>
          <w:sz w:val="36"/>
          <w:szCs w:val="36"/>
        </w:rPr>
        <w:t xml:space="preserve"> (CBO</w:t>
      </w:r>
      <w:r>
        <w:rPr>
          <w:rFonts w:asciiTheme="minorHAnsi" w:hAnsiTheme="minorHAnsi" w:cstheme="minorHAnsi"/>
          <w:b/>
          <w:bCs/>
          <w:sz w:val="36"/>
          <w:szCs w:val="36"/>
        </w:rPr>
        <w:t>s</w:t>
      </w:r>
      <w:r w:rsidRPr="00CF789B">
        <w:rPr>
          <w:rFonts w:asciiTheme="minorHAnsi" w:hAnsiTheme="minorHAnsi" w:cstheme="minorHAnsi"/>
          <w:b/>
          <w:bCs/>
          <w:sz w:val="36"/>
          <w:szCs w:val="36"/>
        </w:rPr>
        <w:t xml:space="preserve">) </w:t>
      </w:r>
    </w:p>
    <w:p w14:paraId="69167A28" w14:textId="3C6F8500" w:rsidR="00CF789B" w:rsidRPr="00CF789B" w:rsidRDefault="00CF789B">
      <w:pPr>
        <w:rPr>
          <w:rFonts w:asciiTheme="minorHAnsi" w:hAnsiTheme="minorHAnsi" w:cstheme="minorHAnsi"/>
        </w:rPr>
      </w:pPr>
      <w:r w:rsidRPr="00CF789B">
        <w:rPr>
          <w:rFonts w:asciiTheme="minorHAnsi" w:hAnsiTheme="minorHAnsi" w:cstheme="minorHAnsi"/>
        </w:rPr>
        <w:br w:type="page"/>
      </w:r>
    </w:p>
    <w:p w14:paraId="3CDF985A" w14:textId="2D30A221" w:rsidR="00992C64" w:rsidRPr="00641825" w:rsidRDefault="00BA07F0" w:rsidP="00BA07F0">
      <w:pPr>
        <w:pStyle w:val="ListParagraph"/>
        <w:numPr>
          <w:ilvl w:val="0"/>
          <w:numId w:val="23"/>
        </w:numPr>
        <w:ind w:left="720" w:hanging="360"/>
        <w:rPr>
          <w:rFonts w:asciiTheme="minorHAnsi" w:hAnsiTheme="minorHAnsi" w:cstheme="minorHAnsi"/>
          <w:b/>
          <w:bCs/>
          <w:sz w:val="28"/>
          <w:szCs w:val="28"/>
        </w:rPr>
      </w:pPr>
      <w:r w:rsidRPr="00641825">
        <w:rPr>
          <w:rFonts w:asciiTheme="minorHAnsi" w:hAnsiTheme="minorHAnsi" w:cstheme="minorHAnsi"/>
          <w:b/>
          <w:bCs/>
          <w:sz w:val="28"/>
          <w:szCs w:val="28"/>
        </w:rPr>
        <w:lastRenderedPageBreak/>
        <w:t>Call for Proposals</w:t>
      </w:r>
    </w:p>
    <w:p w14:paraId="0877119D" w14:textId="0EB7AD84" w:rsidR="00006076" w:rsidRPr="00BA07F0" w:rsidRDefault="00BA07F0" w:rsidP="00006076">
      <w:pPr>
        <w:rPr>
          <w:rFonts w:asciiTheme="minorHAnsi" w:hAnsiTheme="minorHAnsi" w:cstheme="minorHAnsi"/>
          <w:szCs w:val="24"/>
        </w:rPr>
      </w:pPr>
      <w:r w:rsidRPr="00BA07F0">
        <w:rPr>
          <w:rFonts w:asciiTheme="minorHAnsi" w:hAnsiTheme="minorHAnsi" w:cstheme="minorHAnsi"/>
          <w:szCs w:val="24"/>
        </w:rPr>
        <w:t xml:space="preserve">The Rhode Island Department of Elementary and Secondary Education is requesting proposals for grants to foster new or expanded partnerships between an LEA and one or more CBOs to provide afterschool learning </w:t>
      </w:r>
      <w:r w:rsidR="00006076">
        <w:rPr>
          <w:rFonts w:asciiTheme="minorHAnsi" w:hAnsiTheme="minorHAnsi" w:cstheme="minorHAnsi"/>
          <w:szCs w:val="24"/>
        </w:rPr>
        <w:t xml:space="preserve">and enrichment </w:t>
      </w:r>
      <w:r w:rsidRPr="00BA07F0">
        <w:rPr>
          <w:rFonts w:asciiTheme="minorHAnsi" w:hAnsiTheme="minorHAnsi" w:cstheme="minorHAnsi"/>
          <w:szCs w:val="24"/>
        </w:rPr>
        <w:t xml:space="preserve">opportunities for students in a specific school or set of schools, in alignment with </w:t>
      </w:r>
      <w:hyperlink r:id="rId10" w:history="1">
        <w:r w:rsidRPr="00BA07F0">
          <w:rPr>
            <w:rStyle w:val="Hyperlink"/>
            <w:rFonts w:asciiTheme="minorHAnsi" w:hAnsiTheme="minorHAnsi" w:cstheme="minorHAnsi"/>
            <w:szCs w:val="24"/>
          </w:rPr>
          <w:t>Learning, Equity &amp; Accelerated Pathways (LEAP) Task Report</w:t>
        </w:r>
      </w:hyperlink>
      <w:r w:rsidR="00571BAD">
        <w:rPr>
          <w:rFonts w:asciiTheme="minorHAnsi" w:hAnsiTheme="minorHAnsi" w:cstheme="minorHAnsi"/>
          <w:szCs w:val="24"/>
        </w:rPr>
        <w:t>.</w:t>
      </w:r>
      <w:r w:rsidR="00006076">
        <w:rPr>
          <w:rFonts w:asciiTheme="minorHAnsi" w:hAnsiTheme="minorHAnsi" w:cstheme="minorHAnsi"/>
          <w:szCs w:val="24"/>
        </w:rPr>
        <w:t xml:space="preserve"> </w:t>
      </w:r>
      <w:r w:rsidR="000E0FEA">
        <w:rPr>
          <w:rFonts w:asciiTheme="minorHAnsi" w:hAnsiTheme="minorHAnsi" w:cstheme="minorHAnsi"/>
          <w:szCs w:val="24"/>
        </w:rPr>
        <w:t xml:space="preserve">This funding is provided through the federal </w:t>
      </w:r>
      <w:r w:rsidR="000E0FEA" w:rsidRPr="00006076">
        <w:rPr>
          <w:rFonts w:asciiTheme="minorHAnsi" w:hAnsiTheme="minorHAnsi" w:cstheme="minorHAnsi"/>
          <w:szCs w:val="24"/>
        </w:rPr>
        <w:t xml:space="preserve">Elementary and Secondary School Emergency Relief </w:t>
      </w:r>
      <w:r w:rsidR="000E0FEA">
        <w:rPr>
          <w:rFonts w:asciiTheme="minorHAnsi" w:hAnsiTheme="minorHAnsi" w:cstheme="minorHAnsi"/>
          <w:szCs w:val="24"/>
        </w:rPr>
        <w:t>(</w:t>
      </w:r>
      <w:r w:rsidR="000E0FEA" w:rsidRPr="004256C2">
        <w:rPr>
          <w:rFonts w:asciiTheme="minorHAnsi" w:hAnsiTheme="minorHAnsi" w:cstheme="minorHAnsi"/>
          <w:szCs w:val="24"/>
        </w:rPr>
        <w:t>ESSER</w:t>
      </w:r>
      <w:r w:rsidR="000E0FEA">
        <w:rPr>
          <w:rFonts w:asciiTheme="minorHAnsi" w:hAnsiTheme="minorHAnsi" w:cstheme="minorHAnsi"/>
          <w:szCs w:val="24"/>
        </w:rPr>
        <w:t>)</w:t>
      </w:r>
      <w:r w:rsidR="000E0FEA" w:rsidRPr="004256C2">
        <w:rPr>
          <w:rFonts w:asciiTheme="minorHAnsi" w:hAnsiTheme="minorHAnsi" w:cstheme="minorHAnsi"/>
          <w:szCs w:val="24"/>
        </w:rPr>
        <w:t xml:space="preserve"> </w:t>
      </w:r>
      <w:r w:rsidR="000E0FEA">
        <w:rPr>
          <w:rFonts w:asciiTheme="minorHAnsi" w:hAnsiTheme="minorHAnsi" w:cstheme="minorHAnsi"/>
          <w:szCs w:val="24"/>
        </w:rPr>
        <w:t xml:space="preserve">/ American Rescue Plan (ARP). </w:t>
      </w:r>
      <w:r w:rsidR="00D46CDC">
        <w:rPr>
          <w:rFonts w:asciiTheme="minorHAnsi" w:hAnsiTheme="minorHAnsi" w:cstheme="minorHAnsi"/>
          <w:szCs w:val="24"/>
        </w:rPr>
        <w:t>Applications must p</w:t>
      </w:r>
      <w:r w:rsidR="00006076" w:rsidRPr="00BA07F0">
        <w:rPr>
          <w:rFonts w:asciiTheme="minorHAnsi" w:hAnsiTheme="minorHAnsi" w:cstheme="minorHAnsi"/>
          <w:szCs w:val="24"/>
        </w:rPr>
        <w:t>ropos</w:t>
      </w:r>
      <w:r w:rsidR="00D46CDC">
        <w:rPr>
          <w:rFonts w:asciiTheme="minorHAnsi" w:hAnsiTheme="minorHAnsi" w:cstheme="minorHAnsi"/>
          <w:szCs w:val="24"/>
        </w:rPr>
        <w:t>e</w:t>
      </w:r>
      <w:r w:rsidR="00006076" w:rsidRPr="00BA07F0">
        <w:rPr>
          <w:rFonts w:asciiTheme="minorHAnsi" w:hAnsiTheme="minorHAnsi" w:cstheme="minorHAnsi"/>
          <w:szCs w:val="24"/>
        </w:rPr>
        <w:t xml:space="preserve"> </w:t>
      </w:r>
      <w:r w:rsidR="00D46CDC">
        <w:rPr>
          <w:rFonts w:asciiTheme="minorHAnsi" w:hAnsiTheme="minorHAnsi" w:cstheme="minorHAnsi"/>
          <w:szCs w:val="24"/>
        </w:rPr>
        <w:t xml:space="preserve">to </w:t>
      </w:r>
      <w:r w:rsidR="00006076">
        <w:rPr>
          <w:rFonts w:asciiTheme="minorHAnsi" w:hAnsiTheme="minorHAnsi" w:cstheme="minorHAnsi"/>
          <w:szCs w:val="24"/>
        </w:rPr>
        <w:t xml:space="preserve">provide </w:t>
      </w:r>
      <w:r w:rsidR="00006076" w:rsidRPr="00BA07F0">
        <w:rPr>
          <w:rFonts w:asciiTheme="minorHAnsi" w:hAnsiTheme="minorHAnsi" w:cstheme="minorHAnsi"/>
          <w:szCs w:val="24"/>
        </w:rPr>
        <w:t>afterschool programming that reinforce</w:t>
      </w:r>
      <w:r w:rsidR="00006076">
        <w:rPr>
          <w:rFonts w:asciiTheme="minorHAnsi" w:hAnsiTheme="minorHAnsi" w:cstheme="minorHAnsi"/>
          <w:szCs w:val="24"/>
        </w:rPr>
        <w:t>s</w:t>
      </w:r>
      <w:r w:rsidR="00006076" w:rsidRPr="00BA07F0">
        <w:rPr>
          <w:rFonts w:asciiTheme="minorHAnsi" w:hAnsiTheme="minorHAnsi" w:cstheme="minorHAnsi"/>
          <w:szCs w:val="24"/>
        </w:rPr>
        <w:t xml:space="preserve"> and complement</w:t>
      </w:r>
      <w:r w:rsidR="00006076">
        <w:rPr>
          <w:rFonts w:asciiTheme="minorHAnsi" w:hAnsiTheme="minorHAnsi" w:cstheme="minorHAnsi"/>
          <w:szCs w:val="24"/>
        </w:rPr>
        <w:t>s</w:t>
      </w:r>
      <w:r w:rsidR="00006076" w:rsidRPr="00BA07F0">
        <w:rPr>
          <w:rFonts w:asciiTheme="minorHAnsi" w:hAnsiTheme="minorHAnsi" w:cstheme="minorHAnsi"/>
          <w:szCs w:val="24"/>
        </w:rPr>
        <w:t xml:space="preserve"> the school day through a broad array of enrichment activities</w:t>
      </w:r>
      <w:r w:rsidR="006220DB">
        <w:rPr>
          <w:rFonts w:asciiTheme="minorHAnsi" w:hAnsiTheme="minorHAnsi" w:cstheme="minorHAnsi"/>
          <w:szCs w:val="24"/>
        </w:rPr>
        <w:t xml:space="preserve"> and </w:t>
      </w:r>
      <w:r w:rsidR="006220DB" w:rsidRPr="00BA07F0">
        <w:rPr>
          <w:rFonts w:asciiTheme="minorHAnsi" w:hAnsiTheme="minorHAnsi" w:cstheme="minorHAnsi"/>
          <w:szCs w:val="24"/>
        </w:rPr>
        <w:t xml:space="preserve">academic </w:t>
      </w:r>
      <w:r w:rsidR="006220DB">
        <w:rPr>
          <w:rFonts w:asciiTheme="minorHAnsi" w:hAnsiTheme="minorHAnsi" w:cstheme="minorHAnsi"/>
          <w:szCs w:val="24"/>
        </w:rPr>
        <w:t>supports</w:t>
      </w:r>
      <w:r w:rsidR="00006076" w:rsidRPr="00BA07F0">
        <w:rPr>
          <w:rFonts w:asciiTheme="minorHAnsi" w:hAnsiTheme="minorHAnsi" w:cstheme="minorHAnsi"/>
          <w:szCs w:val="24"/>
        </w:rPr>
        <w:t xml:space="preserve">. </w:t>
      </w:r>
    </w:p>
    <w:p w14:paraId="220334CF" w14:textId="77777777" w:rsidR="000A1ADC" w:rsidRDefault="000A1ADC">
      <w:pPr>
        <w:rPr>
          <w:rFonts w:asciiTheme="minorHAnsi" w:hAnsiTheme="minorHAnsi" w:cstheme="minorHAnsi"/>
          <w:b/>
          <w:bCs/>
          <w:szCs w:val="24"/>
        </w:rPr>
      </w:pPr>
      <w:r>
        <w:rPr>
          <w:rFonts w:asciiTheme="minorHAnsi" w:hAnsiTheme="minorHAnsi" w:cstheme="minorHAnsi"/>
          <w:b/>
          <w:bCs/>
          <w:szCs w:val="24"/>
        </w:rPr>
        <w:br w:type="page"/>
      </w:r>
    </w:p>
    <w:p w14:paraId="377FC48A" w14:textId="53FCBD9E" w:rsidR="00515C8C" w:rsidRPr="00641825" w:rsidRDefault="00006076" w:rsidP="00006076">
      <w:pPr>
        <w:pStyle w:val="ListParagraph"/>
        <w:numPr>
          <w:ilvl w:val="0"/>
          <w:numId w:val="23"/>
        </w:numPr>
        <w:ind w:left="720" w:hanging="360"/>
        <w:rPr>
          <w:rFonts w:asciiTheme="minorHAnsi" w:hAnsiTheme="minorHAnsi" w:cstheme="minorHAnsi"/>
          <w:b/>
          <w:bCs/>
          <w:sz w:val="28"/>
          <w:szCs w:val="28"/>
        </w:rPr>
      </w:pPr>
      <w:r w:rsidRPr="00641825">
        <w:rPr>
          <w:rFonts w:asciiTheme="minorHAnsi" w:hAnsiTheme="minorHAnsi" w:cstheme="minorHAnsi"/>
          <w:b/>
          <w:bCs/>
          <w:sz w:val="28"/>
          <w:szCs w:val="28"/>
        </w:rPr>
        <w:lastRenderedPageBreak/>
        <w:t xml:space="preserve">Grant </w:t>
      </w:r>
      <w:r w:rsidR="00515C8C" w:rsidRPr="00641825">
        <w:rPr>
          <w:rFonts w:asciiTheme="minorHAnsi" w:hAnsiTheme="minorHAnsi" w:cstheme="minorHAnsi"/>
          <w:b/>
          <w:bCs/>
          <w:sz w:val="28"/>
          <w:szCs w:val="28"/>
        </w:rPr>
        <w:t>Aims</w:t>
      </w:r>
    </w:p>
    <w:p w14:paraId="6540663A" w14:textId="2CB24EB7" w:rsidR="00515C8C" w:rsidRPr="00515C8C" w:rsidRDefault="00515C8C" w:rsidP="00515C8C">
      <w:pPr>
        <w:pStyle w:val="ListParagraph"/>
        <w:numPr>
          <w:ilvl w:val="0"/>
          <w:numId w:val="27"/>
        </w:numPr>
        <w:rPr>
          <w:rFonts w:asciiTheme="minorHAnsi" w:hAnsiTheme="minorHAnsi" w:cstheme="minorHAnsi"/>
          <w:b/>
          <w:bCs/>
          <w:sz w:val="24"/>
          <w:szCs w:val="24"/>
        </w:rPr>
      </w:pPr>
      <w:r w:rsidRPr="00515C8C">
        <w:rPr>
          <w:rFonts w:asciiTheme="minorHAnsi" w:hAnsiTheme="minorHAnsi" w:cstheme="minorHAnsi"/>
          <w:b/>
          <w:bCs/>
          <w:sz w:val="24"/>
          <w:szCs w:val="24"/>
        </w:rPr>
        <w:t xml:space="preserve">Meet </w:t>
      </w:r>
      <w:r w:rsidR="008B7C16">
        <w:rPr>
          <w:rFonts w:asciiTheme="minorHAnsi" w:hAnsiTheme="minorHAnsi" w:cstheme="minorHAnsi"/>
          <w:b/>
          <w:bCs/>
          <w:sz w:val="24"/>
          <w:szCs w:val="24"/>
        </w:rPr>
        <w:t>s</w:t>
      </w:r>
      <w:r w:rsidRPr="00515C8C">
        <w:rPr>
          <w:rFonts w:asciiTheme="minorHAnsi" w:hAnsiTheme="minorHAnsi" w:cstheme="minorHAnsi"/>
          <w:b/>
          <w:bCs/>
          <w:sz w:val="24"/>
          <w:szCs w:val="24"/>
        </w:rPr>
        <w:t xml:space="preserve">tudent </w:t>
      </w:r>
      <w:r w:rsidR="008B7C16">
        <w:rPr>
          <w:rFonts w:asciiTheme="minorHAnsi" w:hAnsiTheme="minorHAnsi" w:cstheme="minorHAnsi"/>
          <w:b/>
          <w:bCs/>
          <w:sz w:val="24"/>
          <w:szCs w:val="24"/>
        </w:rPr>
        <w:t>n</w:t>
      </w:r>
      <w:r w:rsidRPr="00515C8C">
        <w:rPr>
          <w:rFonts w:asciiTheme="minorHAnsi" w:hAnsiTheme="minorHAnsi" w:cstheme="minorHAnsi"/>
          <w:b/>
          <w:bCs/>
          <w:sz w:val="24"/>
          <w:szCs w:val="24"/>
        </w:rPr>
        <w:t xml:space="preserve">eeds </w:t>
      </w:r>
      <w:r w:rsidR="008B7C16">
        <w:rPr>
          <w:rFonts w:asciiTheme="minorHAnsi" w:hAnsiTheme="minorHAnsi" w:cstheme="minorHAnsi"/>
          <w:b/>
          <w:bCs/>
          <w:sz w:val="24"/>
          <w:szCs w:val="24"/>
        </w:rPr>
        <w:t>t</w:t>
      </w:r>
      <w:r w:rsidRPr="00515C8C">
        <w:rPr>
          <w:rFonts w:asciiTheme="minorHAnsi" w:hAnsiTheme="minorHAnsi" w:cstheme="minorHAnsi"/>
          <w:b/>
          <w:bCs/>
          <w:sz w:val="24"/>
          <w:szCs w:val="24"/>
        </w:rPr>
        <w:t xml:space="preserve">hrough </w:t>
      </w:r>
      <w:r w:rsidR="008B7C16">
        <w:rPr>
          <w:rFonts w:asciiTheme="minorHAnsi" w:hAnsiTheme="minorHAnsi" w:cstheme="minorHAnsi"/>
          <w:b/>
          <w:bCs/>
          <w:sz w:val="24"/>
          <w:szCs w:val="24"/>
        </w:rPr>
        <w:t>a</w:t>
      </w:r>
      <w:r w:rsidRPr="00515C8C">
        <w:rPr>
          <w:rFonts w:asciiTheme="minorHAnsi" w:hAnsiTheme="minorHAnsi" w:cstheme="minorHAnsi"/>
          <w:b/>
          <w:bCs/>
          <w:sz w:val="24"/>
          <w:szCs w:val="24"/>
        </w:rPr>
        <w:t xml:space="preserve">fterschool </w:t>
      </w:r>
      <w:r w:rsidR="008B7C16">
        <w:rPr>
          <w:rFonts w:asciiTheme="minorHAnsi" w:hAnsiTheme="minorHAnsi" w:cstheme="minorHAnsi"/>
          <w:b/>
          <w:bCs/>
          <w:sz w:val="24"/>
          <w:szCs w:val="24"/>
        </w:rPr>
        <w:t>p</w:t>
      </w:r>
      <w:r w:rsidRPr="00515C8C">
        <w:rPr>
          <w:rFonts w:asciiTheme="minorHAnsi" w:hAnsiTheme="minorHAnsi" w:cstheme="minorHAnsi"/>
          <w:b/>
          <w:bCs/>
          <w:sz w:val="24"/>
          <w:szCs w:val="24"/>
        </w:rPr>
        <w:t xml:space="preserve">rogramming </w:t>
      </w:r>
    </w:p>
    <w:p w14:paraId="7A890F89" w14:textId="61E3EC3B" w:rsidR="00802A3B" w:rsidRDefault="00515C8C" w:rsidP="00802A3B">
      <w:pPr>
        <w:rPr>
          <w:rFonts w:asciiTheme="minorHAnsi" w:hAnsiTheme="minorHAnsi" w:cstheme="minorHAnsi"/>
          <w:szCs w:val="24"/>
        </w:rPr>
      </w:pPr>
      <w:r>
        <w:rPr>
          <w:rFonts w:asciiTheme="minorHAnsi" w:hAnsiTheme="minorHAnsi" w:cstheme="minorHAnsi"/>
          <w:szCs w:val="24"/>
        </w:rPr>
        <w:t>The primary purpose of th</w:t>
      </w:r>
      <w:r w:rsidR="004A1DE3">
        <w:rPr>
          <w:rFonts w:asciiTheme="minorHAnsi" w:hAnsiTheme="minorHAnsi" w:cstheme="minorHAnsi"/>
          <w:szCs w:val="24"/>
        </w:rPr>
        <w:t>is</w:t>
      </w:r>
      <w:r>
        <w:rPr>
          <w:rFonts w:asciiTheme="minorHAnsi" w:hAnsiTheme="minorHAnsi" w:cstheme="minorHAnsi"/>
          <w:szCs w:val="24"/>
        </w:rPr>
        <w:t xml:space="preserve"> grant is to meet the varied academic, social, emotional, </w:t>
      </w:r>
      <w:r w:rsidR="00D46CDC">
        <w:rPr>
          <w:rFonts w:asciiTheme="minorHAnsi" w:hAnsiTheme="minorHAnsi" w:cstheme="minorHAnsi"/>
          <w:szCs w:val="24"/>
        </w:rPr>
        <w:t xml:space="preserve">health, </w:t>
      </w:r>
      <w:r>
        <w:rPr>
          <w:rFonts w:asciiTheme="minorHAnsi" w:hAnsiTheme="minorHAnsi" w:cstheme="minorHAnsi"/>
          <w:szCs w:val="24"/>
        </w:rPr>
        <w:t xml:space="preserve">and development needs of students through the provision of </w:t>
      </w:r>
      <w:r w:rsidR="004A1DE3">
        <w:rPr>
          <w:rFonts w:asciiTheme="minorHAnsi" w:hAnsiTheme="minorHAnsi" w:cstheme="minorHAnsi"/>
          <w:szCs w:val="24"/>
        </w:rPr>
        <w:t xml:space="preserve">high-quality </w:t>
      </w:r>
      <w:r w:rsidRPr="00515C8C">
        <w:rPr>
          <w:rFonts w:asciiTheme="minorHAnsi" w:hAnsiTheme="minorHAnsi" w:cstheme="minorHAnsi"/>
          <w:szCs w:val="24"/>
        </w:rPr>
        <w:t>afterschool programming</w:t>
      </w:r>
      <w:r>
        <w:rPr>
          <w:rFonts w:asciiTheme="minorHAnsi" w:hAnsiTheme="minorHAnsi" w:cstheme="minorHAnsi"/>
          <w:szCs w:val="24"/>
        </w:rPr>
        <w:t xml:space="preserve">. </w:t>
      </w:r>
      <w:r w:rsidR="004A1DE3">
        <w:rPr>
          <w:rFonts w:asciiTheme="minorHAnsi" w:hAnsiTheme="minorHAnsi" w:cstheme="minorHAnsi"/>
          <w:szCs w:val="24"/>
        </w:rPr>
        <w:t xml:space="preserve">This </w:t>
      </w:r>
      <w:r w:rsidR="00D46CDC">
        <w:rPr>
          <w:rFonts w:asciiTheme="minorHAnsi" w:hAnsiTheme="minorHAnsi" w:cstheme="minorHAnsi"/>
          <w:szCs w:val="24"/>
        </w:rPr>
        <w:t xml:space="preserve">grant </w:t>
      </w:r>
      <w:r w:rsidR="004A1DE3">
        <w:rPr>
          <w:rFonts w:asciiTheme="minorHAnsi" w:hAnsiTheme="minorHAnsi" w:cstheme="minorHAnsi"/>
          <w:szCs w:val="24"/>
        </w:rPr>
        <w:t>is a direct outcome of t</w:t>
      </w:r>
      <w:r>
        <w:rPr>
          <w:rFonts w:asciiTheme="minorHAnsi" w:hAnsiTheme="minorHAnsi" w:cstheme="minorHAnsi"/>
          <w:szCs w:val="24"/>
        </w:rPr>
        <w:t>he LEAP Task Force</w:t>
      </w:r>
      <w:r w:rsidR="004A1DE3">
        <w:rPr>
          <w:rFonts w:asciiTheme="minorHAnsi" w:hAnsiTheme="minorHAnsi" w:cstheme="minorHAnsi"/>
          <w:szCs w:val="24"/>
        </w:rPr>
        <w:t xml:space="preserve">, which provided recommendations for equitable </w:t>
      </w:r>
      <w:r w:rsidR="009A61EC">
        <w:rPr>
          <w:rFonts w:asciiTheme="minorHAnsi" w:hAnsiTheme="minorHAnsi" w:cstheme="minorHAnsi"/>
          <w:szCs w:val="24"/>
        </w:rPr>
        <w:t xml:space="preserve">educational </w:t>
      </w:r>
      <w:r w:rsidR="004A1DE3">
        <w:rPr>
          <w:rFonts w:asciiTheme="minorHAnsi" w:hAnsiTheme="minorHAnsi" w:cstheme="minorHAnsi"/>
          <w:szCs w:val="24"/>
        </w:rPr>
        <w:t>recovery</w:t>
      </w:r>
      <w:r w:rsidR="009A61EC">
        <w:rPr>
          <w:rFonts w:asciiTheme="minorHAnsi" w:hAnsiTheme="minorHAnsi" w:cstheme="minorHAnsi"/>
          <w:szCs w:val="24"/>
        </w:rPr>
        <w:t xml:space="preserve"> in Rhode Island</w:t>
      </w:r>
      <w:r w:rsidR="004A1DE3">
        <w:rPr>
          <w:rFonts w:asciiTheme="minorHAnsi" w:hAnsiTheme="minorHAnsi" w:cstheme="minorHAnsi"/>
          <w:szCs w:val="24"/>
        </w:rPr>
        <w:t>, including Absolute Priority #2</w:t>
      </w:r>
      <w:r w:rsidR="003554E1">
        <w:rPr>
          <w:rFonts w:asciiTheme="minorHAnsi" w:hAnsiTheme="minorHAnsi" w:cstheme="minorHAnsi"/>
          <w:szCs w:val="24"/>
        </w:rPr>
        <w:t>, “</w:t>
      </w:r>
      <w:r w:rsidR="004A1DE3" w:rsidRPr="004A1DE3">
        <w:rPr>
          <w:rFonts w:asciiTheme="minorHAnsi" w:hAnsiTheme="minorHAnsi" w:cstheme="minorHAnsi"/>
          <w:szCs w:val="24"/>
        </w:rPr>
        <w:t>Ensure that all students have access to high-quality and personalized support from adults, through extended learning</w:t>
      </w:r>
      <w:r w:rsidR="003554E1">
        <w:rPr>
          <w:rFonts w:asciiTheme="minorHAnsi" w:hAnsiTheme="minorHAnsi" w:cstheme="minorHAnsi"/>
          <w:szCs w:val="24"/>
        </w:rPr>
        <w:t xml:space="preserve"> </w:t>
      </w:r>
      <w:r w:rsidR="004A1DE3" w:rsidRPr="004A1DE3">
        <w:rPr>
          <w:rFonts w:asciiTheme="minorHAnsi" w:hAnsiTheme="minorHAnsi" w:cstheme="minorHAnsi"/>
          <w:szCs w:val="24"/>
        </w:rPr>
        <w:t>before-/after-school partnerships, and summer learning opportunities</w:t>
      </w:r>
      <w:r w:rsidR="003554E1">
        <w:rPr>
          <w:rFonts w:asciiTheme="minorHAnsi" w:hAnsiTheme="minorHAnsi" w:cstheme="minorHAnsi"/>
          <w:szCs w:val="24"/>
        </w:rPr>
        <w:t>” (pp. 9).</w:t>
      </w:r>
      <w:r w:rsidR="00802A3B">
        <w:rPr>
          <w:rFonts w:asciiTheme="minorHAnsi" w:hAnsiTheme="minorHAnsi" w:cstheme="minorHAnsi"/>
          <w:szCs w:val="24"/>
        </w:rPr>
        <w:t xml:space="preserve"> </w:t>
      </w:r>
      <w:bookmarkStart w:id="0" w:name="_Hlk115878465"/>
      <w:r w:rsidR="00802A3B">
        <w:rPr>
          <w:rFonts w:asciiTheme="minorHAnsi" w:hAnsiTheme="minorHAnsi" w:cstheme="minorHAnsi"/>
          <w:szCs w:val="24"/>
        </w:rPr>
        <w:t xml:space="preserve">Proposals should </w:t>
      </w:r>
      <w:r w:rsidR="00802A3B" w:rsidRPr="003554E1">
        <w:rPr>
          <w:rFonts w:asciiTheme="minorHAnsi" w:hAnsiTheme="minorHAnsi" w:cstheme="minorHAnsi"/>
          <w:szCs w:val="24"/>
        </w:rPr>
        <w:t xml:space="preserve">prioritize </w:t>
      </w:r>
      <w:r w:rsidR="00802A3B">
        <w:rPr>
          <w:rFonts w:asciiTheme="minorHAnsi" w:hAnsiTheme="minorHAnsi" w:cstheme="minorHAnsi"/>
          <w:szCs w:val="24"/>
        </w:rPr>
        <w:t xml:space="preserve">meeting </w:t>
      </w:r>
      <w:r w:rsidR="00802A3B" w:rsidRPr="003554E1">
        <w:rPr>
          <w:rFonts w:asciiTheme="minorHAnsi" w:hAnsiTheme="minorHAnsi" w:cstheme="minorHAnsi"/>
          <w:szCs w:val="24"/>
        </w:rPr>
        <w:t>the needs of multilingual learners</w:t>
      </w:r>
      <w:r w:rsidR="00802A3B">
        <w:rPr>
          <w:rFonts w:asciiTheme="minorHAnsi" w:hAnsiTheme="minorHAnsi" w:cstheme="minorHAnsi"/>
          <w:szCs w:val="24"/>
        </w:rPr>
        <w:t xml:space="preserve"> (MLLs)</w:t>
      </w:r>
      <w:r w:rsidR="00802A3B" w:rsidRPr="003554E1">
        <w:rPr>
          <w:rFonts w:asciiTheme="minorHAnsi" w:hAnsiTheme="minorHAnsi" w:cstheme="minorHAnsi"/>
          <w:szCs w:val="24"/>
        </w:rPr>
        <w:t>, differently abled students</w:t>
      </w:r>
      <w:r w:rsidR="00802A3B">
        <w:rPr>
          <w:rFonts w:asciiTheme="minorHAnsi" w:hAnsiTheme="minorHAnsi" w:cstheme="minorHAnsi"/>
          <w:szCs w:val="24"/>
        </w:rPr>
        <w:t xml:space="preserve"> (DASs)</w:t>
      </w:r>
      <w:r w:rsidR="00802A3B" w:rsidRPr="003554E1">
        <w:rPr>
          <w:rFonts w:asciiTheme="minorHAnsi" w:hAnsiTheme="minorHAnsi" w:cstheme="minorHAnsi"/>
          <w:szCs w:val="24"/>
        </w:rPr>
        <w:t xml:space="preserve">, students who are experiencing homelessness, and other groups disproportionately impacted by COVID-19. </w:t>
      </w:r>
      <w:bookmarkEnd w:id="0"/>
      <w:r w:rsidR="003554E1" w:rsidRPr="003554E1">
        <w:rPr>
          <w:rFonts w:asciiTheme="minorHAnsi" w:hAnsiTheme="minorHAnsi" w:cstheme="minorHAnsi"/>
          <w:szCs w:val="24"/>
        </w:rPr>
        <w:t xml:space="preserve">Proposals must </w:t>
      </w:r>
      <w:r w:rsidR="004B06A5">
        <w:rPr>
          <w:rFonts w:asciiTheme="minorHAnsi" w:hAnsiTheme="minorHAnsi" w:cstheme="minorHAnsi"/>
          <w:szCs w:val="24"/>
        </w:rPr>
        <w:t>offer</w:t>
      </w:r>
      <w:r w:rsidR="003554E1" w:rsidRPr="003554E1">
        <w:rPr>
          <w:rFonts w:asciiTheme="minorHAnsi" w:hAnsiTheme="minorHAnsi" w:cstheme="minorHAnsi"/>
          <w:szCs w:val="24"/>
        </w:rPr>
        <w:t xml:space="preserve"> after-school programming and may also </w:t>
      </w:r>
      <w:r w:rsidR="004B06A5">
        <w:rPr>
          <w:rFonts w:asciiTheme="minorHAnsi" w:hAnsiTheme="minorHAnsi" w:cstheme="minorHAnsi"/>
          <w:szCs w:val="24"/>
        </w:rPr>
        <w:t xml:space="preserve">offer </w:t>
      </w:r>
      <w:r w:rsidR="003554E1" w:rsidRPr="003554E1">
        <w:rPr>
          <w:rFonts w:asciiTheme="minorHAnsi" w:hAnsiTheme="minorHAnsi" w:cstheme="minorHAnsi"/>
          <w:szCs w:val="24"/>
        </w:rPr>
        <w:t xml:space="preserve">before-school, weekend, and/or vacation week programming, though </w:t>
      </w:r>
      <w:r w:rsidR="003554E1" w:rsidRPr="003554E1">
        <w:rPr>
          <w:rFonts w:asciiTheme="minorHAnsi" w:hAnsiTheme="minorHAnsi" w:cstheme="minorHAnsi"/>
          <w:b/>
          <w:bCs/>
          <w:i/>
          <w:iCs/>
          <w:szCs w:val="24"/>
        </w:rPr>
        <w:t xml:space="preserve">summer learning programs are not allowable under this </w:t>
      </w:r>
      <w:r w:rsidR="004B06A5">
        <w:rPr>
          <w:rFonts w:asciiTheme="minorHAnsi" w:hAnsiTheme="minorHAnsi" w:cstheme="minorHAnsi"/>
          <w:b/>
          <w:bCs/>
          <w:i/>
          <w:iCs/>
          <w:szCs w:val="24"/>
        </w:rPr>
        <w:t xml:space="preserve">funding, </w:t>
      </w:r>
      <w:r w:rsidR="003554E1" w:rsidRPr="003554E1">
        <w:rPr>
          <w:rFonts w:asciiTheme="minorHAnsi" w:hAnsiTheme="minorHAnsi" w:cstheme="minorHAnsi"/>
          <w:b/>
          <w:bCs/>
          <w:i/>
          <w:iCs/>
          <w:szCs w:val="24"/>
        </w:rPr>
        <w:t>per federal guidance</w:t>
      </w:r>
      <w:r w:rsidR="003554E1" w:rsidRPr="003554E1">
        <w:rPr>
          <w:rFonts w:asciiTheme="minorHAnsi" w:hAnsiTheme="minorHAnsi" w:cstheme="minorHAnsi"/>
          <w:szCs w:val="24"/>
        </w:rPr>
        <w:t>.</w:t>
      </w:r>
      <w:r w:rsidR="00802A3B">
        <w:rPr>
          <w:rFonts w:asciiTheme="minorHAnsi" w:hAnsiTheme="minorHAnsi" w:cstheme="minorHAnsi"/>
          <w:szCs w:val="24"/>
        </w:rPr>
        <w:t xml:space="preserve"> </w:t>
      </w:r>
    </w:p>
    <w:p w14:paraId="0AFE1EE2" w14:textId="15D7FF94" w:rsidR="00515C8C" w:rsidRDefault="00515C8C" w:rsidP="00515C8C">
      <w:pPr>
        <w:rPr>
          <w:rFonts w:asciiTheme="minorHAnsi" w:hAnsiTheme="minorHAnsi" w:cstheme="minorHAnsi"/>
          <w:b/>
          <w:bCs/>
          <w:szCs w:val="24"/>
        </w:rPr>
      </w:pPr>
    </w:p>
    <w:p w14:paraId="73E6E900" w14:textId="58495B3C" w:rsidR="003554E1" w:rsidRPr="003554E1" w:rsidRDefault="00515C8C" w:rsidP="003554E1">
      <w:pPr>
        <w:pStyle w:val="ListParagraph"/>
        <w:numPr>
          <w:ilvl w:val="0"/>
          <w:numId w:val="27"/>
        </w:numPr>
        <w:rPr>
          <w:rFonts w:asciiTheme="minorHAnsi" w:hAnsiTheme="minorHAnsi" w:cstheme="minorHAnsi"/>
          <w:b/>
          <w:bCs/>
          <w:sz w:val="24"/>
          <w:szCs w:val="24"/>
        </w:rPr>
      </w:pPr>
      <w:bookmarkStart w:id="1" w:name="_Hlk115695428"/>
      <w:r w:rsidRPr="003554E1">
        <w:rPr>
          <w:rFonts w:asciiTheme="minorHAnsi" w:hAnsiTheme="minorHAnsi" w:cstheme="minorHAnsi"/>
          <w:b/>
          <w:bCs/>
          <w:sz w:val="24"/>
          <w:szCs w:val="24"/>
        </w:rPr>
        <w:t xml:space="preserve">Balance </w:t>
      </w:r>
      <w:r w:rsidR="008B7C16">
        <w:rPr>
          <w:rFonts w:asciiTheme="minorHAnsi" w:hAnsiTheme="minorHAnsi" w:cstheme="minorHAnsi"/>
          <w:b/>
          <w:bCs/>
          <w:sz w:val="24"/>
          <w:szCs w:val="24"/>
        </w:rPr>
        <w:t>a</w:t>
      </w:r>
      <w:r w:rsidRPr="003554E1">
        <w:rPr>
          <w:rFonts w:asciiTheme="minorHAnsi" w:hAnsiTheme="minorHAnsi" w:cstheme="minorHAnsi"/>
          <w:b/>
          <w:bCs/>
          <w:sz w:val="24"/>
          <w:szCs w:val="24"/>
        </w:rPr>
        <w:t xml:space="preserve">cademic </w:t>
      </w:r>
      <w:r w:rsidR="008B7C16">
        <w:rPr>
          <w:rFonts w:asciiTheme="minorHAnsi" w:hAnsiTheme="minorHAnsi" w:cstheme="minorHAnsi"/>
          <w:b/>
          <w:bCs/>
          <w:sz w:val="24"/>
          <w:szCs w:val="24"/>
        </w:rPr>
        <w:t>s</w:t>
      </w:r>
      <w:r w:rsidRPr="003554E1">
        <w:rPr>
          <w:rFonts w:asciiTheme="minorHAnsi" w:hAnsiTheme="minorHAnsi" w:cstheme="minorHAnsi"/>
          <w:b/>
          <w:bCs/>
          <w:sz w:val="24"/>
          <w:szCs w:val="24"/>
        </w:rPr>
        <w:t>upport</w:t>
      </w:r>
      <w:r w:rsidR="004B06A5">
        <w:rPr>
          <w:rFonts w:asciiTheme="minorHAnsi" w:hAnsiTheme="minorHAnsi" w:cstheme="minorHAnsi"/>
          <w:b/>
          <w:bCs/>
          <w:sz w:val="24"/>
          <w:szCs w:val="24"/>
        </w:rPr>
        <w:t xml:space="preserve"> with </w:t>
      </w:r>
      <w:r w:rsidR="008B7C16">
        <w:rPr>
          <w:rFonts w:asciiTheme="minorHAnsi" w:hAnsiTheme="minorHAnsi" w:cstheme="minorHAnsi"/>
          <w:b/>
          <w:bCs/>
          <w:sz w:val="24"/>
          <w:szCs w:val="24"/>
        </w:rPr>
        <w:t>e</w:t>
      </w:r>
      <w:r w:rsidRPr="003554E1">
        <w:rPr>
          <w:rFonts w:asciiTheme="minorHAnsi" w:hAnsiTheme="minorHAnsi" w:cstheme="minorHAnsi"/>
          <w:b/>
          <w:bCs/>
          <w:sz w:val="24"/>
          <w:szCs w:val="24"/>
        </w:rPr>
        <w:t>nrichment</w:t>
      </w:r>
      <w:r w:rsidR="003554E1">
        <w:rPr>
          <w:rFonts w:asciiTheme="minorHAnsi" w:hAnsiTheme="minorHAnsi" w:cstheme="minorHAnsi"/>
          <w:b/>
          <w:bCs/>
          <w:sz w:val="24"/>
          <w:szCs w:val="24"/>
        </w:rPr>
        <w:t xml:space="preserve"> and </w:t>
      </w:r>
      <w:r w:rsidR="008B7C16">
        <w:rPr>
          <w:rFonts w:asciiTheme="minorHAnsi" w:hAnsiTheme="minorHAnsi" w:cstheme="minorHAnsi"/>
          <w:b/>
          <w:bCs/>
          <w:sz w:val="24"/>
          <w:szCs w:val="24"/>
        </w:rPr>
        <w:t>s</w:t>
      </w:r>
      <w:r w:rsidR="003554E1">
        <w:rPr>
          <w:rFonts w:asciiTheme="minorHAnsi" w:hAnsiTheme="minorHAnsi" w:cstheme="minorHAnsi"/>
          <w:b/>
          <w:bCs/>
          <w:sz w:val="24"/>
          <w:szCs w:val="24"/>
        </w:rPr>
        <w:t>ocial-</w:t>
      </w:r>
      <w:r w:rsidR="008B7C16">
        <w:rPr>
          <w:rFonts w:asciiTheme="minorHAnsi" w:hAnsiTheme="minorHAnsi" w:cstheme="minorHAnsi"/>
          <w:b/>
          <w:bCs/>
          <w:sz w:val="24"/>
          <w:szCs w:val="24"/>
        </w:rPr>
        <w:t>e</w:t>
      </w:r>
      <w:r w:rsidR="003554E1">
        <w:rPr>
          <w:rFonts w:asciiTheme="minorHAnsi" w:hAnsiTheme="minorHAnsi" w:cstheme="minorHAnsi"/>
          <w:b/>
          <w:bCs/>
          <w:sz w:val="24"/>
          <w:szCs w:val="24"/>
        </w:rPr>
        <w:t xml:space="preserve">motional </w:t>
      </w:r>
      <w:r w:rsidR="008B7C16">
        <w:rPr>
          <w:rFonts w:asciiTheme="minorHAnsi" w:hAnsiTheme="minorHAnsi" w:cstheme="minorHAnsi"/>
          <w:b/>
          <w:bCs/>
          <w:sz w:val="24"/>
          <w:szCs w:val="24"/>
        </w:rPr>
        <w:t>w</w:t>
      </w:r>
      <w:r w:rsidR="003554E1">
        <w:rPr>
          <w:rFonts w:asciiTheme="minorHAnsi" w:hAnsiTheme="minorHAnsi" w:cstheme="minorHAnsi"/>
          <w:b/>
          <w:bCs/>
          <w:sz w:val="24"/>
          <w:szCs w:val="24"/>
        </w:rPr>
        <w:t>ellness</w:t>
      </w:r>
    </w:p>
    <w:p w14:paraId="0952895F" w14:textId="7036D435" w:rsidR="008B7C16" w:rsidRDefault="008B7C16" w:rsidP="008B7C16">
      <w:pPr>
        <w:rPr>
          <w:rFonts w:asciiTheme="minorHAnsi" w:hAnsiTheme="minorHAnsi" w:cstheme="minorHAnsi"/>
          <w:szCs w:val="24"/>
        </w:rPr>
      </w:pPr>
      <w:r>
        <w:rPr>
          <w:rFonts w:asciiTheme="minorHAnsi" w:hAnsiTheme="minorHAnsi" w:cstheme="minorHAnsi"/>
          <w:szCs w:val="24"/>
        </w:rPr>
        <w:t>Afterschool programming</w:t>
      </w:r>
      <w:r w:rsidR="00515C8C" w:rsidRPr="003554E1">
        <w:rPr>
          <w:rFonts w:asciiTheme="minorHAnsi" w:hAnsiTheme="minorHAnsi" w:cstheme="minorHAnsi"/>
          <w:szCs w:val="24"/>
        </w:rPr>
        <w:t xml:space="preserve"> should </w:t>
      </w:r>
      <w:r w:rsidR="004B06A5">
        <w:rPr>
          <w:rFonts w:asciiTheme="minorHAnsi" w:hAnsiTheme="minorHAnsi" w:cstheme="minorHAnsi"/>
          <w:szCs w:val="24"/>
        </w:rPr>
        <w:t>complement the school day and support academic growth, while also recognizing that young people need opportunities for hands-on, engaging</w:t>
      </w:r>
      <w:r w:rsidR="00802A3B">
        <w:rPr>
          <w:rFonts w:asciiTheme="minorHAnsi" w:hAnsiTheme="minorHAnsi" w:cstheme="minorHAnsi"/>
          <w:szCs w:val="24"/>
        </w:rPr>
        <w:t xml:space="preserve"> </w:t>
      </w:r>
      <w:r w:rsidR="004B06A5">
        <w:rPr>
          <w:rFonts w:asciiTheme="minorHAnsi" w:hAnsiTheme="minorHAnsi" w:cstheme="minorHAnsi"/>
          <w:szCs w:val="24"/>
        </w:rPr>
        <w:t xml:space="preserve">enrichment opportunities. </w:t>
      </w:r>
      <w:r>
        <w:rPr>
          <w:rFonts w:asciiTheme="minorHAnsi" w:hAnsiTheme="minorHAnsi" w:cstheme="minorHAnsi"/>
          <w:szCs w:val="24"/>
        </w:rPr>
        <w:t xml:space="preserve">Young people </w:t>
      </w:r>
      <w:r w:rsidR="000A1ADC">
        <w:rPr>
          <w:rFonts w:asciiTheme="minorHAnsi" w:hAnsiTheme="minorHAnsi" w:cstheme="minorHAnsi"/>
          <w:szCs w:val="24"/>
        </w:rPr>
        <w:t>also need programming that focuses on and supports their social-emotional wellness</w:t>
      </w:r>
      <w:r>
        <w:rPr>
          <w:rFonts w:asciiTheme="minorHAnsi" w:hAnsiTheme="minorHAnsi" w:cstheme="minorHAnsi"/>
          <w:szCs w:val="24"/>
        </w:rPr>
        <w:t xml:space="preserve">. (Please see the </w:t>
      </w:r>
      <w:r w:rsidRPr="008B7C16">
        <w:rPr>
          <w:rFonts w:asciiTheme="minorHAnsi" w:hAnsiTheme="minorHAnsi" w:cstheme="minorHAnsi"/>
          <w:i/>
          <w:iCs/>
          <w:szCs w:val="24"/>
        </w:rPr>
        <w:t>LEAP Task Force Report</w:t>
      </w:r>
      <w:r>
        <w:rPr>
          <w:rFonts w:asciiTheme="minorHAnsi" w:hAnsiTheme="minorHAnsi" w:cstheme="minorHAnsi"/>
          <w:szCs w:val="24"/>
        </w:rPr>
        <w:t xml:space="preserve">, </w:t>
      </w:r>
      <w:r w:rsidR="009050D9">
        <w:rPr>
          <w:rFonts w:asciiTheme="minorHAnsi" w:hAnsiTheme="minorHAnsi" w:cstheme="minorHAnsi"/>
          <w:szCs w:val="24"/>
        </w:rPr>
        <w:t xml:space="preserve">Absolute Priority #2, p. 24; </w:t>
      </w:r>
      <w:r>
        <w:rPr>
          <w:rFonts w:asciiTheme="minorHAnsi" w:hAnsiTheme="minorHAnsi" w:cstheme="minorHAnsi"/>
          <w:szCs w:val="24"/>
        </w:rPr>
        <w:t>Social-Emotional Wellness, p. 27; Considerations for Expanded learning, p. 28</w:t>
      </w:r>
      <w:r w:rsidR="009050D9">
        <w:rPr>
          <w:rFonts w:asciiTheme="minorHAnsi" w:hAnsiTheme="minorHAnsi" w:cstheme="minorHAnsi"/>
          <w:szCs w:val="24"/>
        </w:rPr>
        <w:t>).</w:t>
      </w:r>
    </w:p>
    <w:p w14:paraId="6CD80F07" w14:textId="77777777" w:rsidR="008B7C16" w:rsidRDefault="008B7C16" w:rsidP="008B7C16">
      <w:pPr>
        <w:rPr>
          <w:rFonts w:asciiTheme="minorHAnsi" w:hAnsiTheme="minorHAnsi" w:cstheme="minorHAnsi"/>
          <w:szCs w:val="24"/>
        </w:rPr>
      </w:pPr>
    </w:p>
    <w:p w14:paraId="78E1B4AA" w14:textId="1E5C03E1" w:rsidR="009050D9" w:rsidRDefault="000A1ADC" w:rsidP="008B7C16">
      <w:pPr>
        <w:rPr>
          <w:rFonts w:asciiTheme="minorHAnsi" w:hAnsiTheme="minorHAnsi" w:cstheme="minorHAnsi"/>
          <w:szCs w:val="24"/>
        </w:rPr>
      </w:pPr>
      <w:r>
        <w:rPr>
          <w:rFonts w:asciiTheme="minorHAnsi" w:hAnsiTheme="minorHAnsi" w:cstheme="minorHAnsi"/>
          <w:szCs w:val="24"/>
        </w:rPr>
        <w:t>This approach is backed up by r</w:t>
      </w:r>
      <w:r w:rsidR="004B06A5">
        <w:rPr>
          <w:rFonts w:asciiTheme="minorHAnsi" w:hAnsiTheme="minorHAnsi" w:cstheme="minorHAnsi"/>
          <w:szCs w:val="24"/>
        </w:rPr>
        <w:t xml:space="preserve">esearch </w:t>
      </w:r>
      <w:r w:rsidR="008B7C16">
        <w:rPr>
          <w:rFonts w:asciiTheme="minorHAnsi" w:hAnsiTheme="minorHAnsi" w:cstheme="minorHAnsi"/>
          <w:szCs w:val="24"/>
        </w:rPr>
        <w:t xml:space="preserve">both </w:t>
      </w:r>
      <w:r w:rsidR="004B06A5">
        <w:rPr>
          <w:rFonts w:asciiTheme="minorHAnsi" w:hAnsiTheme="minorHAnsi" w:cstheme="minorHAnsi"/>
          <w:szCs w:val="24"/>
        </w:rPr>
        <w:t xml:space="preserve">nationally and </w:t>
      </w:r>
      <w:hyperlink r:id="rId11" w:history="1">
        <w:r w:rsidR="004B06A5" w:rsidRPr="000A1ADC">
          <w:rPr>
            <w:rStyle w:val="Hyperlink"/>
            <w:rFonts w:asciiTheme="minorHAnsi" w:hAnsiTheme="minorHAnsi" w:cstheme="minorHAnsi"/>
            <w:szCs w:val="24"/>
          </w:rPr>
          <w:t>in Rhode Island</w:t>
        </w:r>
      </w:hyperlink>
      <w:r w:rsidR="008B7C16">
        <w:rPr>
          <w:rFonts w:asciiTheme="minorHAnsi" w:hAnsiTheme="minorHAnsi" w:cstheme="minorHAnsi"/>
          <w:szCs w:val="24"/>
        </w:rPr>
        <w:t>, which demonstrates</w:t>
      </w:r>
      <w:r w:rsidR="004B06A5">
        <w:rPr>
          <w:rFonts w:asciiTheme="minorHAnsi" w:hAnsiTheme="minorHAnsi" w:cstheme="minorHAnsi"/>
          <w:szCs w:val="24"/>
        </w:rPr>
        <w:t xml:space="preserve"> </w:t>
      </w:r>
      <w:r w:rsidR="00CF2F41">
        <w:rPr>
          <w:rFonts w:asciiTheme="minorHAnsi" w:hAnsiTheme="minorHAnsi" w:cstheme="minorHAnsi"/>
          <w:szCs w:val="24"/>
        </w:rPr>
        <w:t>that the program quality of an afterschool activity may have more impact on young people than the content</w:t>
      </w:r>
      <w:r>
        <w:rPr>
          <w:rFonts w:asciiTheme="minorHAnsi" w:hAnsiTheme="minorHAnsi" w:cstheme="minorHAnsi"/>
          <w:szCs w:val="24"/>
        </w:rPr>
        <w:t xml:space="preserve">. Applicants should familiarize themselves with the </w:t>
      </w:r>
      <w:hyperlink r:id="rId12" w:history="1">
        <w:r w:rsidRPr="000A1ADC">
          <w:rPr>
            <w:rStyle w:val="Hyperlink"/>
            <w:rFonts w:asciiTheme="minorHAnsi" w:hAnsiTheme="minorHAnsi" w:cstheme="minorHAnsi"/>
            <w:szCs w:val="24"/>
          </w:rPr>
          <w:t xml:space="preserve">Rhode Island Afterschool </w:t>
        </w:r>
        <w:r>
          <w:rPr>
            <w:rStyle w:val="Hyperlink"/>
            <w:rFonts w:asciiTheme="minorHAnsi" w:hAnsiTheme="minorHAnsi" w:cstheme="minorHAnsi"/>
            <w:szCs w:val="24"/>
          </w:rPr>
          <w:t xml:space="preserve">Program </w:t>
        </w:r>
        <w:r w:rsidRPr="000A1ADC">
          <w:rPr>
            <w:rStyle w:val="Hyperlink"/>
            <w:rFonts w:asciiTheme="minorHAnsi" w:hAnsiTheme="minorHAnsi" w:cstheme="minorHAnsi"/>
            <w:szCs w:val="24"/>
          </w:rPr>
          <w:t>Quality Standards</w:t>
        </w:r>
      </w:hyperlink>
      <w:r w:rsidR="009050D9">
        <w:rPr>
          <w:rFonts w:asciiTheme="minorHAnsi" w:hAnsiTheme="minorHAnsi" w:cstheme="minorHAnsi"/>
          <w:szCs w:val="24"/>
        </w:rPr>
        <w:t>, which include:</w:t>
      </w:r>
    </w:p>
    <w:p w14:paraId="761C86F6" w14:textId="23475F33" w:rsidR="009050D9" w:rsidRDefault="009050D9" w:rsidP="009050D9">
      <w:pPr>
        <w:pStyle w:val="ListParagraph"/>
        <w:numPr>
          <w:ilvl w:val="0"/>
          <w:numId w:val="28"/>
        </w:numPr>
        <w:rPr>
          <w:rFonts w:asciiTheme="minorHAnsi" w:hAnsiTheme="minorHAnsi" w:cstheme="minorHAnsi"/>
          <w:sz w:val="24"/>
          <w:szCs w:val="24"/>
        </w:rPr>
      </w:pPr>
      <w:r w:rsidRPr="009050D9">
        <w:rPr>
          <w:rFonts w:asciiTheme="minorHAnsi" w:hAnsiTheme="minorHAnsi" w:cstheme="minorHAnsi"/>
          <w:sz w:val="24"/>
          <w:szCs w:val="24"/>
        </w:rPr>
        <w:t>health</w:t>
      </w:r>
      <w:r>
        <w:rPr>
          <w:rFonts w:asciiTheme="minorHAnsi" w:hAnsiTheme="minorHAnsi" w:cstheme="minorHAnsi"/>
          <w:sz w:val="24"/>
          <w:szCs w:val="24"/>
        </w:rPr>
        <w:t>,</w:t>
      </w:r>
      <w:r w:rsidRPr="009050D9">
        <w:rPr>
          <w:rFonts w:asciiTheme="minorHAnsi" w:hAnsiTheme="minorHAnsi" w:cstheme="minorHAnsi"/>
          <w:sz w:val="24"/>
          <w:szCs w:val="24"/>
        </w:rPr>
        <w:t xml:space="preserve"> wellness,</w:t>
      </w:r>
      <w:r>
        <w:rPr>
          <w:rFonts w:asciiTheme="minorHAnsi" w:hAnsiTheme="minorHAnsi" w:cstheme="minorHAnsi"/>
          <w:sz w:val="24"/>
          <w:szCs w:val="24"/>
        </w:rPr>
        <w:t xml:space="preserve"> and safety in a welcoming environment</w:t>
      </w:r>
    </w:p>
    <w:p w14:paraId="3B807E16" w14:textId="041BF3CF" w:rsidR="009050D9" w:rsidRDefault="009050D9" w:rsidP="009050D9">
      <w:pPr>
        <w:pStyle w:val="ListParagraph"/>
        <w:numPr>
          <w:ilvl w:val="0"/>
          <w:numId w:val="28"/>
        </w:numPr>
        <w:rPr>
          <w:rFonts w:asciiTheme="minorHAnsi" w:hAnsiTheme="minorHAnsi" w:cstheme="minorHAnsi"/>
          <w:sz w:val="24"/>
          <w:szCs w:val="24"/>
        </w:rPr>
      </w:pPr>
      <w:r w:rsidRPr="009050D9">
        <w:rPr>
          <w:rFonts w:asciiTheme="minorHAnsi" w:hAnsiTheme="minorHAnsi" w:cstheme="minorHAnsi"/>
          <w:sz w:val="24"/>
          <w:szCs w:val="24"/>
        </w:rPr>
        <w:t>positive relationships</w:t>
      </w:r>
    </w:p>
    <w:p w14:paraId="33157717" w14:textId="4853D7EC" w:rsidR="008B7C16" w:rsidRDefault="009050D9" w:rsidP="009050D9">
      <w:pPr>
        <w:pStyle w:val="ListParagraph"/>
        <w:numPr>
          <w:ilvl w:val="0"/>
          <w:numId w:val="28"/>
        </w:numPr>
        <w:rPr>
          <w:rFonts w:asciiTheme="minorHAnsi" w:hAnsiTheme="minorHAnsi" w:cstheme="minorHAnsi"/>
          <w:sz w:val="24"/>
          <w:szCs w:val="24"/>
        </w:rPr>
      </w:pPr>
      <w:r w:rsidRPr="009050D9">
        <w:rPr>
          <w:rFonts w:asciiTheme="minorHAnsi" w:hAnsiTheme="minorHAnsi" w:cstheme="minorHAnsi"/>
          <w:sz w:val="24"/>
          <w:szCs w:val="24"/>
        </w:rPr>
        <w:t>youth-centered</w:t>
      </w:r>
      <w:r>
        <w:rPr>
          <w:rFonts w:asciiTheme="minorHAnsi" w:hAnsiTheme="minorHAnsi" w:cstheme="minorHAnsi"/>
          <w:sz w:val="24"/>
          <w:szCs w:val="24"/>
        </w:rPr>
        <w:t>, engaging, varied, and well-planned programming and activities</w:t>
      </w:r>
    </w:p>
    <w:p w14:paraId="7D8B4899" w14:textId="7C9064C7" w:rsidR="009050D9" w:rsidRDefault="009050D9" w:rsidP="009050D9">
      <w:pPr>
        <w:pStyle w:val="ListParagraph"/>
        <w:numPr>
          <w:ilvl w:val="0"/>
          <w:numId w:val="28"/>
        </w:numPr>
        <w:rPr>
          <w:rFonts w:asciiTheme="minorHAnsi" w:hAnsiTheme="minorHAnsi" w:cstheme="minorHAnsi"/>
          <w:sz w:val="24"/>
          <w:szCs w:val="24"/>
        </w:rPr>
      </w:pPr>
      <w:r>
        <w:rPr>
          <w:rFonts w:asciiTheme="minorHAnsi" w:hAnsiTheme="minorHAnsi" w:cstheme="minorHAnsi"/>
          <w:sz w:val="24"/>
          <w:szCs w:val="24"/>
        </w:rPr>
        <w:t xml:space="preserve">strong supports and professional learning for staff </w:t>
      </w:r>
    </w:p>
    <w:p w14:paraId="4A771B1B" w14:textId="59C456BE" w:rsidR="009050D9" w:rsidRPr="009050D9" w:rsidRDefault="009050D9" w:rsidP="009050D9">
      <w:pPr>
        <w:pStyle w:val="ListParagraph"/>
        <w:numPr>
          <w:ilvl w:val="0"/>
          <w:numId w:val="28"/>
        </w:numPr>
        <w:rPr>
          <w:rFonts w:asciiTheme="minorHAnsi" w:hAnsiTheme="minorHAnsi" w:cstheme="minorHAnsi"/>
          <w:sz w:val="24"/>
          <w:szCs w:val="24"/>
        </w:rPr>
      </w:pPr>
      <w:r>
        <w:rPr>
          <w:rFonts w:asciiTheme="minorHAnsi" w:hAnsiTheme="minorHAnsi" w:cstheme="minorHAnsi"/>
          <w:sz w:val="24"/>
          <w:szCs w:val="24"/>
        </w:rPr>
        <w:t>and sound leadership and management with an emphasis on continuous growth.</w:t>
      </w:r>
    </w:p>
    <w:p w14:paraId="4E71940A" w14:textId="0FE98824" w:rsidR="004B06A5" w:rsidRDefault="004B06A5" w:rsidP="000A1ADC">
      <w:pPr>
        <w:rPr>
          <w:rFonts w:asciiTheme="minorHAnsi" w:hAnsiTheme="minorHAnsi" w:cstheme="minorHAnsi"/>
          <w:szCs w:val="24"/>
        </w:rPr>
      </w:pPr>
      <w:r>
        <w:rPr>
          <w:rFonts w:asciiTheme="minorHAnsi" w:hAnsiTheme="minorHAnsi" w:cstheme="minorHAnsi"/>
          <w:szCs w:val="24"/>
        </w:rPr>
        <w:t xml:space="preserve"> </w:t>
      </w:r>
    </w:p>
    <w:p w14:paraId="77DFBF02" w14:textId="0FFB8986" w:rsidR="008B7C16" w:rsidRPr="008B7C16" w:rsidRDefault="008B7C16" w:rsidP="008B7C16">
      <w:pPr>
        <w:pStyle w:val="ListParagraph"/>
        <w:numPr>
          <w:ilvl w:val="0"/>
          <w:numId w:val="27"/>
        </w:numPr>
        <w:rPr>
          <w:rFonts w:asciiTheme="minorHAnsi" w:hAnsiTheme="minorHAnsi" w:cstheme="minorHAnsi"/>
          <w:b/>
          <w:bCs/>
          <w:sz w:val="24"/>
          <w:szCs w:val="24"/>
        </w:rPr>
      </w:pPr>
      <w:r>
        <w:rPr>
          <w:rFonts w:asciiTheme="minorHAnsi" w:hAnsiTheme="minorHAnsi" w:cstheme="minorHAnsi"/>
          <w:b/>
          <w:bCs/>
          <w:sz w:val="24"/>
          <w:szCs w:val="24"/>
        </w:rPr>
        <w:t>F</w:t>
      </w:r>
      <w:r w:rsidRPr="008B7C16">
        <w:rPr>
          <w:rFonts w:asciiTheme="minorHAnsi" w:hAnsiTheme="minorHAnsi" w:cstheme="minorHAnsi"/>
          <w:b/>
          <w:bCs/>
          <w:sz w:val="24"/>
          <w:szCs w:val="24"/>
        </w:rPr>
        <w:t xml:space="preserve">oster new or expanded partnerships </w:t>
      </w:r>
    </w:p>
    <w:bookmarkEnd w:id="1"/>
    <w:p w14:paraId="314D0463" w14:textId="547C033A" w:rsidR="005A7E14" w:rsidRPr="00802A3B" w:rsidRDefault="005A7E14">
      <w:pPr>
        <w:rPr>
          <w:rFonts w:asciiTheme="minorHAnsi" w:hAnsiTheme="minorHAnsi" w:cstheme="minorHAnsi"/>
          <w:szCs w:val="24"/>
        </w:rPr>
      </w:pPr>
      <w:r w:rsidRPr="005A7E14">
        <w:rPr>
          <w:rFonts w:asciiTheme="minorHAnsi" w:hAnsiTheme="minorHAnsi" w:cstheme="minorHAnsi"/>
          <w:szCs w:val="24"/>
        </w:rPr>
        <w:t xml:space="preserve">Partnerships are key. </w:t>
      </w:r>
      <w:r>
        <w:rPr>
          <w:rFonts w:asciiTheme="minorHAnsi" w:hAnsiTheme="minorHAnsi" w:cstheme="minorHAnsi"/>
          <w:szCs w:val="24"/>
        </w:rPr>
        <w:t xml:space="preserve">Youth-serving </w:t>
      </w:r>
      <w:r w:rsidRPr="005A7E14">
        <w:rPr>
          <w:rFonts w:asciiTheme="minorHAnsi" w:hAnsiTheme="minorHAnsi" w:cstheme="minorHAnsi"/>
          <w:szCs w:val="24"/>
        </w:rPr>
        <w:t>Community Based Organizations are eager for opportunities to partner with schools</w:t>
      </w:r>
      <w:r>
        <w:rPr>
          <w:rFonts w:asciiTheme="minorHAnsi" w:hAnsiTheme="minorHAnsi" w:cstheme="minorHAnsi"/>
          <w:szCs w:val="24"/>
        </w:rPr>
        <w:t xml:space="preserve"> and </w:t>
      </w:r>
      <w:r w:rsidR="00641825">
        <w:rPr>
          <w:rFonts w:asciiTheme="minorHAnsi" w:hAnsiTheme="minorHAnsi" w:cstheme="minorHAnsi"/>
          <w:szCs w:val="24"/>
        </w:rPr>
        <w:t xml:space="preserve">to </w:t>
      </w:r>
      <w:r>
        <w:rPr>
          <w:rFonts w:asciiTheme="minorHAnsi" w:hAnsiTheme="minorHAnsi" w:cstheme="minorHAnsi"/>
          <w:szCs w:val="24"/>
        </w:rPr>
        <w:t>expand their offerings</w:t>
      </w:r>
      <w:r w:rsidRPr="005A7E14">
        <w:rPr>
          <w:rFonts w:asciiTheme="minorHAnsi" w:hAnsiTheme="minorHAnsi" w:cstheme="minorHAnsi"/>
          <w:szCs w:val="24"/>
        </w:rPr>
        <w:t xml:space="preserve">. </w:t>
      </w:r>
      <w:r w:rsidR="00641825">
        <w:rPr>
          <w:rFonts w:asciiTheme="minorHAnsi" w:hAnsiTheme="minorHAnsi" w:cstheme="minorHAnsi"/>
          <w:szCs w:val="24"/>
        </w:rPr>
        <w:t>S</w:t>
      </w:r>
      <w:r w:rsidRPr="005A7E14">
        <w:rPr>
          <w:rFonts w:asciiTheme="minorHAnsi" w:hAnsiTheme="minorHAnsi" w:cstheme="minorHAnsi"/>
          <w:szCs w:val="24"/>
        </w:rPr>
        <w:t xml:space="preserve">chools and districts need partners to help them meet student and family needs effectively. </w:t>
      </w:r>
      <w:r>
        <w:rPr>
          <w:rFonts w:asciiTheme="minorHAnsi" w:hAnsiTheme="minorHAnsi" w:cstheme="minorHAnsi"/>
          <w:szCs w:val="24"/>
        </w:rPr>
        <w:t xml:space="preserve">This grant requires both </w:t>
      </w:r>
      <w:r w:rsidR="00D46CDC">
        <w:rPr>
          <w:rFonts w:asciiTheme="minorHAnsi" w:hAnsiTheme="minorHAnsi" w:cstheme="minorHAnsi"/>
          <w:szCs w:val="24"/>
        </w:rPr>
        <w:t xml:space="preserve">entities </w:t>
      </w:r>
      <w:r>
        <w:rPr>
          <w:rFonts w:asciiTheme="minorHAnsi" w:hAnsiTheme="minorHAnsi" w:cstheme="minorHAnsi"/>
          <w:szCs w:val="24"/>
        </w:rPr>
        <w:t xml:space="preserve">to partner together. </w:t>
      </w:r>
      <w:r w:rsidRPr="005A7E14">
        <w:rPr>
          <w:rFonts w:asciiTheme="minorHAnsi" w:hAnsiTheme="minorHAnsi" w:cstheme="minorHAnsi"/>
          <w:szCs w:val="24"/>
        </w:rPr>
        <w:t>Either the LEA or CBO may be the fiscal agent, but both must be signatories on the application. Applications may propose a new partnership between an LEA and a CBO</w:t>
      </w:r>
      <w:r w:rsidR="00355479">
        <w:rPr>
          <w:rFonts w:asciiTheme="minorHAnsi" w:hAnsiTheme="minorHAnsi" w:cstheme="minorHAnsi"/>
          <w:szCs w:val="24"/>
        </w:rPr>
        <w:t>,</w:t>
      </w:r>
      <w:r w:rsidRPr="005A7E14">
        <w:rPr>
          <w:rFonts w:asciiTheme="minorHAnsi" w:hAnsiTheme="minorHAnsi" w:cstheme="minorHAnsi"/>
          <w:szCs w:val="24"/>
        </w:rPr>
        <w:t xml:space="preserve"> or they may propose to expand an existing relationship. </w:t>
      </w:r>
      <w:r w:rsidR="00C6205D">
        <w:rPr>
          <w:rFonts w:asciiTheme="minorHAnsi" w:hAnsiTheme="minorHAnsi" w:cstheme="minorHAnsi"/>
          <w:szCs w:val="24"/>
        </w:rPr>
        <w:t>Ideally</w:t>
      </w:r>
      <w:r w:rsidRPr="005A7E14">
        <w:rPr>
          <w:rFonts w:asciiTheme="minorHAnsi" w:hAnsiTheme="minorHAnsi" w:cstheme="minorHAnsi"/>
          <w:szCs w:val="24"/>
        </w:rPr>
        <w:t>, g</w:t>
      </w:r>
      <w:r w:rsidR="009050D9" w:rsidRPr="005A7E14">
        <w:rPr>
          <w:rFonts w:asciiTheme="minorHAnsi" w:hAnsiTheme="minorHAnsi" w:cstheme="minorHAnsi"/>
          <w:szCs w:val="24"/>
        </w:rPr>
        <w:t xml:space="preserve">iven the </w:t>
      </w:r>
      <w:r w:rsidRPr="005A7E14">
        <w:rPr>
          <w:rFonts w:asciiTheme="minorHAnsi" w:hAnsiTheme="minorHAnsi" w:cstheme="minorHAnsi"/>
          <w:szCs w:val="24"/>
        </w:rPr>
        <w:t>time-</w:t>
      </w:r>
      <w:r w:rsidR="009050D9" w:rsidRPr="005A7E14">
        <w:rPr>
          <w:rFonts w:asciiTheme="minorHAnsi" w:hAnsiTheme="minorHAnsi" w:cstheme="minorHAnsi"/>
          <w:szCs w:val="24"/>
        </w:rPr>
        <w:t xml:space="preserve">limited </w:t>
      </w:r>
      <w:r w:rsidRPr="005A7E14">
        <w:rPr>
          <w:rFonts w:asciiTheme="minorHAnsi" w:hAnsiTheme="minorHAnsi" w:cstheme="minorHAnsi"/>
          <w:szCs w:val="24"/>
        </w:rPr>
        <w:t xml:space="preserve">nature of </w:t>
      </w:r>
      <w:r w:rsidR="009050D9" w:rsidRPr="005A7E14">
        <w:rPr>
          <w:rFonts w:asciiTheme="minorHAnsi" w:hAnsiTheme="minorHAnsi" w:cstheme="minorHAnsi"/>
          <w:szCs w:val="24"/>
        </w:rPr>
        <w:t xml:space="preserve">these funds, </w:t>
      </w:r>
      <w:r w:rsidRPr="005A7E14">
        <w:rPr>
          <w:rFonts w:asciiTheme="minorHAnsi" w:hAnsiTheme="minorHAnsi" w:cstheme="minorHAnsi"/>
          <w:szCs w:val="24"/>
        </w:rPr>
        <w:t xml:space="preserve">the </w:t>
      </w:r>
      <w:r w:rsidR="009050D9" w:rsidRPr="005A7E14">
        <w:rPr>
          <w:rFonts w:asciiTheme="minorHAnsi" w:hAnsiTheme="minorHAnsi" w:cstheme="minorHAnsi"/>
          <w:szCs w:val="24"/>
        </w:rPr>
        <w:t>grants should be used to build capacity which can be sustained in the future.</w:t>
      </w:r>
      <w:r w:rsidR="00027697">
        <w:rPr>
          <w:rFonts w:asciiTheme="minorHAnsi" w:hAnsiTheme="minorHAnsi" w:cstheme="minorHAnsi"/>
          <w:szCs w:val="24"/>
        </w:rPr>
        <w:t xml:space="preserve"> </w:t>
      </w:r>
      <w:r w:rsidR="00C6205D">
        <w:rPr>
          <w:rFonts w:asciiTheme="minorHAnsi" w:hAnsiTheme="minorHAnsi" w:cstheme="minorHAnsi"/>
          <w:szCs w:val="24"/>
        </w:rPr>
        <w:t>However, a</w:t>
      </w:r>
      <w:r w:rsidR="00027697">
        <w:rPr>
          <w:rFonts w:asciiTheme="minorHAnsi" w:hAnsiTheme="minorHAnsi" w:cstheme="minorHAnsi"/>
          <w:szCs w:val="24"/>
        </w:rPr>
        <w:t>pplicants are encouraged to i</w:t>
      </w:r>
      <w:r w:rsidR="00027697" w:rsidRPr="005A7E14">
        <w:rPr>
          <w:rFonts w:asciiTheme="minorHAnsi" w:hAnsiTheme="minorHAnsi" w:cstheme="minorHAnsi"/>
          <w:szCs w:val="24"/>
        </w:rPr>
        <w:t>nnovate</w:t>
      </w:r>
      <w:r w:rsidR="00027697">
        <w:rPr>
          <w:rFonts w:asciiTheme="minorHAnsi" w:hAnsiTheme="minorHAnsi" w:cstheme="minorHAnsi"/>
          <w:szCs w:val="24"/>
        </w:rPr>
        <w:t xml:space="preserve"> and to pilot </w:t>
      </w:r>
      <w:r w:rsidR="00C6205D">
        <w:rPr>
          <w:rFonts w:asciiTheme="minorHAnsi" w:hAnsiTheme="minorHAnsi" w:cstheme="minorHAnsi"/>
          <w:szCs w:val="24"/>
        </w:rPr>
        <w:t>new and different</w:t>
      </w:r>
      <w:r w:rsidR="00C6205D" w:rsidRPr="005A7E14">
        <w:rPr>
          <w:rFonts w:asciiTheme="minorHAnsi" w:hAnsiTheme="minorHAnsi" w:cstheme="minorHAnsi"/>
          <w:szCs w:val="24"/>
        </w:rPr>
        <w:t xml:space="preserve"> approaches</w:t>
      </w:r>
      <w:r w:rsidR="00C6205D">
        <w:rPr>
          <w:rFonts w:asciiTheme="minorHAnsi" w:hAnsiTheme="minorHAnsi" w:cstheme="minorHAnsi"/>
          <w:szCs w:val="24"/>
        </w:rPr>
        <w:t xml:space="preserve"> to meeting student needs. New</w:t>
      </w:r>
      <w:r w:rsidR="00027697">
        <w:rPr>
          <w:rFonts w:asciiTheme="minorHAnsi" w:hAnsiTheme="minorHAnsi" w:cstheme="minorHAnsi"/>
          <w:szCs w:val="24"/>
        </w:rPr>
        <w:t xml:space="preserve"> ideas, new program </w:t>
      </w:r>
      <w:r w:rsidR="00C6205D">
        <w:rPr>
          <w:rFonts w:asciiTheme="minorHAnsi" w:hAnsiTheme="minorHAnsi" w:cstheme="minorHAnsi"/>
          <w:szCs w:val="24"/>
        </w:rPr>
        <w:t xml:space="preserve">designs, new operational </w:t>
      </w:r>
      <w:r w:rsidR="00027697">
        <w:rPr>
          <w:rFonts w:asciiTheme="minorHAnsi" w:hAnsiTheme="minorHAnsi" w:cstheme="minorHAnsi"/>
          <w:szCs w:val="24"/>
        </w:rPr>
        <w:t>models</w:t>
      </w:r>
      <w:r w:rsidR="00C6205D">
        <w:rPr>
          <w:rFonts w:asciiTheme="minorHAnsi" w:hAnsiTheme="minorHAnsi" w:cstheme="minorHAnsi"/>
          <w:szCs w:val="24"/>
        </w:rPr>
        <w:t xml:space="preserve"> and structures</w:t>
      </w:r>
      <w:r w:rsidR="00027697">
        <w:rPr>
          <w:rFonts w:asciiTheme="minorHAnsi" w:hAnsiTheme="minorHAnsi" w:cstheme="minorHAnsi"/>
          <w:szCs w:val="24"/>
        </w:rPr>
        <w:t xml:space="preserve">, </w:t>
      </w:r>
      <w:r w:rsidR="00355479">
        <w:rPr>
          <w:rFonts w:asciiTheme="minorHAnsi" w:hAnsiTheme="minorHAnsi" w:cstheme="minorHAnsi"/>
          <w:szCs w:val="24"/>
        </w:rPr>
        <w:t xml:space="preserve">and </w:t>
      </w:r>
      <w:r w:rsidR="00C6205D">
        <w:rPr>
          <w:rFonts w:asciiTheme="minorHAnsi" w:hAnsiTheme="minorHAnsi" w:cstheme="minorHAnsi"/>
          <w:szCs w:val="24"/>
        </w:rPr>
        <w:t>new ways of engaging students and their families</w:t>
      </w:r>
      <w:r w:rsidR="00355479">
        <w:rPr>
          <w:rFonts w:asciiTheme="minorHAnsi" w:hAnsiTheme="minorHAnsi" w:cstheme="minorHAnsi"/>
          <w:szCs w:val="24"/>
        </w:rPr>
        <w:t xml:space="preserve"> </w:t>
      </w:r>
      <w:r w:rsidR="00C6205D">
        <w:rPr>
          <w:rFonts w:asciiTheme="minorHAnsi" w:hAnsiTheme="minorHAnsi" w:cstheme="minorHAnsi"/>
          <w:szCs w:val="24"/>
        </w:rPr>
        <w:t>will all be considered for funding</w:t>
      </w:r>
      <w:r w:rsidR="00027697">
        <w:rPr>
          <w:rFonts w:asciiTheme="minorHAnsi" w:hAnsiTheme="minorHAnsi" w:cstheme="minorHAnsi"/>
          <w:szCs w:val="24"/>
        </w:rPr>
        <w:t>.</w:t>
      </w:r>
      <w:r>
        <w:rPr>
          <w:rFonts w:asciiTheme="minorHAnsi" w:hAnsiTheme="minorHAnsi" w:cstheme="minorHAnsi"/>
          <w:b/>
          <w:bCs/>
          <w:szCs w:val="24"/>
        </w:rPr>
        <w:br w:type="page"/>
      </w:r>
    </w:p>
    <w:p w14:paraId="52B2F931" w14:textId="7EF8FE9F" w:rsidR="00006076" w:rsidRPr="00641825" w:rsidRDefault="00515C8C" w:rsidP="00006076">
      <w:pPr>
        <w:pStyle w:val="ListParagraph"/>
        <w:numPr>
          <w:ilvl w:val="0"/>
          <w:numId w:val="23"/>
        </w:numPr>
        <w:ind w:left="720" w:hanging="360"/>
        <w:rPr>
          <w:rFonts w:asciiTheme="minorHAnsi" w:hAnsiTheme="minorHAnsi" w:cstheme="minorHAnsi"/>
          <w:b/>
          <w:bCs/>
          <w:sz w:val="28"/>
          <w:szCs w:val="28"/>
        </w:rPr>
      </w:pPr>
      <w:r w:rsidRPr="00641825">
        <w:rPr>
          <w:rFonts w:asciiTheme="minorHAnsi" w:hAnsiTheme="minorHAnsi" w:cstheme="minorHAnsi"/>
          <w:b/>
          <w:bCs/>
          <w:sz w:val="28"/>
          <w:szCs w:val="28"/>
        </w:rPr>
        <w:lastRenderedPageBreak/>
        <w:t xml:space="preserve">Grant </w:t>
      </w:r>
      <w:r w:rsidR="00006076" w:rsidRPr="00641825">
        <w:rPr>
          <w:rFonts w:asciiTheme="minorHAnsi" w:hAnsiTheme="minorHAnsi" w:cstheme="minorHAnsi"/>
          <w:b/>
          <w:bCs/>
          <w:sz w:val="28"/>
          <w:szCs w:val="28"/>
        </w:rPr>
        <w:t>Details</w:t>
      </w:r>
    </w:p>
    <w:p w14:paraId="6633FAEC" w14:textId="038B165A" w:rsidR="00006076" w:rsidRDefault="00006076" w:rsidP="00006076">
      <w:pPr>
        <w:rPr>
          <w:rFonts w:asciiTheme="minorHAnsi" w:hAnsiTheme="minorHAnsi" w:cstheme="minorHAnsi"/>
          <w:b/>
          <w:bCs/>
          <w:szCs w:val="24"/>
        </w:rPr>
      </w:pPr>
    </w:p>
    <w:p w14:paraId="5BAE6960" w14:textId="6C0A27EA" w:rsidR="004256C2" w:rsidRPr="004256C2" w:rsidRDefault="004256C2" w:rsidP="004256C2">
      <w:pPr>
        <w:rPr>
          <w:rFonts w:asciiTheme="minorHAnsi" w:hAnsiTheme="minorHAnsi" w:cstheme="minorHAnsi"/>
          <w:szCs w:val="24"/>
        </w:rPr>
      </w:pPr>
      <w:r>
        <w:rPr>
          <w:rFonts w:asciiTheme="minorHAnsi" w:hAnsiTheme="minorHAnsi" w:cstheme="minorHAnsi"/>
          <w:b/>
          <w:bCs/>
          <w:szCs w:val="24"/>
        </w:rPr>
        <w:t xml:space="preserve">Grant Period: </w:t>
      </w:r>
      <w:r>
        <w:rPr>
          <w:rFonts w:asciiTheme="minorHAnsi" w:hAnsiTheme="minorHAnsi" w:cstheme="minorHAnsi"/>
          <w:szCs w:val="24"/>
        </w:rPr>
        <w:t xml:space="preserve">Grants </w:t>
      </w:r>
      <w:r w:rsidR="00006076">
        <w:rPr>
          <w:rFonts w:asciiTheme="minorHAnsi" w:hAnsiTheme="minorHAnsi" w:cstheme="minorHAnsi"/>
          <w:szCs w:val="24"/>
        </w:rPr>
        <w:t xml:space="preserve">will </w:t>
      </w:r>
      <w:r>
        <w:rPr>
          <w:rFonts w:asciiTheme="minorHAnsi" w:hAnsiTheme="minorHAnsi" w:cstheme="minorHAnsi"/>
          <w:szCs w:val="24"/>
        </w:rPr>
        <w:t xml:space="preserve">begin </w:t>
      </w:r>
      <w:r w:rsidR="00006076">
        <w:rPr>
          <w:rFonts w:asciiTheme="minorHAnsi" w:hAnsiTheme="minorHAnsi" w:cstheme="minorHAnsi"/>
          <w:szCs w:val="24"/>
        </w:rPr>
        <w:t xml:space="preserve">January 1, </w:t>
      </w:r>
      <w:proofErr w:type="gramStart"/>
      <w:r w:rsidR="00006076">
        <w:rPr>
          <w:rFonts w:asciiTheme="minorHAnsi" w:hAnsiTheme="minorHAnsi" w:cstheme="minorHAnsi"/>
          <w:szCs w:val="24"/>
        </w:rPr>
        <w:t>2023</w:t>
      </w:r>
      <w:proofErr w:type="gramEnd"/>
      <w:r w:rsidR="00006076">
        <w:rPr>
          <w:rFonts w:asciiTheme="minorHAnsi" w:hAnsiTheme="minorHAnsi" w:cstheme="minorHAnsi"/>
          <w:szCs w:val="24"/>
        </w:rPr>
        <w:t xml:space="preserve"> and</w:t>
      </w:r>
      <w:r>
        <w:rPr>
          <w:rFonts w:asciiTheme="minorHAnsi" w:hAnsiTheme="minorHAnsi" w:cstheme="minorHAnsi"/>
          <w:szCs w:val="24"/>
        </w:rPr>
        <w:t xml:space="preserve"> run through </w:t>
      </w:r>
      <w:r w:rsidR="00027697">
        <w:rPr>
          <w:rFonts w:asciiTheme="minorHAnsi" w:hAnsiTheme="minorHAnsi" w:cstheme="minorHAnsi"/>
          <w:szCs w:val="24"/>
        </w:rPr>
        <w:t xml:space="preserve">June </w:t>
      </w:r>
      <w:r>
        <w:rPr>
          <w:rFonts w:asciiTheme="minorHAnsi" w:hAnsiTheme="minorHAnsi" w:cstheme="minorHAnsi"/>
          <w:szCs w:val="24"/>
        </w:rPr>
        <w:t>30, 2024.</w:t>
      </w:r>
    </w:p>
    <w:p w14:paraId="33E1F445" w14:textId="77777777" w:rsidR="00006076" w:rsidRDefault="00006076" w:rsidP="004256C2">
      <w:pPr>
        <w:rPr>
          <w:rFonts w:asciiTheme="minorHAnsi" w:hAnsiTheme="minorHAnsi" w:cstheme="minorHAnsi"/>
          <w:b/>
          <w:bCs/>
          <w:szCs w:val="24"/>
        </w:rPr>
      </w:pPr>
    </w:p>
    <w:p w14:paraId="22A7078D" w14:textId="7D43786F" w:rsidR="004256C2" w:rsidRPr="004256C2" w:rsidRDefault="004256C2" w:rsidP="004256C2">
      <w:pPr>
        <w:rPr>
          <w:rFonts w:asciiTheme="minorHAnsi" w:hAnsiTheme="minorHAnsi" w:cstheme="minorHAnsi"/>
          <w:szCs w:val="24"/>
        </w:rPr>
      </w:pPr>
      <w:r w:rsidRPr="004256C2">
        <w:rPr>
          <w:rFonts w:asciiTheme="minorHAnsi" w:hAnsiTheme="minorHAnsi" w:cstheme="minorHAnsi"/>
          <w:b/>
          <w:bCs/>
          <w:szCs w:val="24"/>
        </w:rPr>
        <w:t>Total Funding</w:t>
      </w:r>
      <w:r w:rsidR="00006076">
        <w:rPr>
          <w:rFonts w:asciiTheme="minorHAnsi" w:hAnsiTheme="minorHAnsi" w:cstheme="minorHAnsi"/>
          <w:b/>
          <w:bCs/>
          <w:szCs w:val="24"/>
        </w:rPr>
        <w:t xml:space="preserve"> Available</w:t>
      </w:r>
      <w:r w:rsidRPr="004256C2">
        <w:rPr>
          <w:rFonts w:asciiTheme="minorHAnsi" w:hAnsiTheme="minorHAnsi" w:cstheme="minorHAnsi"/>
          <w:b/>
          <w:bCs/>
          <w:szCs w:val="24"/>
        </w:rPr>
        <w:t>:</w:t>
      </w:r>
      <w:r w:rsidRPr="004256C2">
        <w:rPr>
          <w:rFonts w:asciiTheme="minorHAnsi" w:hAnsiTheme="minorHAnsi" w:cstheme="minorHAnsi"/>
          <w:szCs w:val="24"/>
        </w:rPr>
        <w:t xml:space="preserve"> </w:t>
      </w:r>
      <w:r>
        <w:rPr>
          <w:rFonts w:asciiTheme="minorHAnsi" w:hAnsiTheme="minorHAnsi" w:cstheme="minorHAnsi"/>
          <w:szCs w:val="24"/>
        </w:rPr>
        <w:t xml:space="preserve">Approximately </w:t>
      </w:r>
      <w:r w:rsidRPr="004256C2">
        <w:rPr>
          <w:rFonts w:asciiTheme="minorHAnsi" w:hAnsiTheme="minorHAnsi" w:cstheme="minorHAnsi"/>
          <w:szCs w:val="24"/>
        </w:rPr>
        <w:t>$3.9</w:t>
      </w:r>
      <w:r w:rsidR="00006076">
        <w:rPr>
          <w:rFonts w:asciiTheme="minorHAnsi" w:hAnsiTheme="minorHAnsi" w:cstheme="minorHAnsi"/>
          <w:szCs w:val="24"/>
        </w:rPr>
        <w:t xml:space="preserve"> million</w:t>
      </w:r>
      <w:r w:rsidRPr="004256C2">
        <w:rPr>
          <w:rFonts w:asciiTheme="minorHAnsi" w:hAnsiTheme="minorHAnsi" w:cstheme="minorHAnsi"/>
          <w:szCs w:val="24"/>
        </w:rPr>
        <w:t xml:space="preserve"> </w:t>
      </w:r>
      <w:r>
        <w:rPr>
          <w:rFonts w:asciiTheme="minorHAnsi" w:hAnsiTheme="minorHAnsi" w:cstheme="minorHAnsi"/>
          <w:szCs w:val="24"/>
        </w:rPr>
        <w:t>is available</w:t>
      </w:r>
      <w:r w:rsidR="00006076">
        <w:rPr>
          <w:rFonts w:asciiTheme="minorHAnsi" w:hAnsiTheme="minorHAnsi" w:cstheme="minorHAnsi"/>
          <w:szCs w:val="24"/>
        </w:rPr>
        <w:t xml:space="preserve"> in total</w:t>
      </w:r>
      <w:r>
        <w:rPr>
          <w:rFonts w:asciiTheme="minorHAnsi" w:hAnsiTheme="minorHAnsi" w:cstheme="minorHAnsi"/>
          <w:szCs w:val="24"/>
        </w:rPr>
        <w:t xml:space="preserve">, over the two fiscal years </w:t>
      </w:r>
      <w:r w:rsidR="000E0FEA">
        <w:rPr>
          <w:rFonts w:asciiTheme="minorHAnsi" w:hAnsiTheme="minorHAnsi" w:cstheme="minorHAnsi"/>
          <w:szCs w:val="24"/>
        </w:rPr>
        <w:t>of the grant period (FY23 and FY24)</w:t>
      </w:r>
      <w:r>
        <w:rPr>
          <w:rFonts w:asciiTheme="minorHAnsi" w:hAnsiTheme="minorHAnsi" w:cstheme="minorHAnsi"/>
          <w:szCs w:val="24"/>
        </w:rPr>
        <w:t>.</w:t>
      </w:r>
    </w:p>
    <w:p w14:paraId="12E7BF28" w14:textId="77777777" w:rsidR="00006076" w:rsidRDefault="00006076" w:rsidP="004256C2">
      <w:pPr>
        <w:rPr>
          <w:rFonts w:asciiTheme="minorHAnsi" w:hAnsiTheme="minorHAnsi" w:cstheme="minorHAnsi"/>
          <w:b/>
          <w:bCs/>
          <w:szCs w:val="24"/>
        </w:rPr>
      </w:pPr>
    </w:p>
    <w:p w14:paraId="4B8AC207" w14:textId="45BAD91E" w:rsidR="00802A3B" w:rsidRPr="00802A3B" w:rsidRDefault="00802A3B" w:rsidP="00802A3B">
      <w:pPr>
        <w:rPr>
          <w:rFonts w:asciiTheme="minorHAnsi" w:hAnsiTheme="minorHAnsi" w:cstheme="minorHAnsi"/>
          <w:szCs w:val="24"/>
        </w:rPr>
      </w:pPr>
      <w:r>
        <w:rPr>
          <w:rFonts w:asciiTheme="minorHAnsi" w:hAnsiTheme="minorHAnsi" w:cstheme="minorHAnsi"/>
          <w:b/>
          <w:bCs/>
          <w:szCs w:val="24"/>
        </w:rPr>
        <w:t xml:space="preserve">Target Schools: </w:t>
      </w:r>
      <w:r>
        <w:rPr>
          <w:rFonts w:asciiTheme="minorHAnsi" w:hAnsiTheme="minorHAnsi" w:cstheme="minorHAnsi"/>
          <w:szCs w:val="24"/>
        </w:rPr>
        <w:t>Applications must propose to serve one or more t</w:t>
      </w:r>
      <w:r w:rsidRPr="00802A3B">
        <w:rPr>
          <w:rFonts w:asciiTheme="minorHAnsi" w:hAnsiTheme="minorHAnsi" w:cstheme="minorHAnsi"/>
          <w:szCs w:val="24"/>
        </w:rPr>
        <w:t xml:space="preserve">arget </w:t>
      </w:r>
      <w:r>
        <w:rPr>
          <w:rFonts w:asciiTheme="minorHAnsi" w:hAnsiTheme="minorHAnsi" w:cstheme="minorHAnsi"/>
          <w:szCs w:val="24"/>
        </w:rPr>
        <w:t>s</w:t>
      </w:r>
      <w:r w:rsidRPr="00802A3B">
        <w:rPr>
          <w:rFonts w:asciiTheme="minorHAnsi" w:hAnsiTheme="minorHAnsi" w:cstheme="minorHAnsi"/>
          <w:szCs w:val="24"/>
        </w:rPr>
        <w:t>chools</w:t>
      </w:r>
      <w:r>
        <w:rPr>
          <w:rFonts w:asciiTheme="minorHAnsi" w:hAnsiTheme="minorHAnsi" w:cstheme="minorHAnsi"/>
          <w:szCs w:val="24"/>
        </w:rPr>
        <w:t xml:space="preserve">, serving students in any grades K-12. </w:t>
      </w:r>
    </w:p>
    <w:p w14:paraId="254267A7" w14:textId="77777777" w:rsidR="00802A3B" w:rsidRPr="00802A3B" w:rsidRDefault="00802A3B" w:rsidP="00802A3B">
      <w:pPr>
        <w:rPr>
          <w:rFonts w:asciiTheme="minorHAnsi" w:hAnsiTheme="minorHAnsi" w:cstheme="minorHAnsi"/>
          <w:szCs w:val="24"/>
        </w:rPr>
      </w:pPr>
    </w:p>
    <w:p w14:paraId="3FB3E897" w14:textId="35EEC974" w:rsidR="004256C2" w:rsidRPr="004256C2" w:rsidRDefault="004256C2" w:rsidP="004256C2">
      <w:pPr>
        <w:rPr>
          <w:rFonts w:asciiTheme="minorHAnsi" w:hAnsiTheme="minorHAnsi" w:cstheme="minorHAnsi"/>
          <w:szCs w:val="24"/>
        </w:rPr>
      </w:pPr>
      <w:r w:rsidRPr="004256C2">
        <w:rPr>
          <w:rFonts w:asciiTheme="minorHAnsi" w:hAnsiTheme="minorHAnsi" w:cstheme="minorHAnsi"/>
          <w:b/>
          <w:bCs/>
          <w:szCs w:val="24"/>
        </w:rPr>
        <w:t>Grant Award</w:t>
      </w:r>
      <w:r w:rsidR="005A7E14">
        <w:rPr>
          <w:rFonts w:asciiTheme="minorHAnsi" w:hAnsiTheme="minorHAnsi" w:cstheme="minorHAnsi"/>
          <w:b/>
          <w:bCs/>
          <w:szCs w:val="24"/>
        </w:rPr>
        <w:t xml:space="preserve"> Amounts</w:t>
      </w:r>
      <w:r w:rsidRPr="004256C2">
        <w:rPr>
          <w:rFonts w:asciiTheme="minorHAnsi" w:hAnsiTheme="minorHAnsi" w:cstheme="minorHAnsi"/>
          <w:b/>
          <w:bCs/>
          <w:szCs w:val="24"/>
        </w:rPr>
        <w:t>:</w:t>
      </w:r>
      <w:r w:rsidRPr="004256C2">
        <w:rPr>
          <w:rFonts w:asciiTheme="minorHAnsi" w:hAnsiTheme="minorHAnsi" w:cstheme="minorHAnsi"/>
          <w:szCs w:val="24"/>
        </w:rPr>
        <w:t xml:space="preserve"> </w:t>
      </w:r>
      <w:r>
        <w:rPr>
          <w:rFonts w:asciiTheme="minorHAnsi" w:hAnsiTheme="minorHAnsi" w:cstheme="minorHAnsi"/>
          <w:szCs w:val="24"/>
        </w:rPr>
        <w:t xml:space="preserve">Between $75,000 and </w:t>
      </w:r>
      <w:r w:rsidRPr="004256C2">
        <w:rPr>
          <w:rFonts w:asciiTheme="minorHAnsi" w:hAnsiTheme="minorHAnsi" w:cstheme="minorHAnsi"/>
          <w:szCs w:val="24"/>
        </w:rPr>
        <w:t>$</w:t>
      </w:r>
      <w:r>
        <w:rPr>
          <w:rFonts w:asciiTheme="minorHAnsi" w:hAnsiTheme="minorHAnsi" w:cstheme="minorHAnsi"/>
          <w:szCs w:val="24"/>
        </w:rPr>
        <w:t>2</w:t>
      </w:r>
      <w:r w:rsidRPr="004256C2">
        <w:rPr>
          <w:rFonts w:asciiTheme="minorHAnsi" w:hAnsiTheme="minorHAnsi" w:cstheme="minorHAnsi"/>
          <w:szCs w:val="24"/>
        </w:rPr>
        <w:t>00</w:t>
      </w:r>
      <w:r>
        <w:rPr>
          <w:rFonts w:asciiTheme="minorHAnsi" w:hAnsiTheme="minorHAnsi" w:cstheme="minorHAnsi"/>
          <w:szCs w:val="24"/>
        </w:rPr>
        <w:t xml:space="preserve">,000 may be requested </w:t>
      </w:r>
      <w:r w:rsidR="00355479">
        <w:rPr>
          <w:rFonts w:asciiTheme="minorHAnsi" w:hAnsiTheme="minorHAnsi" w:cstheme="minorHAnsi"/>
          <w:szCs w:val="24"/>
        </w:rPr>
        <w:t xml:space="preserve">per target school served </w:t>
      </w:r>
      <w:r>
        <w:rPr>
          <w:rFonts w:asciiTheme="minorHAnsi" w:hAnsiTheme="minorHAnsi" w:cstheme="minorHAnsi"/>
          <w:szCs w:val="24"/>
        </w:rPr>
        <w:t>for the 1</w:t>
      </w:r>
      <w:r w:rsidR="00027697">
        <w:rPr>
          <w:rFonts w:asciiTheme="minorHAnsi" w:hAnsiTheme="minorHAnsi" w:cstheme="minorHAnsi"/>
          <w:szCs w:val="24"/>
        </w:rPr>
        <w:t>8</w:t>
      </w:r>
      <w:r>
        <w:rPr>
          <w:rFonts w:asciiTheme="minorHAnsi" w:hAnsiTheme="minorHAnsi" w:cstheme="minorHAnsi"/>
          <w:szCs w:val="24"/>
        </w:rPr>
        <w:t>-month period</w:t>
      </w:r>
      <w:r w:rsidR="00355479">
        <w:rPr>
          <w:rFonts w:asciiTheme="minorHAnsi" w:hAnsiTheme="minorHAnsi" w:cstheme="minorHAnsi"/>
          <w:szCs w:val="24"/>
        </w:rPr>
        <w:t>,</w:t>
      </w:r>
      <w:r w:rsidR="00802A3B">
        <w:rPr>
          <w:rFonts w:asciiTheme="minorHAnsi" w:hAnsiTheme="minorHAnsi" w:cstheme="minorHAnsi"/>
          <w:szCs w:val="24"/>
        </w:rPr>
        <w:t xml:space="preserve"> </w:t>
      </w:r>
      <w:r w:rsidR="00027697">
        <w:rPr>
          <w:rFonts w:asciiTheme="minorHAnsi" w:hAnsiTheme="minorHAnsi" w:cstheme="minorHAnsi"/>
          <w:szCs w:val="24"/>
        </w:rPr>
        <w:t xml:space="preserve">(i.e., </w:t>
      </w:r>
      <w:r w:rsidR="00355479">
        <w:rPr>
          <w:rFonts w:asciiTheme="minorHAnsi" w:hAnsiTheme="minorHAnsi" w:cstheme="minorHAnsi"/>
          <w:szCs w:val="24"/>
        </w:rPr>
        <w:t xml:space="preserve">for </w:t>
      </w:r>
      <w:r w:rsidR="00027697">
        <w:rPr>
          <w:rFonts w:asciiTheme="minorHAnsi" w:hAnsiTheme="minorHAnsi" w:cstheme="minorHAnsi"/>
          <w:szCs w:val="24"/>
        </w:rPr>
        <w:t>the two fiscal years</w:t>
      </w:r>
      <w:r w:rsidR="00355479">
        <w:rPr>
          <w:rFonts w:asciiTheme="minorHAnsi" w:hAnsiTheme="minorHAnsi" w:cstheme="minorHAnsi"/>
          <w:szCs w:val="24"/>
        </w:rPr>
        <w:t xml:space="preserve"> combined</w:t>
      </w:r>
      <w:r w:rsidR="00027697">
        <w:rPr>
          <w:rFonts w:asciiTheme="minorHAnsi" w:hAnsiTheme="minorHAnsi" w:cstheme="minorHAnsi"/>
          <w:szCs w:val="24"/>
        </w:rPr>
        <w:t>)</w:t>
      </w:r>
      <w:r>
        <w:rPr>
          <w:rFonts w:asciiTheme="minorHAnsi" w:hAnsiTheme="minorHAnsi" w:cstheme="minorHAnsi"/>
          <w:szCs w:val="24"/>
        </w:rPr>
        <w:t>. A</w:t>
      </w:r>
      <w:r w:rsidRPr="004256C2">
        <w:rPr>
          <w:rFonts w:asciiTheme="minorHAnsi" w:hAnsiTheme="minorHAnsi" w:cstheme="minorHAnsi"/>
          <w:szCs w:val="24"/>
        </w:rPr>
        <w:t xml:space="preserve">dditional funding </w:t>
      </w:r>
      <w:r>
        <w:rPr>
          <w:rFonts w:asciiTheme="minorHAnsi" w:hAnsiTheme="minorHAnsi" w:cstheme="minorHAnsi"/>
          <w:szCs w:val="24"/>
        </w:rPr>
        <w:t>may be requested</w:t>
      </w:r>
      <w:r w:rsidR="000E0FEA">
        <w:rPr>
          <w:rFonts w:asciiTheme="minorHAnsi" w:hAnsiTheme="minorHAnsi" w:cstheme="minorHAnsi"/>
          <w:szCs w:val="24"/>
        </w:rPr>
        <w:t>, within reason,</w:t>
      </w:r>
      <w:r>
        <w:rPr>
          <w:rFonts w:asciiTheme="minorHAnsi" w:hAnsiTheme="minorHAnsi" w:cstheme="minorHAnsi"/>
          <w:szCs w:val="24"/>
        </w:rPr>
        <w:t xml:space="preserve"> </w:t>
      </w:r>
      <w:r w:rsidRPr="004256C2">
        <w:rPr>
          <w:rFonts w:asciiTheme="minorHAnsi" w:hAnsiTheme="minorHAnsi" w:cstheme="minorHAnsi"/>
          <w:szCs w:val="24"/>
        </w:rPr>
        <w:t>for:</w:t>
      </w:r>
    </w:p>
    <w:p w14:paraId="73EEB235" w14:textId="2FE46BA4" w:rsidR="004256C2" w:rsidRPr="004256C2" w:rsidRDefault="004256C2" w:rsidP="004256C2">
      <w:pPr>
        <w:numPr>
          <w:ilvl w:val="0"/>
          <w:numId w:val="24"/>
        </w:numPr>
        <w:rPr>
          <w:rFonts w:asciiTheme="minorHAnsi" w:hAnsiTheme="minorHAnsi" w:cstheme="minorHAnsi"/>
          <w:szCs w:val="24"/>
        </w:rPr>
      </w:pPr>
      <w:r w:rsidRPr="004256C2">
        <w:rPr>
          <w:rFonts w:asciiTheme="minorHAnsi" w:hAnsiTheme="minorHAnsi" w:cstheme="minorHAnsi"/>
          <w:szCs w:val="24"/>
        </w:rPr>
        <w:t xml:space="preserve">higher </w:t>
      </w:r>
      <w:r>
        <w:rPr>
          <w:rFonts w:asciiTheme="minorHAnsi" w:hAnsiTheme="minorHAnsi" w:cstheme="minorHAnsi"/>
          <w:szCs w:val="24"/>
        </w:rPr>
        <w:t xml:space="preserve">than usual </w:t>
      </w:r>
      <w:r w:rsidRPr="004256C2">
        <w:rPr>
          <w:rFonts w:asciiTheme="minorHAnsi" w:hAnsiTheme="minorHAnsi" w:cstheme="minorHAnsi"/>
          <w:szCs w:val="24"/>
        </w:rPr>
        <w:t>transportation costs</w:t>
      </w:r>
    </w:p>
    <w:p w14:paraId="273794CA" w14:textId="756BE64B" w:rsidR="004256C2" w:rsidRPr="004256C2" w:rsidRDefault="00355479" w:rsidP="004256C2">
      <w:pPr>
        <w:numPr>
          <w:ilvl w:val="0"/>
          <w:numId w:val="24"/>
        </w:numPr>
        <w:rPr>
          <w:rFonts w:asciiTheme="minorHAnsi" w:hAnsiTheme="minorHAnsi" w:cstheme="minorHAnsi"/>
          <w:szCs w:val="24"/>
        </w:rPr>
      </w:pPr>
      <w:r>
        <w:rPr>
          <w:rFonts w:asciiTheme="minorHAnsi" w:hAnsiTheme="minorHAnsi" w:cstheme="minorHAnsi"/>
          <w:szCs w:val="24"/>
        </w:rPr>
        <w:t xml:space="preserve">serving </w:t>
      </w:r>
      <w:r w:rsidR="004256C2">
        <w:rPr>
          <w:rFonts w:asciiTheme="minorHAnsi" w:hAnsiTheme="minorHAnsi" w:cstheme="minorHAnsi"/>
          <w:szCs w:val="24"/>
        </w:rPr>
        <w:t xml:space="preserve">larger </w:t>
      </w:r>
      <w:r w:rsidR="004256C2" w:rsidRPr="004256C2">
        <w:rPr>
          <w:rFonts w:asciiTheme="minorHAnsi" w:hAnsiTheme="minorHAnsi" w:cstheme="minorHAnsi"/>
          <w:szCs w:val="24"/>
        </w:rPr>
        <w:t>numbers of multilingual learners and/or differently abled students</w:t>
      </w:r>
      <w:r w:rsidR="004256C2">
        <w:rPr>
          <w:rFonts w:asciiTheme="minorHAnsi" w:hAnsiTheme="minorHAnsi" w:cstheme="minorHAnsi"/>
          <w:szCs w:val="24"/>
        </w:rPr>
        <w:t>.</w:t>
      </w:r>
      <w:r w:rsidR="004256C2" w:rsidRPr="004256C2">
        <w:rPr>
          <w:rFonts w:asciiTheme="minorHAnsi" w:hAnsiTheme="minorHAnsi" w:cstheme="minorHAnsi"/>
          <w:szCs w:val="24"/>
        </w:rPr>
        <w:t xml:space="preserve"> </w:t>
      </w:r>
    </w:p>
    <w:p w14:paraId="1A53D4D7" w14:textId="591BC98E" w:rsidR="004256C2" w:rsidRPr="004256C2" w:rsidRDefault="004256C2" w:rsidP="004256C2">
      <w:pPr>
        <w:rPr>
          <w:rFonts w:asciiTheme="minorHAnsi" w:hAnsiTheme="minorHAnsi" w:cstheme="minorHAnsi"/>
          <w:szCs w:val="24"/>
        </w:rPr>
      </w:pPr>
      <w:r w:rsidRPr="004256C2">
        <w:rPr>
          <w:rFonts w:asciiTheme="minorHAnsi" w:hAnsiTheme="minorHAnsi" w:cstheme="minorHAnsi"/>
          <w:szCs w:val="24"/>
        </w:rPr>
        <w:t xml:space="preserve">Applicants </w:t>
      </w:r>
      <w:r>
        <w:rPr>
          <w:rFonts w:asciiTheme="minorHAnsi" w:hAnsiTheme="minorHAnsi" w:cstheme="minorHAnsi"/>
          <w:szCs w:val="24"/>
        </w:rPr>
        <w:t xml:space="preserve">should submit a two-year budget. Different funding amounts </w:t>
      </w:r>
      <w:r w:rsidRPr="004256C2">
        <w:rPr>
          <w:rFonts w:asciiTheme="minorHAnsi" w:hAnsiTheme="minorHAnsi" w:cstheme="minorHAnsi"/>
          <w:szCs w:val="24"/>
        </w:rPr>
        <w:t xml:space="preserve">may </w:t>
      </w:r>
      <w:r>
        <w:rPr>
          <w:rFonts w:asciiTheme="minorHAnsi" w:hAnsiTheme="minorHAnsi" w:cstheme="minorHAnsi"/>
          <w:szCs w:val="24"/>
        </w:rPr>
        <w:t xml:space="preserve">be </w:t>
      </w:r>
      <w:r w:rsidRPr="004256C2">
        <w:rPr>
          <w:rFonts w:asciiTheme="minorHAnsi" w:hAnsiTheme="minorHAnsi" w:cstheme="minorHAnsi"/>
          <w:szCs w:val="24"/>
        </w:rPr>
        <w:t>request</w:t>
      </w:r>
      <w:r>
        <w:rPr>
          <w:rFonts w:asciiTheme="minorHAnsi" w:hAnsiTheme="minorHAnsi" w:cstheme="minorHAnsi"/>
          <w:szCs w:val="24"/>
        </w:rPr>
        <w:t>ed</w:t>
      </w:r>
      <w:r w:rsidRPr="004256C2">
        <w:rPr>
          <w:rFonts w:asciiTheme="minorHAnsi" w:hAnsiTheme="minorHAnsi" w:cstheme="minorHAnsi"/>
          <w:szCs w:val="24"/>
        </w:rPr>
        <w:t xml:space="preserve"> </w:t>
      </w:r>
      <w:r>
        <w:rPr>
          <w:rFonts w:asciiTheme="minorHAnsi" w:hAnsiTheme="minorHAnsi" w:cstheme="minorHAnsi"/>
          <w:szCs w:val="24"/>
        </w:rPr>
        <w:t xml:space="preserve">for each fiscal year </w:t>
      </w:r>
      <w:r w:rsidR="00006076">
        <w:rPr>
          <w:rFonts w:asciiTheme="minorHAnsi" w:hAnsiTheme="minorHAnsi" w:cstheme="minorHAnsi"/>
          <w:szCs w:val="24"/>
        </w:rPr>
        <w:t xml:space="preserve">to account for the </w:t>
      </w:r>
      <w:r>
        <w:rPr>
          <w:rFonts w:asciiTheme="minorHAnsi" w:hAnsiTheme="minorHAnsi" w:cstheme="minorHAnsi"/>
          <w:szCs w:val="24"/>
        </w:rPr>
        <w:t xml:space="preserve">shorter implementation period for FY23 and </w:t>
      </w:r>
      <w:r w:rsidR="00006076">
        <w:rPr>
          <w:rFonts w:asciiTheme="minorHAnsi" w:hAnsiTheme="minorHAnsi" w:cstheme="minorHAnsi"/>
          <w:szCs w:val="24"/>
        </w:rPr>
        <w:t xml:space="preserve">to allow for differences in </w:t>
      </w:r>
      <w:r w:rsidRPr="004256C2">
        <w:rPr>
          <w:rFonts w:asciiTheme="minorHAnsi" w:hAnsiTheme="minorHAnsi" w:cstheme="minorHAnsi"/>
          <w:szCs w:val="24"/>
        </w:rPr>
        <w:t>implementation</w:t>
      </w:r>
      <w:r w:rsidR="00006076">
        <w:rPr>
          <w:rFonts w:asciiTheme="minorHAnsi" w:hAnsiTheme="minorHAnsi" w:cstheme="minorHAnsi"/>
          <w:szCs w:val="24"/>
        </w:rPr>
        <w:t xml:space="preserve"> between the two years</w:t>
      </w:r>
      <w:r w:rsidRPr="004256C2">
        <w:rPr>
          <w:rFonts w:asciiTheme="minorHAnsi" w:hAnsiTheme="minorHAnsi" w:cstheme="minorHAnsi"/>
          <w:szCs w:val="24"/>
        </w:rPr>
        <w:t>.</w:t>
      </w:r>
    </w:p>
    <w:p w14:paraId="2C12D32C" w14:textId="77777777" w:rsidR="00006076" w:rsidRDefault="00006076" w:rsidP="00006076">
      <w:pPr>
        <w:rPr>
          <w:rFonts w:asciiTheme="minorHAnsi" w:hAnsiTheme="minorHAnsi" w:cstheme="minorHAnsi"/>
          <w:b/>
          <w:bCs/>
          <w:szCs w:val="24"/>
        </w:rPr>
      </w:pPr>
    </w:p>
    <w:p w14:paraId="173092EE" w14:textId="29794713" w:rsidR="00006076" w:rsidRPr="00006076" w:rsidRDefault="00006076" w:rsidP="00006076">
      <w:pPr>
        <w:rPr>
          <w:rFonts w:asciiTheme="minorHAnsi" w:hAnsiTheme="minorHAnsi" w:cstheme="minorHAnsi"/>
          <w:szCs w:val="24"/>
        </w:rPr>
      </w:pPr>
      <w:r w:rsidRPr="00006076">
        <w:rPr>
          <w:rFonts w:asciiTheme="minorHAnsi" w:hAnsiTheme="minorHAnsi" w:cstheme="minorHAnsi"/>
          <w:b/>
          <w:bCs/>
          <w:szCs w:val="24"/>
        </w:rPr>
        <w:t xml:space="preserve">Number of Grants: </w:t>
      </w:r>
      <w:r w:rsidR="00D46CDC">
        <w:rPr>
          <w:rFonts w:asciiTheme="minorHAnsi" w:hAnsiTheme="minorHAnsi" w:cstheme="minorHAnsi"/>
          <w:szCs w:val="24"/>
        </w:rPr>
        <w:t xml:space="preserve">The number of </w:t>
      </w:r>
      <w:r w:rsidRPr="00006076">
        <w:rPr>
          <w:rFonts w:asciiTheme="minorHAnsi" w:hAnsiTheme="minorHAnsi" w:cstheme="minorHAnsi"/>
          <w:szCs w:val="24"/>
        </w:rPr>
        <w:t>grants</w:t>
      </w:r>
      <w:r>
        <w:rPr>
          <w:rFonts w:asciiTheme="minorHAnsi" w:hAnsiTheme="minorHAnsi" w:cstheme="minorHAnsi"/>
          <w:szCs w:val="24"/>
        </w:rPr>
        <w:t xml:space="preserve"> awarded</w:t>
      </w:r>
      <w:r w:rsidR="00D46CDC">
        <w:rPr>
          <w:rFonts w:asciiTheme="minorHAnsi" w:hAnsiTheme="minorHAnsi" w:cstheme="minorHAnsi"/>
          <w:szCs w:val="24"/>
        </w:rPr>
        <w:t xml:space="preserve"> will</w:t>
      </w:r>
      <w:r w:rsidRPr="00006076">
        <w:rPr>
          <w:rFonts w:asciiTheme="minorHAnsi" w:hAnsiTheme="minorHAnsi" w:cstheme="minorHAnsi"/>
          <w:szCs w:val="24"/>
        </w:rPr>
        <w:t xml:space="preserve"> depend upon the size</w:t>
      </w:r>
      <w:r>
        <w:rPr>
          <w:rFonts w:asciiTheme="minorHAnsi" w:hAnsiTheme="minorHAnsi" w:cstheme="minorHAnsi"/>
          <w:szCs w:val="24"/>
        </w:rPr>
        <w:t xml:space="preserve"> and scope of the requests</w:t>
      </w:r>
      <w:r w:rsidRPr="00006076">
        <w:rPr>
          <w:rFonts w:asciiTheme="minorHAnsi" w:hAnsiTheme="minorHAnsi" w:cstheme="minorHAnsi"/>
          <w:szCs w:val="24"/>
        </w:rPr>
        <w:t xml:space="preserve">. </w:t>
      </w:r>
    </w:p>
    <w:p w14:paraId="1D18EC36" w14:textId="77777777" w:rsidR="004256C2" w:rsidRPr="004256C2" w:rsidRDefault="004256C2" w:rsidP="004256C2">
      <w:pPr>
        <w:rPr>
          <w:rFonts w:asciiTheme="minorHAnsi" w:hAnsiTheme="minorHAnsi" w:cstheme="minorHAnsi"/>
          <w:b/>
          <w:bCs/>
          <w:szCs w:val="24"/>
        </w:rPr>
      </w:pPr>
    </w:p>
    <w:p w14:paraId="602A9E9E" w14:textId="284F52D8" w:rsidR="004256C2" w:rsidRPr="00221E24" w:rsidRDefault="004256C2" w:rsidP="004256C2">
      <w:pPr>
        <w:rPr>
          <w:rFonts w:asciiTheme="minorHAnsi" w:hAnsiTheme="minorHAnsi" w:cstheme="minorHAnsi"/>
          <w:szCs w:val="24"/>
        </w:rPr>
      </w:pPr>
      <w:r w:rsidRPr="004256C2">
        <w:rPr>
          <w:rFonts w:asciiTheme="minorHAnsi" w:hAnsiTheme="minorHAnsi" w:cstheme="minorHAnsi"/>
          <w:b/>
          <w:bCs/>
          <w:szCs w:val="24"/>
        </w:rPr>
        <w:t>Matching Funds</w:t>
      </w:r>
      <w:r w:rsidR="002A319A">
        <w:rPr>
          <w:rFonts w:asciiTheme="minorHAnsi" w:hAnsiTheme="minorHAnsi" w:cstheme="minorHAnsi"/>
          <w:b/>
          <w:bCs/>
          <w:szCs w:val="24"/>
        </w:rPr>
        <w:t>/Priority Points</w:t>
      </w:r>
      <w:r w:rsidRPr="004256C2">
        <w:rPr>
          <w:rFonts w:asciiTheme="minorHAnsi" w:hAnsiTheme="minorHAnsi" w:cstheme="minorHAnsi"/>
          <w:b/>
          <w:bCs/>
          <w:szCs w:val="24"/>
        </w:rPr>
        <w:t>:</w:t>
      </w:r>
      <w:r w:rsidRPr="004256C2">
        <w:rPr>
          <w:rFonts w:asciiTheme="minorHAnsi" w:hAnsiTheme="minorHAnsi" w:cstheme="minorHAnsi"/>
          <w:szCs w:val="24"/>
        </w:rPr>
        <w:t xml:space="preserve"> </w:t>
      </w:r>
      <w:bookmarkStart w:id="2" w:name="_Hlk112754881"/>
      <w:bookmarkStart w:id="3" w:name="_Hlk117852438"/>
      <w:r w:rsidR="00006076">
        <w:rPr>
          <w:rFonts w:asciiTheme="minorHAnsi" w:hAnsiTheme="minorHAnsi" w:cstheme="minorHAnsi"/>
          <w:szCs w:val="24"/>
        </w:rPr>
        <w:t xml:space="preserve">Matching funds are not required. </w:t>
      </w:r>
      <w:bookmarkEnd w:id="2"/>
      <w:r w:rsidR="00221E24">
        <w:rPr>
          <w:rFonts w:asciiTheme="minorHAnsi" w:hAnsiTheme="minorHAnsi" w:cstheme="minorHAnsi"/>
          <w:szCs w:val="24"/>
        </w:rPr>
        <w:t xml:space="preserve">However, additional points may be awarded in the proposal scoring process for applicants who can demonstrate that the Local Education Agency is providing matching funding towards this initiative. This must be a cash match, rather than in-kind. It may include federal, state, or local funds </w:t>
      </w:r>
      <w:r w:rsidR="00221E24">
        <w:rPr>
          <w:rFonts w:asciiTheme="minorHAnsi" w:hAnsiTheme="minorHAnsi" w:cstheme="minorHAnsi"/>
          <w:i/>
          <w:iCs/>
          <w:szCs w:val="24"/>
        </w:rPr>
        <w:t>other than</w:t>
      </w:r>
      <w:r w:rsidR="00221E24">
        <w:rPr>
          <w:rFonts w:asciiTheme="minorHAnsi" w:hAnsiTheme="minorHAnsi" w:cstheme="minorHAnsi"/>
          <w:szCs w:val="24"/>
        </w:rPr>
        <w:t xml:space="preserve"> Nita M. Lowey 21</w:t>
      </w:r>
      <w:r w:rsidR="00221E24" w:rsidRPr="00221E24">
        <w:rPr>
          <w:rFonts w:asciiTheme="minorHAnsi" w:hAnsiTheme="minorHAnsi" w:cstheme="minorHAnsi"/>
          <w:szCs w:val="24"/>
          <w:vertAlign w:val="superscript"/>
        </w:rPr>
        <w:t>st</w:t>
      </w:r>
      <w:r w:rsidR="00221E24">
        <w:rPr>
          <w:rFonts w:asciiTheme="minorHAnsi" w:hAnsiTheme="minorHAnsi" w:cstheme="minorHAnsi"/>
          <w:szCs w:val="24"/>
        </w:rPr>
        <w:t xml:space="preserve"> Century Community Learning Center grant funds. </w:t>
      </w:r>
      <w:bookmarkEnd w:id="3"/>
    </w:p>
    <w:p w14:paraId="61217414" w14:textId="5B6EFBC1" w:rsidR="000E0FEA" w:rsidRDefault="000E0FEA" w:rsidP="004256C2">
      <w:pPr>
        <w:rPr>
          <w:rFonts w:asciiTheme="minorHAnsi" w:hAnsiTheme="minorHAnsi" w:cstheme="minorHAnsi"/>
          <w:szCs w:val="24"/>
        </w:rPr>
      </w:pPr>
    </w:p>
    <w:p w14:paraId="2EDC3785" w14:textId="77777777" w:rsidR="00355479" w:rsidRDefault="000E0FEA" w:rsidP="000E0FEA">
      <w:pPr>
        <w:rPr>
          <w:rFonts w:asciiTheme="minorHAnsi" w:hAnsiTheme="minorHAnsi" w:cstheme="minorHAnsi"/>
          <w:szCs w:val="24"/>
        </w:rPr>
      </w:pPr>
      <w:r w:rsidRPr="000E0FEA">
        <w:rPr>
          <w:rFonts w:asciiTheme="minorHAnsi" w:hAnsiTheme="minorHAnsi" w:cstheme="minorHAnsi"/>
          <w:b/>
          <w:bCs/>
          <w:szCs w:val="24"/>
        </w:rPr>
        <w:t>Eligible Entities</w:t>
      </w:r>
      <w:r>
        <w:rPr>
          <w:rFonts w:asciiTheme="minorHAnsi" w:hAnsiTheme="minorHAnsi" w:cstheme="minorHAnsi"/>
          <w:b/>
          <w:bCs/>
          <w:szCs w:val="24"/>
        </w:rPr>
        <w:t xml:space="preserve"> &amp; Partnership: </w:t>
      </w:r>
      <w:r w:rsidRPr="000E0FEA">
        <w:rPr>
          <w:rFonts w:asciiTheme="minorHAnsi" w:hAnsiTheme="minorHAnsi" w:cstheme="minorHAnsi"/>
          <w:szCs w:val="24"/>
        </w:rPr>
        <w:t xml:space="preserve">Either </w:t>
      </w:r>
      <w:r w:rsidRPr="005A7E14">
        <w:rPr>
          <w:rFonts w:asciiTheme="minorHAnsi" w:hAnsiTheme="minorHAnsi" w:cstheme="minorHAnsi"/>
          <w:szCs w:val="24"/>
        </w:rPr>
        <w:t xml:space="preserve">a </w:t>
      </w:r>
      <w:r w:rsidRPr="000E0FEA">
        <w:rPr>
          <w:rFonts w:asciiTheme="minorHAnsi" w:hAnsiTheme="minorHAnsi" w:cstheme="minorHAnsi"/>
          <w:szCs w:val="24"/>
        </w:rPr>
        <w:t>L</w:t>
      </w:r>
      <w:r w:rsidRPr="005A7E14">
        <w:rPr>
          <w:rFonts w:asciiTheme="minorHAnsi" w:hAnsiTheme="minorHAnsi" w:cstheme="minorHAnsi"/>
          <w:szCs w:val="24"/>
        </w:rPr>
        <w:t xml:space="preserve">ocal Education Agency </w:t>
      </w:r>
      <w:r w:rsidRPr="000E0FEA">
        <w:rPr>
          <w:rFonts w:asciiTheme="minorHAnsi" w:hAnsiTheme="minorHAnsi" w:cstheme="minorHAnsi"/>
          <w:szCs w:val="24"/>
        </w:rPr>
        <w:t xml:space="preserve">or </w:t>
      </w:r>
      <w:r w:rsidRPr="005A7E14">
        <w:rPr>
          <w:rFonts w:asciiTheme="minorHAnsi" w:hAnsiTheme="minorHAnsi" w:cstheme="minorHAnsi"/>
          <w:szCs w:val="24"/>
        </w:rPr>
        <w:t xml:space="preserve">a Community-Based Organization </w:t>
      </w:r>
      <w:r w:rsidRPr="000E0FEA">
        <w:rPr>
          <w:rFonts w:asciiTheme="minorHAnsi" w:hAnsiTheme="minorHAnsi" w:cstheme="minorHAnsi"/>
          <w:szCs w:val="24"/>
        </w:rPr>
        <w:t>may be the fiscal agent</w:t>
      </w:r>
      <w:r w:rsidRPr="005A7E14">
        <w:rPr>
          <w:rFonts w:asciiTheme="minorHAnsi" w:hAnsiTheme="minorHAnsi" w:cstheme="minorHAnsi"/>
          <w:szCs w:val="24"/>
        </w:rPr>
        <w:t xml:space="preserve"> for the grant</w:t>
      </w:r>
      <w:r w:rsidRPr="000E0FEA">
        <w:rPr>
          <w:rFonts w:asciiTheme="minorHAnsi" w:hAnsiTheme="minorHAnsi" w:cstheme="minorHAnsi"/>
          <w:szCs w:val="24"/>
        </w:rPr>
        <w:t xml:space="preserve">, </w:t>
      </w:r>
      <w:r w:rsidR="005A7E14">
        <w:rPr>
          <w:rFonts w:asciiTheme="minorHAnsi" w:hAnsiTheme="minorHAnsi" w:cstheme="minorHAnsi"/>
          <w:b/>
          <w:bCs/>
          <w:i/>
          <w:iCs/>
          <w:szCs w:val="24"/>
        </w:rPr>
        <w:t xml:space="preserve">but </w:t>
      </w:r>
      <w:r w:rsidRPr="000E0FEA">
        <w:rPr>
          <w:rFonts w:asciiTheme="minorHAnsi" w:hAnsiTheme="minorHAnsi" w:cstheme="minorHAnsi"/>
          <w:b/>
          <w:bCs/>
          <w:i/>
          <w:iCs/>
          <w:szCs w:val="24"/>
        </w:rPr>
        <w:t>both must be signatories on the grant application.</w:t>
      </w:r>
      <w:r w:rsidRPr="000E0FEA">
        <w:rPr>
          <w:rFonts w:asciiTheme="minorHAnsi" w:hAnsiTheme="minorHAnsi" w:cstheme="minorHAnsi"/>
          <w:szCs w:val="24"/>
        </w:rPr>
        <w:t xml:space="preserve"> </w:t>
      </w:r>
      <w:r w:rsidR="00355479" w:rsidRPr="000E0FEA">
        <w:rPr>
          <w:rFonts w:asciiTheme="minorHAnsi" w:hAnsiTheme="minorHAnsi" w:cstheme="minorHAnsi"/>
          <w:szCs w:val="24"/>
        </w:rPr>
        <w:t>Consortia of CBOs may apply but one organization must be designated as the lead</w:t>
      </w:r>
      <w:r w:rsidR="00355479">
        <w:rPr>
          <w:rFonts w:asciiTheme="minorHAnsi" w:hAnsiTheme="minorHAnsi" w:cstheme="minorHAnsi"/>
          <w:szCs w:val="24"/>
        </w:rPr>
        <w:t xml:space="preserve"> CBO applicant</w:t>
      </w:r>
      <w:r w:rsidR="00355479" w:rsidRPr="000E0FEA">
        <w:rPr>
          <w:rFonts w:asciiTheme="minorHAnsi" w:hAnsiTheme="minorHAnsi" w:cstheme="minorHAnsi"/>
          <w:szCs w:val="24"/>
        </w:rPr>
        <w:t>.</w:t>
      </w:r>
    </w:p>
    <w:p w14:paraId="37E3989B" w14:textId="77777777" w:rsidR="00355479" w:rsidRDefault="00355479" w:rsidP="000E0FEA">
      <w:pPr>
        <w:rPr>
          <w:rFonts w:asciiTheme="minorHAnsi" w:hAnsiTheme="minorHAnsi" w:cstheme="minorHAnsi"/>
          <w:szCs w:val="24"/>
        </w:rPr>
      </w:pPr>
    </w:p>
    <w:p w14:paraId="7C9DB77C" w14:textId="514AA688" w:rsidR="000E0FEA" w:rsidRPr="000E0FEA" w:rsidRDefault="005A7E14" w:rsidP="000E0FEA">
      <w:pPr>
        <w:rPr>
          <w:rFonts w:asciiTheme="minorHAnsi" w:hAnsiTheme="minorHAnsi" w:cstheme="minorHAnsi"/>
          <w:szCs w:val="24"/>
        </w:rPr>
      </w:pPr>
      <w:r>
        <w:rPr>
          <w:rFonts w:asciiTheme="minorHAnsi" w:hAnsiTheme="minorHAnsi" w:cstheme="minorHAnsi"/>
          <w:szCs w:val="24"/>
        </w:rPr>
        <w:t>Partners</w:t>
      </w:r>
      <w:r w:rsidR="000E0FEA" w:rsidRPr="000E0FEA">
        <w:rPr>
          <w:rFonts w:asciiTheme="minorHAnsi" w:hAnsiTheme="minorHAnsi" w:cstheme="minorHAnsi"/>
          <w:szCs w:val="24"/>
        </w:rPr>
        <w:t xml:space="preserve"> will be expected to develop a</w:t>
      </w:r>
      <w:r w:rsidR="000E0FEA">
        <w:rPr>
          <w:rFonts w:asciiTheme="minorHAnsi" w:hAnsiTheme="minorHAnsi" w:cstheme="minorHAnsi"/>
          <w:szCs w:val="24"/>
        </w:rPr>
        <w:t xml:space="preserve"> Memorandum of Understanding</w:t>
      </w:r>
      <w:r w:rsidR="000E0FEA" w:rsidRPr="000E0FEA">
        <w:rPr>
          <w:rFonts w:asciiTheme="minorHAnsi" w:hAnsiTheme="minorHAnsi" w:cstheme="minorHAnsi"/>
          <w:szCs w:val="24"/>
        </w:rPr>
        <w:t xml:space="preserve"> </w:t>
      </w:r>
      <w:r w:rsidR="000E0FEA">
        <w:rPr>
          <w:rFonts w:asciiTheme="minorHAnsi" w:hAnsiTheme="minorHAnsi" w:cstheme="minorHAnsi"/>
          <w:szCs w:val="24"/>
        </w:rPr>
        <w:t>(</w:t>
      </w:r>
      <w:r w:rsidR="000E0FEA" w:rsidRPr="000E0FEA">
        <w:rPr>
          <w:rFonts w:asciiTheme="minorHAnsi" w:hAnsiTheme="minorHAnsi" w:cstheme="minorHAnsi"/>
          <w:szCs w:val="24"/>
        </w:rPr>
        <w:t>MOU</w:t>
      </w:r>
      <w:r w:rsidR="000E0FEA">
        <w:rPr>
          <w:rFonts w:asciiTheme="minorHAnsi" w:hAnsiTheme="minorHAnsi" w:cstheme="minorHAnsi"/>
          <w:szCs w:val="24"/>
        </w:rPr>
        <w:t>)</w:t>
      </w:r>
      <w:r w:rsidR="000E0FEA" w:rsidRPr="000E0FEA">
        <w:rPr>
          <w:rFonts w:asciiTheme="minorHAnsi" w:hAnsiTheme="minorHAnsi" w:cstheme="minorHAnsi"/>
          <w:szCs w:val="24"/>
        </w:rPr>
        <w:t xml:space="preserve"> within the first 3 months of the grant to clarify roles, responsibilities</w:t>
      </w:r>
      <w:r w:rsidR="00D46CDC">
        <w:rPr>
          <w:rFonts w:asciiTheme="minorHAnsi" w:hAnsiTheme="minorHAnsi" w:cstheme="minorHAnsi"/>
          <w:szCs w:val="24"/>
        </w:rPr>
        <w:t>,</w:t>
      </w:r>
      <w:r w:rsidR="000E0FEA" w:rsidRPr="000E0FEA">
        <w:rPr>
          <w:rFonts w:asciiTheme="minorHAnsi" w:hAnsiTheme="minorHAnsi" w:cstheme="minorHAnsi"/>
          <w:szCs w:val="24"/>
        </w:rPr>
        <w:t xml:space="preserve"> and commitments to the partnership. Data-sharing must be included in the </w:t>
      </w:r>
      <w:proofErr w:type="gramStart"/>
      <w:r w:rsidR="000E0FEA" w:rsidRPr="000E0FEA">
        <w:rPr>
          <w:rFonts w:asciiTheme="minorHAnsi" w:hAnsiTheme="minorHAnsi" w:cstheme="minorHAnsi"/>
          <w:szCs w:val="24"/>
        </w:rPr>
        <w:t>MOU</w:t>
      </w:r>
      <w:proofErr w:type="gramEnd"/>
      <w:r w:rsidR="000E0FEA" w:rsidRPr="000E0FEA">
        <w:rPr>
          <w:rFonts w:asciiTheme="minorHAnsi" w:hAnsiTheme="minorHAnsi" w:cstheme="minorHAnsi"/>
          <w:szCs w:val="24"/>
        </w:rPr>
        <w:t xml:space="preserve"> or a separate Data-Sharing Agreement must be established. </w:t>
      </w:r>
    </w:p>
    <w:p w14:paraId="7D01C568" w14:textId="77777777" w:rsidR="00802A3B" w:rsidRDefault="00802A3B" w:rsidP="004256C2">
      <w:pPr>
        <w:rPr>
          <w:rFonts w:asciiTheme="minorHAnsi" w:hAnsiTheme="minorHAnsi" w:cstheme="minorHAnsi"/>
          <w:szCs w:val="24"/>
        </w:rPr>
      </w:pPr>
    </w:p>
    <w:p w14:paraId="66C73024" w14:textId="0EC5F690" w:rsidR="007E6F25" w:rsidRDefault="007E6F25" w:rsidP="004256C2">
      <w:pPr>
        <w:rPr>
          <w:rFonts w:asciiTheme="minorHAnsi" w:hAnsiTheme="minorHAnsi" w:cstheme="minorHAnsi"/>
          <w:szCs w:val="24"/>
        </w:rPr>
      </w:pPr>
      <w:r w:rsidRPr="00E40047">
        <w:rPr>
          <w:rFonts w:asciiTheme="minorHAnsi" w:hAnsiTheme="minorHAnsi" w:cstheme="minorHAnsi"/>
          <w:szCs w:val="24"/>
        </w:rPr>
        <w:t xml:space="preserve">Applications </w:t>
      </w:r>
      <w:r>
        <w:rPr>
          <w:rFonts w:asciiTheme="minorHAnsi" w:hAnsiTheme="minorHAnsi" w:cstheme="minorHAnsi"/>
          <w:szCs w:val="24"/>
        </w:rPr>
        <w:t xml:space="preserve">in which a community-based organization </w:t>
      </w:r>
      <w:r w:rsidR="00E268C0">
        <w:rPr>
          <w:rFonts w:asciiTheme="minorHAnsi" w:hAnsiTheme="minorHAnsi" w:cstheme="minorHAnsi"/>
          <w:szCs w:val="24"/>
        </w:rPr>
        <w:t xml:space="preserve">is </w:t>
      </w:r>
      <w:r w:rsidRPr="00E40047">
        <w:rPr>
          <w:rFonts w:asciiTheme="minorHAnsi" w:hAnsiTheme="minorHAnsi" w:cstheme="minorHAnsi"/>
          <w:szCs w:val="24"/>
        </w:rPr>
        <w:t>the fiscal agent will be carefully reviewed for capacity to administer the program</w:t>
      </w:r>
      <w:r w:rsidR="00355479">
        <w:rPr>
          <w:rFonts w:asciiTheme="minorHAnsi" w:hAnsiTheme="minorHAnsi" w:cstheme="minorHAnsi"/>
          <w:szCs w:val="24"/>
        </w:rPr>
        <w:t xml:space="preserve">, </w:t>
      </w:r>
      <w:r w:rsidRPr="00E40047">
        <w:rPr>
          <w:rFonts w:asciiTheme="minorHAnsi" w:hAnsiTheme="minorHAnsi" w:cstheme="minorHAnsi"/>
          <w:szCs w:val="24"/>
        </w:rPr>
        <w:t>manage effective fiscal accounting</w:t>
      </w:r>
      <w:r w:rsidR="00355479">
        <w:rPr>
          <w:rFonts w:asciiTheme="minorHAnsi" w:hAnsiTheme="minorHAnsi" w:cstheme="minorHAnsi"/>
          <w:szCs w:val="24"/>
        </w:rPr>
        <w:t>, and meet federal regulatory requirements</w:t>
      </w:r>
      <w:r w:rsidR="00E268C0">
        <w:rPr>
          <w:rFonts w:asciiTheme="minorHAnsi" w:hAnsiTheme="minorHAnsi" w:cstheme="minorHAnsi"/>
          <w:szCs w:val="24"/>
        </w:rPr>
        <w:t>.</w:t>
      </w:r>
    </w:p>
    <w:p w14:paraId="18E4D6B2" w14:textId="3829DB32" w:rsidR="000E0FEA" w:rsidRDefault="000E0FEA" w:rsidP="004256C2">
      <w:pPr>
        <w:rPr>
          <w:rFonts w:asciiTheme="minorHAnsi" w:hAnsiTheme="minorHAnsi" w:cstheme="minorHAnsi"/>
          <w:szCs w:val="24"/>
        </w:rPr>
      </w:pPr>
    </w:p>
    <w:p w14:paraId="16861273" w14:textId="3AEC0EF5" w:rsidR="00006076" w:rsidRPr="00802A3B" w:rsidRDefault="00006076" w:rsidP="00027697">
      <w:pPr>
        <w:rPr>
          <w:rFonts w:asciiTheme="minorHAnsi" w:hAnsiTheme="minorHAnsi" w:cstheme="minorHAnsi"/>
          <w:szCs w:val="24"/>
        </w:rPr>
      </w:pPr>
      <w:r w:rsidRPr="00802A3B">
        <w:rPr>
          <w:rFonts w:asciiTheme="minorHAnsi" w:hAnsiTheme="minorHAnsi" w:cstheme="minorHAnsi"/>
          <w:szCs w:val="24"/>
        </w:rPr>
        <w:br w:type="page"/>
      </w:r>
    </w:p>
    <w:p w14:paraId="4C95ECC0" w14:textId="336E6656" w:rsidR="00BA07F0" w:rsidRPr="00E268C0" w:rsidRDefault="00641825" w:rsidP="00E268C0">
      <w:pPr>
        <w:pStyle w:val="ListParagraph"/>
        <w:numPr>
          <w:ilvl w:val="0"/>
          <w:numId w:val="23"/>
        </w:numPr>
        <w:ind w:left="720" w:hanging="360"/>
        <w:rPr>
          <w:rFonts w:asciiTheme="minorHAnsi" w:hAnsiTheme="minorHAnsi" w:cstheme="minorHAnsi"/>
          <w:b/>
          <w:bCs/>
          <w:sz w:val="28"/>
          <w:szCs w:val="28"/>
        </w:rPr>
      </w:pPr>
      <w:r w:rsidRPr="00E268C0">
        <w:rPr>
          <w:rFonts w:asciiTheme="minorHAnsi" w:hAnsiTheme="minorHAnsi" w:cstheme="minorHAnsi"/>
          <w:b/>
          <w:bCs/>
          <w:sz w:val="28"/>
          <w:szCs w:val="28"/>
        </w:rPr>
        <w:lastRenderedPageBreak/>
        <w:t>Application</w:t>
      </w:r>
      <w:r w:rsidR="00E268C0">
        <w:rPr>
          <w:rFonts w:asciiTheme="minorHAnsi" w:hAnsiTheme="minorHAnsi" w:cstheme="minorHAnsi"/>
          <w:b/>
          <w:bCs/>
          <w:sz w:val="28"/>
          <w:szCs w:val="28"/>
        </w:rPr>
        <w:t xml:space="preserve"> Deadline, Format, Submission, and Review</w:t>
      </w:r>
    </w:p>
    <w:p w14:paraId="3DC8A7C7" w14:textId="1748BECA" w:rsidR="00BA07F0" w:rsidRDefault="00BA07F0" w:rsidP="00BA07F0">
      <w:pPr>
        <w:rPr>
          <w:rFonts w:asciiTheme="minorHAnsi" w:hAnsiTheme="minorHAnsi" w:cstheme="minorHAnsi"/>
        </w:rPr>
      </w:pPr>
    </w:p>
    <w:p w14:paraId="78B9FA6E" w14:textId="083B8D5C" w:rsidR="00E268C0" w:rsidRDefault="00E268C0" w:rsidP="00E268C0">
      <w:pPr>
        <w:rPr>
          <w:rFonts w:asciiTheme="minorHAnsi" w:hAnsiTheme="minorHAnsi" w:cstheme="minorHAnsi"/>
          <w:szCs w:val="24"/>
        </w:rPr>
      </w:pPr>
      <w:r>
        <w:rPr>
          <w:rFonts w:asciiTheme="minorHAnsi" w:hAnsiTheme="minorHAnsi" w:cstheme="minorHAnsi"/>
          <w:b/>
          <w:bCs/>
          <w:szCs w:val="24"/>
        </w:rPr>
        <w:t xml:space="preserve">Application Deadline: </w:t>
      </w:r>
      <w:r w:rsidR="00AB7AF5">
        <w:rPr>
          <w:rFonts w:asciiTheme="minorHAnsi" w:hAnsiTheme="minorHAnsi" w:cstheme="minorHAnsi"/>
          <w:b/>
          <w:bCs/>
          <w:i/>
          <w:iCs/>
          <w:szCs w:val="24"/>
        </w:rPr>
        <w:t>Friday</w:t>
      </w:r>
      <w:r w:rsidRPr="00D46CDC">
        <w:rPr>
          <w:rFonts w:asciiTheme="minorHAnsi" w:hAnsiTheme="minorHAnsi" w:cstheme="minorHAnsi"/>
          <w:b/>
          <w:bCs/>
          <w:i/>
          <w:iCs/>
          <w:szCs w:val="24"/>
        </w:rPr>
        <w:t xml:space="preserve">, </w:t>
      </w:r>
      <w:r w:rsidR="00AB7AF5">
        <w:rPr>
          <w:rFonts w:asciiTheme="minorHAnsi" w:hAnsiTheme="minorHAnsi" w:cstheme="minorHAnsi"/>
          <w:b/>
          <w:bCs/>
          <w:i/>
          <w:iCs/>
          <w:szCs w:val="24"/>
        </w:rPr>
        <w:t>December 9</w:t>
      </w:r>
      <w:r w:rsidR="00AB7AF5" w:rsidRPr="00AB7AF5">
        <w:rPr>
          <w:rFonts w:asciiTheme="minorHAnsi" w:hAnsiTheme="minorHAnsi" w:cstheme="minorHAnsi"/>
          <w:b/>
          <w:bCs/>
          <w:i/>
          <w:iCs/>
          <w:szCs w:val="24"/>
          <w:vertAlign w:val="superscript"/>
        </w:rPr>
        <w:t>th</w:t>
      </w:r>
      <w:r w:rsidRPr="00D46CDC">
        <w:rPr>
          <w:rFonts w:asciiTheme="minorHAnsi" w:hAnsiTheme="minorHAnsi" w:cstheme="minorHAnsi"/>
          <w:b/>
          <w:bCs/>
          <w:i/>
          <w:iCs/>
          <w:szCs w:val="24"/>
        </w:rPr>
        <w:t>, 4:00 p.m.</w:t>
      </w:r>
      <w:r>
        <w:rPr>
          <w:rFonts w:asciiTheme="minorHAnsi" w:hAnsiTheme="minorHAnsi" w:cstheme="minorHAnsi"/>
          <w:szCs w:val="24"/>
        </w:rPr>
        <w:t xml:space="preserve"> Applications submitted late will </w:t>
      </w:r>
      <w:r w:rsidR="00B15A3A">
        <w:rPr>
          <w:rFonts w:asciiTheme="minorHAnsi" w:hAnsiTheme="minorHAnsi" w:cstheme="minorHAnsi"/>
          <w:szCs w:val="24"/>
        </w:rPr>
        <w:t xml:space="preserve">not </w:t>
      </w:r>
      <w:r>
        <w:rPr>
          <w:rFonts w:asciiTheme="minorHAnsi" w:hAnsiTheme="minorHAnsi" w:cstheme="minorHAnsi"/>
          <w:szCs w:val="24"/>
        </w:rPr>
        <w:t xml:space="preserve">be considered </w:t>
      </w:r>
      <w:r w:rsidR="00B15A3A">
        <w:rPr>
          <w:rFonts w:asciiTheme="minorHAnsi" w:hAnsiTheme="minorHAnsi" w:cstheme="minorHAnsi"/>
          <w:szCs w:val="24"/>
        </w:rPr>
        <w:t xml:space="preserve">unless funds are still available after reviewing all proposals that were </w:t>
      </w:r>
      <w:r>
        <w:rPr>
          <w:rFonts w:asciiTheme="minorHAnsi" w:hAnsiTheme="minorHAnsi" w:cstheme="minorHAnsi"/>
          <w:szCs w:val="24"/>
        </w:rPr>
        <w:t>received</w:t>
      </w:r>
      <w:r w:rsidR="00B15A3A">
        <w:rPr>
          <w:rFonts w:asciiTheme="minorHAnsi" w:hAnsiTheme="minorHAnsi" w:cstheme="minorHAnsi"/>
          <w:szCs w:val="24"/>
        </w:rPr>
        <w:t xml:space="preserve"> on time</w:t>
      </w:r>
      <w:r>
        <w:rPr>
          <w:rFonts w:asciiTheme="minorHAnsi" w:hAnsiTheme="minorHAnsi" w:cstheme="minorHAnsi"/>
          <w:szCs w:val="24"/>
        </w:rPr>
        <w:t>.</w:t>
      </w:r>
    </w:p>
    <w:p w14:paraId="11C95117" w14:textId="73D6DD00" w:rsidR="00E268C0" w:rsidRDefault="00E268C0" w:rsidP="00E268C0">
      <w:pPr>
        <w:rPr>
          <w:rFonts w:asciiTheme="minorHAnsi" w:hAnsiTheme="minorHAnsi" w:cstheme="minorHAnsi"/>
          <w:szCs w:val="24"/>
        </w:rPr>
      </w:pPr>
    </w:p>
    <w:p w14:paraId="02CE1F2D" w14:textId="23DEC159" w:rsidR="002B0EA6" w:rsidRDefault="002B0EA6" w:rsidP="00E268C0">
      <w:pPr>
        <w:rPr>
          <w:rFonts w:asciiTheme="minorHAnsi" w:hAnsiTheme="minorHAnsi" w:cstheme="minorHAnsi"/>
          <w:bCs/>
          <w:szCs w:val="24"/>
        </w:rPr>
      </w:pPr>
      <w:r w:rsidRPr="00B15A3A">
        <w:rPr>
          <w:rFonts w:asciiTheme="minorHAnsi" w:hAnsiTheme="minorHAnsi" w:cstheme="minorHAnsi"/>
          <w:b/>
          <w:bCs/>
        </w:rPr>
        <w:t>Application Format</w:t>
      </w:r>
      <w:r>
        <w:rPr>
          <w:rFonts w:asciiTheme="minorHAnsi" w:hAnsiTheme="minorHAnsi" w:cstheme="minorHAnsi"/>
          <w:b/>
          <w:bCs/>
        </w:rPr>
        <w:t xml:space="preserve"> and </w:t>
      </w:r>
      <w:r w:rsidRPr="00B15A3A">
        <w:rPr>
          <w:rFonts w:asciiTheme="minorHAnsi" w:hAnsiTheme="minorHAnsi" w:cstheme="minorHAnsi"/>
          <w:b/>
          <w:bCs/>
        </w:rPr>
        <w:t>Submission Process:</w:t>
      </w:r>
      <w:r>
        <w:rPr>
          <w:rFonts w:asciiTheme="minorHAnsi" w:hAnsiTheme="minorHAnsi" w:cstheme="minorHAnsi"/>
          <w:b/>
          <w:bCs/>
        </w:rPr>
        <w:t xml:space="preserve"> </w:t>
      </w:r>
      <w:r w:rsidRPr="002B0EA6">
        <w:rPr>
          <w:rFonts w:asciiTheme="minorHAnsi" w:hAnsiTheme="minorHAnsi" w:cstheme="minorHAnsi"/>
          <w:iCs/>
          <w:szCs w:val="24"/>
        </w:rPr>
        <w:t xml:space="preserve">Proposals must be sent electronically as email attachments to </w:t>
      </w:r>
      <w:hyperlink r:id="rId13" w:history="1">
        <w:r w:rsidRPr="002B0EA6">
          <w:rPr>
            <w:rStyle w:val="Hyperlink"/>
            <w:rFonts w:asciiTheme="minorHAnsi" w:hAnsiTheme="minorHAnsi" w:cstheme="minorHAnsi"/>
            <w:iCs/>
            <w:szCs w:val="24"/>
          </w:rPr>
          <w:t>21CCLCsubmission@ride.ri.gov</w:t>
        </w:r>
      </w:hyperlink>
      <w:r w:rsidRPr="002B0EA6">
        <w:rPr>
          <w:rFonts w:asciiTheme="minorHAnsi" w:hAnsiTheme="minorHAnsi" w:cstheme="minorHAnsi"/>
          <w:iCs/>
          <w:szCs w:val="24"/>
        </w:rPr>
        <w:t xml:space="preserve"> by the application deadline.</w:t>
      </w:r>
      <w:r>
        <w:rPr>
          <w:rFonts w:asciiTheme="minorHAnsi" w:hAnsiTheme="minorHAnsi" w:cstheme="minorHAnsi"/>
          <w:iCs/>
          <w:szCs w:val="24"/>
        </w:rPr>
        <w:t xml:space="preserve"> </w:t>
      </w:r>
      <w:r w:rsidRPr="002B0EA6">
        <w:rPr>
          <w:rFonts w:asciiTheme="minorHAnsi" w:hAnsiTheme="minorHAnsi" w:cstheme="minorHAnsi"/>
          <w:iCs/>
          <w:szCs w:val="24"/>
        </w:rPr>
        <w:t>Links to documents in the cloud will not be accepted, nor will faxed, mailed</w:t>
      </w:r>
      <w:r w:rsidR="00D46CDC">
        <w:rPr>
          <w:rFonts w:asciiTheme="minorHAnsi" w:hAnsiTheme="minorHAnsi" w:cstheme="minorHAnsi"/>
          <w:iCs/>
          <w:szCs w:val="24"/>
        </w:rPr>
        <w:t>,</w:t>
      </w:r>
      <w:r w:rsidRPr="002B0EA6">
        <w:rPr>
          <w:rFonts w:asciiTheme="minorHAnsi" w:hAnsiTheme="minorHAnsi" w:cstheme="minorHAnsi"/>
          <w:iCs/>
          <w:szCs w:val="24"/>
        </w:rPr>
        <w:t xml:space="preserve"> or hand-delivered submissions.</w:t>
      </w:r>
      <w:r>
        <w:rPr>
          <w:rFonts w:asciiTheme="minorHAnsi" w:hAnsiTheme="minorHAnsi" w:cstheme="minorHAnsi"/>
          <w:b/>
          <w:bCs/>
          <w:i/>
          <w:szCs w:val="24"/>
        </w:rPr>
        <w:t xml:space="preserve"> </w:t>
      </w:r>
      <w:r>
        <w:rPr>
          <w:rFonts w:asciiTheme="minorHAnsi" w:hAnsiTheme="minorHAnsi" w:cstheme="minorHAnsi"/>
          <w:bCs/>
          <w:szCs w:val="24"/>
        </w:rPr>
        <w:t>Please include all required forms, as listed below. Each document should</w:t>
      </w:r>
      <w:r w:rsidR="00D46CDC">
        <w:rPr>
          <w:rFonts w:asciiTheme="minorHAnsi" w:hAnsiTheme="minorHAnsi" w:cstheme="minorHAnsi"/>
          <w:bCs/>
          <w:szCs w:val="24"/>
        </w:rPr>
        <w:t xml:space="preserve"> be</w:t>
      </w:r>
      <w:r>
        <w:rPr>
          <w:rFonts w:asciiTheme="minorHAnsi" w:hAnsiTheme="minorHAnsi" w:cstheme="minorHAnsi"/>
          <w:bCs/>
          <w:szCs w:val="24"/>
        </w:rPr>
        <w:t xml:space="preserve"> saved as a separate document in PDF format. Documents may be sent as attachments to a single email or as attachments to multiple emails. It is the applicant’s responsibility to ensure that all forms and materials are complete and sent on time.</w:t>
      </w:r>
    </w:p>
    <w:p w14:paraId="69CF4EEF" w14:textId="77777777" w:rsidR="002B0EA6" w:rsidRDefault="002B0EA6" w:rsidP="00E268C0">
      <w:pPr>
        <w:rPr>
          <w:rFonts w:asciiTheme="minorHAnsi" w:hAnsiTheme="minorHAnsi" w:cstheme="minorHAnsi"/>
          <w:szCs w:val="24"/>
        </w:rPr>
      </w:pPr>
    </w:p>
    <w:p w14:paraId="3466B281" w14:textId="052EC65A" w:rsidR="00B15A3A" w:rsidRDefault="00B15A3A" w:rsidP="00E268C0">
      <w:pPr>
        <w:rPr>
          <w:rFonts w:asciiTheme="minorHAnsi" w:hAnsiTheme="minorHAnsi" w:cstheme="minorHAnsi"/>
          <w:szCs w:val="24"/>
        </w:rPr>
      </w:pPr>
      <w:r w:rsidRPr="00B15A3A">
        <w:rPr>
          <w:rFonts w:asciiTheme="minorHAnsi" w:hAnsiTheme="minorHAnsi" w:cstheme="minorHAnsi"/>
          <w:b/>
          <w:bCs/>
          <w:szCs w:val="24"/>
        </w:rPr>
        <w:t>Required Forms:</w:t>
      </w:r>
      <w:r>
        <w:rPr>
          <w:rFonts w:asciiTheme="minorHAnsi" w:hAnsiTheme="minorHAnsi" w:cstheme="minorHAnsi"/>
          <w:szCs w:val="24"/>
        </w:rPr>
        <w:t xml:space="preserve"> Proposals </w:t>
      </w:r>
      <w:r w:rsidRPr="00B15A3A">
        <w:rPr>
          <w:rFonts w:asciiTheme="minorHAnsi" w:hAnsiTheme="minorHAnsi" w:cstheme="minorHAnsi"/>
          <w:b/>
          <w:bCs/>
          <w:i/>
          <w:iCs/>
          <w:szCs w:val="24"/>
        </w:rPr>
        <w:t>must</w:t>
      </w:r>
      <w:r>
        <w:rPr>
          <w:rFonts w:asciiTheme="minorHAnsi" w:hAnsiTheme="minorHAnsi" w:cstheme="minorHAnsi"/>
          <w:szCs w:val="24"/>
        </w:rPr>
        <w:t xml:space="preserve"> include </w:t>
      </w:r>
      <w:proofErr w:type="gramStart"/>
      <w:r>
        <w:rPr>
          <w:rFonts w:asciiTheme="minorHAnsi" w:hAnsiTheme="minorHAnsi" w:cstheme="minorHAnsi"/>
          <w:szCs w:val="24"/>
        </w:rPr>
        <w:t>all of</w:t>
      </w:r>
      <w:proofErr w:type="gramEnd"/>
      <w:r>
        <w:rPr>
          <w:rFonts w:asciiTheme="minorHAnsi" w:hAnsiTheme="minorHAnsi" w:cstheme="minorHAnsi"/>
          <w:szCs w:val="24"/>
        </w:rPr>
        <w:t xml:space="preserve"> the following forms:</w:t>
      </w:r>
    </w:p>
    <w:p w14:paraId="77863BEB" w14:textId="0AFF0F15" w:rsidR="00B15A3A" w:rsidRDefault="000F595B" w:rsidP="00B15A3A">
      <w:pPr>
        <w:pStyle w:val="ListParagraph"/>
        <w:numPr>
          <w:ilvl w:val="0"/>
          <w:numId w:val="33"/>
        </w:numPr>
        <w:spacing w:line="259" w:lineRule="auto"/>
        <w:jc w:val="left"/>
        <w:rPr>
          <w:sz w:val="24"/>
          <w:szCs w:val="24"/>
        </w:rPr>
      </w:pPr>
      <w:r>
        <w:rPr>
          <w:sz w:val="24"/>
          <w:szCs w:val="24"/>
        </w:rPr>
        <w:t xml:space="preserve">Application </w:t>
      </w:r>
      <w:r w:rsidR="00B15A3A" w:rsidRPr="00BF303C">
        <w:rPr>
          <w:sz w:val="24"/>
          <w:szCs w:val="24"/>
        </w:rPr>
        <w:t xml:space="preserve">Cover </w:t>
      </w:r>
      <w:r>
        <w:rPr>
          <w:sz w:val="24"/>
          <w:szCs w:val="24"/>
        </w:rPr>
        <w:t>P</w:t>
      </w:r>
      <w:r w:rsidR="00B15A3A" w:rsidRPr="00BF303C">
        <w:rPr>
          <w:sz w:val="24"/>
          <w:szCs w:val="24"/>
        </w:rPr>
        <w:t>age with signatures</w:t>
      </w:r>
      <w:r w:rsidR="00B15A3A">
        <w:rPr>
          <w:sz w:val="24"/>
          <w:szCs w:val="24"/>
        </w:rPr>
        <w:t>, including</w:t>
      </w:r>
      <w:r w:rsidR="00CE7427">
        <w:rPr>
          <w:sz w:val="24"/>
          <w:szCs w:val="24"/>
        </w:rPr>
        <w:t>:</w:t>
      </w:r>
    </w:p>
    <w:p w14:paraId="2C0FCBD9" w14:textId="5CF3A7F1" w:rsidR="00B15A3A" w:rsidRDefault="00B15A3A" w:rsidP="00B15A3A">
      <w:pPr>
        <w:pStyle w:val="ListParagraph"/>
        <w:numPr>
          <w:ilvl w:val="1"/>
          <w:numId w:val="33"/>
        </w:numPr>
        <w:spacing w:line="259" w:lineRule="auto"/>
        <w:jc w:val="left"/>
        <w:rPr>
          <w:sz w:val="24"/>
          <w:szCs w:val="24"/>
        </w:rPr>
      </w:pPr>
      <w:r>
        <w:rPr>
          <w:sz w:val="24"/>
          <w:szCs w:val="24"/>
        </w:rPr>
        <w:t>S</w:t>
      </w:r>
      <w:r w:rsidRPr="00BF303C">
        <w:rPr>
          <w:sz w:val="24"/>
          <w:szCs w:val="24"/>
        </w:rPr>
        <w:t>uperintendent</w:t>
      </w:r>
      <w:r>
        <w:rPr>
          <w:sz w:val="24"/>
          <w:szCs w:val="24"/>
        </w:rPr>
        <w:t xml:space="preserve"> of LEA</w:t>
      </w:r>
    </w:p>
    <w:p w14:paraId="70664877" w14:textId="2B522A8E" w:rsidR="00B15A3A" w:rsidRPr="00BF303C" w:rsidRDefault="00B15A3A" w:rsidP="00B15A3A">
      <w:pPr>
        <w:pStyle w:val="ListParagraph"/>
        <w:numPr>
          <w:ilvl w:val="1"/>
          <w:numId w:val="33"/>
        </w:numPr>
        <w:spacing w:line="259" w:lineRule="auto"/>
        <w:jc w:val="left"/>
        <w:rPr>
          <w:sz w:val="24"/>
          <w:szCs w:val="24"/>
        </w:rPr>
      </w:pPr>
      <w:r>
        <w:rPr>
          <w:sz w:val="24"/>
          <w:szCs w:val="24"/>
        </w:rPr>
        <w:t xml:space="preserve">Executive Director or Chief Executive Officer of </w:t>
      </w:r>
      <w:r w:rsidRPr="00BF303C">
        <w:rPr>
          <w:sz w:val="24"/>
          <w:szCs w:val="24"/>
        </w:rPr>
        <w:t>CBO</w:t>
      </w:r>
    </w:p>
    <w:p w14:paraId="036B4840" w14:textId="298B21AE" w:rsidR="00B15A3A" w:rsidRDefault="000F595B" w:rsidP="00B15A3A">
      <w:pPr>
        <w:pStyle w:val="ListParagraph"/>
        <w:numPr>
          <w:ilvl w:val="0"/>
          <w:numId w:val="33"/>
        </w:numPr>
        <w:spacing w:line="259" w:lineRule="auto"/>
        <w:jc w:val="left"/>
        <w:rPr>
          <w:sz w:val="24"/>
          <w:szCs w:val="24"/>
        </w:rPr>
      </w:pPr>
      <w:r>
        <w:rPr>
          <w:sz w:val="24"/>
          <w:szCs w:val="24"/>
        </w:rPr>
        <w:t xml:space="preserve">Application </w:t>
      </w:r>
      <w:r w:rsidR="00B15A3A" w:rsidRPr="00BF303C">
        <w:rPr>
          <w:sz w:val="24"/>
          <w:szCs w:val="24"/>
        </w:rPr>
        <w:t>Program Narrative (</w:t>
      </w:r>
      <w:r w:rsidR="00527A82">
        <w:rPr>
          <w:sz w:val="24"/>
          <w:szCs w:val="24"/>
        </w:rPr>
        <w:t>10</w:t>
      </w:r>
      <w:r w:rsidR="00EE7C74">
        <w:rPr>
          <w:sz w:val="24"/>
          <w:szCs w:val="24"/>
        </w:rPr>
        <w:t>-</w:t>
      </w:r>
      <w:r w:rsidR="00B15A3A" w:rsidRPr="00BF303C">
        <w:rPr>
          <w:sz w:val="24"/>
          <w:szCs w:val="24"/>
        </w:rPr>
        <w:t>page</w:t>
      </w:r>
      <w:r w:rsidR="00B15A3A">
        <w:rPr>
          <w:sz w:val="24"/>
          <w:szCs w:val="24"/>
        </w:rPr>
        <w:t xml:space="preserve"> limit</w:t>
      </w:r>
      <w:r w:rsidR="00CE7427">
        <w:rPr>
          <w:sz w:val="24"/>
          <w:szCs w:val="24"/>
        </w:rPr>
        <w:t>)</w:t>
      </w:r>
    </w:p>
    <w:p w14:paraId="344C8302" w14:textId="730DDE16" w:rsidR="00B15A3A" w:rsidRDefault="00EE7C74" w:rsidP="00B15A3A">
      <w:pPr>
        <w:pStyle w:val="ListParagraph"/>
        <w:numPr>
          <w:ilvl w:val="0"/>
          <w:numId w:val="33"/>
        </w:numPr>
        <w:spacing w:line="259" w:lineRule="auto"/>
        <w:jc w:val="left"/>
        <w:rPr>
          <w:sz w:val="24"/>
          <w:szCs w:val="24"/>
        </w:rPr>
      </w:pPr>
      <w:r>
        <w:rPr>
          <w:sz w:val="24"/>
          <w:szCs w:val="24"/>
        </w:rPr>
        <w:t xml:space="preserve">Application </w:t>
      </w:r>
      <w:r w:rsidR="00B15A3A">
        <w:rPr>
          <w:sz w:val="24"/>
          <w:szCs w:val="24"/>
        </w:rPr>
        <w:t>FY23 and FY24 Budget</w:t>
      </w:r>
      <w:r w:rsidR="00355479">
        <w:rPr>
          <w:sz w:val="24"/>
          <w:szCs w:val="24"/>
        </w:rPr>
        <w:t xml:space="preserve"> Request</w:t>
      </w:r>
    </w:p>
    <w:p w14:paraId="55BB4EAB" w14:textId="26CA0F43" w:rsidR="00B15A3A" w:rsidRPr="00BF303C" w:rsidRDefault="00EE7C74" w:rsidP="00B15A3A">
      <w:pPr>
        <w:pStyle w:val="ListParagraph"/>
        <w:numPr>
          <w:ilvl w:val="0"/>
          <w:numId w:val="33"/>
        </w:numPr>
        <w:spacing w:line="259" w:lineRule="auto"/>
        <w:jc w:val="left"/>
        <w:rPr>
          <w:sz w:val="24"/>
          <w:szCs w:val="24"/>
        </w:rPr>
      </w:pPr>
      <w:r>
        <w:rPr>
          <w:sz w:val="24"/>
          <w:szCs w:val="24"/>
        </w:rPr>
        <w:t xml:space="preserve">Application </w:t>
      </w:r>
      <w:r w:rsidR="00B15A3A">
        <w:rPr>
          <w:sz w:val="24"/>
          <w:szCs w:val="24"/>
        </w:rPr>
        <w:t>FY23 and FY24 Budget Narrative</w:t>
      </w:r>
    </w:p>
    <w:p w14:paraId="6E7C1806" w14:textId="6D2AED90" w:rsidR="00B15A3A" w:rsidRDefault="00CE7427" w:rsidP="00E268C0">
      <w:pPr>
        <w:rPr>
          <w:rFonts w:asciiTheme="minorHAnsi" w:hAnsiTheme="minorHAnsi" w:cstheme="minorHAnsi"/>
          <w:szCs w:val="24"/>
        </w:rPr>
      </w:pPr>
      <w:r>
        <w:rPr>
          <w:rFonts w:asciiTheme="minorHAnsi" w:hAnsiTheme="minorHAnsi" w:cstheme="minorHAnsi"/>
          <w:szCs w:val="24"/>
        </w:rPr>
        <w:t>S</w:t>
      </w:r>
      <w:r w:rsidRPr="00CE7427">
        <w:rPr>
          <w:rFonts w:asciiTheme="minorHAnsi" w:hAnsiTheme="minorHAnsi" w:cstheme="minorHAnsi"/>
          <w:szCs w:val="24"/>
        </w:rPr>
        <w:t xml:space="preserve">ee Section V </w:t>
      </w:r>
      <w:r w:rsidR="00C6205D">
        <w:rPr>
          <w:rFonts w:asciiTheme="minorHAnsi" w:hAnsiTheme="minorHAnsi" w:cstheme="minorHAnsi"/>
          <w:szCs w:val="24"/>
        </w:rPr>
        <w:t xml:space="preserve">below for details on the Program Narrative </w:t>
      </w:r>
      <w:r>
        <w:rPr>
          <w:rFonts w:asciiTheme="minorHAnsi" w:hAnsiTheme="minorHAnsi" w:cstheme="minorHAnsi"/>
          <w:szCs w:val="24"/>
        </w:rPr>
        <w:t xml:space="preserve">and </w:t>
      </w:r>
      <w:r w:rsidR="00C6205D">
        <w:rPr>
          <w:rFonts w:asciiTheme="minorHAnsi" w:hAnsiTheme="minorHAnsi" w:cstheme="minorHAnsi"/>
          <w:szCs w:val="24"/>
        </w:rPr>
        <w:t xml:space="preserve">Section </w:t>
      </w:r>
      <w:r>
        <w:rPr>
          <w:rFonts w:asciiTheme="minorHAnsi" w:hAnsiTheme="minorHAnsi" w:cstheme="minorHAnsi"/>
          <w:szCs w:val="24"/>
        </w:rPr>
        <w:t xml:space="preserve">VI </w:t>
      </w:r>
      <w:r w:rsidRPr="00CE7427">
        <w:rPr>
          <w:rFonts w:asciiTheme="minorHAnsi" w:hAnsiTheme="minorHAnsi" w:cstheme="minorHAnsi"/>
          <w:szCs w:val="24"/>
        </w:rPr>
        <w:t>below for details</w:t>
      </w:r>
      <w:r>
        <w:rPr>
          <w:rFonts w:asciiTheme="minorHAnsi" w:hAnsiTheme="minorHAnsi" w:cstheme="minorHAnsi"/>
          <w:szCs w:val="24"/>
        </w:rPr>
        <w:t xml:space="preserve"> on the</w:t>
      </w:r>
      <w:r w:rsidR="00C6205D">
        <w:rPr>
          <w:rFonts w:asciiTheme="minorHAnsi" w:hAnsiTheme="minorHAnsi" w:cstheme="minorHAnsi"/>
          <w:szCs w:val="24"/>
        </w:rPr>
        <w:t xml:space="preserve"> other</w:t>
      </w:r>
      <w:r>
        <w:rPr>
          <w:rFonts w:asciiTheme="minorHAnsi" w:hAnsiTheme="minorHAnsi" w:cstheme="minorHAnsi"/>
          <w:szCs w:val="24"/>
        </w:rPr>
        <w:t xml:space="preserve"> </w:t>
      </w:r>
      <w:r w:rsidR="00C6205D">
        <w:rPr>
          <w:rFonts w:asciiTheme="minorHAnsi" w:hAnsiTheme="minorHAnsi" w:cstheme="minorHAnsi"/>
          <w:szCs w:val="24"/>
        </w:rPr>
        <w:t>required materials</w:t>
      </w:r>
      <w:r>
        <w:rPr>
          <w:rFonts w:asciiTheme="minorHAnsi" w:hAnsiTheme="minorHAnsi" w:cstheme="minorHAnsi"/>
          <w:szCs w:val="24"/>
        </w:rPr>
        <w:t>.</w:t>
      </w:r>
    </w:p>
    <w:p w14:paraId="67B2E973" w14:textId="77777777" w:rsidR="00CE7427" w:rsidRDefault="00CE7427" w:rsidP="00E268C0">
      <w:pPr>
        <w:rPr>
          <w:rFonts w:asciiTheme="minorHAnsi" w:hAnsiTheme="minorHAnsi" w:cstheme="minorHAnsi"/>
          <w:szCs w:val="24"/>
        </w:rPr>
      </w:pPr>
    </w:p>
    <w:p w14:paraId="48F332AB" w14:textId="0BF0A5F5" w:rsidR="00B15A3A" w:rsidRDefault="00B15A3A" w:rsidP="00355479">
      <w:pPr>
        <w:pStyle w:val="DefaultText"/>
        <w:rPr>
          <w:rFonts w:asciiTheme="minorHAnsi" w:hAnsiTheme="minorHAnsi" w:cstheme="minorHAnsi"/>
          <w:szCs w:val="24"/>
        </w:rPr>
      </w:pPr>
      <w:r w:rsidRPr="00695A6A">
        <w:rPr>
          <w:rFonts w:asciiTheme="minorHAnsi" w:hAnsiTheme="minorHAnsi" w:cstheme="minorHAnsi"/>
          <w:b/>
          <w:bCs/>
          <w:i/>
          <w:szCs w:val="24"/>
        </w:rPr>
        <w:t>Please do not include any other materials</w:t>
      </w:r>
      <w:r>
        <w:rPr>
          <w:rFonts w:asciiTheme="minorHAnsi" w:hAnsiTheme="minorHAnsi" w:cstheme="minorHAnsi"/>
          <w:iCs/>
          <w:szCs w:val="24"/>
        </w:rPr>
        <w:t xml:space="preserve">, such as </w:t>
      </w:r>
      <w:r w:rsidR="002B0EA6">
        <w:rPr>
          <w:rFonts w:asciiTheme="minorHAnsi" w:hAnsiTheme="minorHAnsi" w:cstheme="minorHAnsi"/>
          <w:iCs/>
          <w:szCs w:val="24"/>
        </w:rPr>
        <w:t xml:space="preserve">a letter of intent to apply, </w:t>
      </w:r>
      <w:r>
        <w:rPr>
          <w:rFonts w:asciiTheme="minorHAnsi" w:hAnsiTheme="minorHAnsi" w:cstheme="minorHAnsi"/>
          <w:bCs/>
          <w:szCs w:val="24"/>
        </w:rPr>
        <w:t xml:space="preserve">letters of support, job descriptions, etc. </w:t>
      </w:r>
      <w:r w:rsidR="002B0EA6">
        <w:rPr>
          <w:rFonts w:asciiTheme="minorHAnsi" w:hAnsiTheme="minorHAnsi" w:cstheme="minorHAnsi"/>
          <w:bCs/>
          <w:szCs w:val="24"/>
        </w:rPr>
        <w:t xml:space="preserve">Grant </w:t>
      </w:r>
      <w:r>
        <w:rPr>
          <w:rFonts w:asciiTheme="minorHAnsi" w:hAnsiTheme="minorHAnsi" w:cstheme="minorHAnsi"/>
          <w:bCs/>
          <w:szCs w:val="24"/>
        </w:rPr>
        <w:t>review</w:t>
      </w:r>
      <w:r w:rsidR="002B0EA6">
        <w:rPr>
          <w:rFonts w:asciiTheme="minorHAnsi" w:hAnsiTheme="minorHAnsi" w:cstheme="minorHAnsi"/>
          <w:bCs/>
          <w:szCs w:val="24"/>
        </w:rPr>
        <w:t>ers</w:t>
      </w:r>
      <w:r>
        <w:rPr>
          <w:rFonts w:asciiTheme="minorHAnsi" w:hAnsiTheme="minorHAnsi" w:cstheme="minorHAnsi"/>
          <w:bCs/>
          <w:szCs w:val="24"/>
        </w:rPr>
        <w:t xml:space="preserve"> will be instructed not to review any items not listed above. </w:t>
      </w:r>
      <w:r>
        <w:rPr>
          <w:rFonts w:asciiTheme="minorHAnsi" w:hAnsiTheme="minorHAnsi" w:cstheme="minorHAnsi"/>
          <w:szCs w:val="24"/>
        </w:rPr>
        <w:t>Please note</w:t>
      </w:r>
      <w:r w:rsidR="002B0EA6">
        <w:rPr>
          <w:rFonts w:asciiTheme="minorHAnsi" w:hAnsiTheme="minorHAnsi" w:cstheme="minorHAnsi"/>
          <w:szCs w:val="24"/>
        </w:rPr>
        <w:t xml:space="preserve">, however, </w:t>
      </w:r>
      <w:r>
        <w:rPr>
          <w:rFonts w:asciiTheme="minorHAnsi" w:hAnsiTheme="minorHAnsi" w:cstheme="minorHAnsi"/>
          <w:szCs w:val="24"/>
        </w:rPr>
        <w:t>that additional documents or materials</w:t>
      </w:r>
      <w:r w:rsidR="00CE7427">
        <w:rPr>
          <w:rFonts w:asciiTheme="minorHAnsi" w:hAnsiTheme="minorHAnsi" w:cstheme="minorHAnsi"/>
          <w:szCs w:val="24"/>
        </w:rPr>
        <w:t xml:space="preserve"> – including, but not limited to, a signed Assurances Affirmation</w:t>
      </w:r>
      <w:r w:rsidR="002A319A">
        <w:rPr>
          <w:rFonts w:asciiTheme="minorHAnsi" w:hAnsiTheme="minorHAnsi" w:cstheme="minorHAnsi"/>
          <w:szCs w:val="24"/>
        </w:rPr>
        <w:t xml:space="preserve">, documentation of matching funds, etc. </w:t>
      </w:r>
      <w:r w:rsidR="00CE7427">
        <w:rPr>
          <w:rFonts w:asciiTheme="minorHAnsi" w:hAnsiTheme="minorHAnsi" w:cstheme="minorHAnsi"/>
          <w:szCs w:val="24"/>
        </w:rPr>
        <w:t xml:space="preserve">– </w:t>
      </w:r>
      <w:r w:rsidR="00355479">
        <w:rPr>
          <w:rFonts w:asciiTheme="minorHAnsi" w:hAnsiTheme="minorHAnsi" w:cstheme="minorHAnsi"/>
          <w:szCs w:val="24"/>
        </w:rPr>
        <w:t xml:space="preserve">will be </w:t>
      </w:r>
      <w:r w:rsidR="002B0EA6">
        <w:rPr>
          <w:rFonts w:asciiTheme="minorHAnsi" w:hAnsiTheme="minorHAnsi" w:cstheme="minorHAnsi"/>
          <w:szCs w:val="24"/>
        </w:rPr>
        <w:t xml:space="preserve">requested by RIDE </w:t>
      </w:r>
      <w:r>
        <w:rPr>
          <w:rFonts w:asciiTheme="minorHAnsi" w:hAnsiTheme="minorHAnsi" w:cstheme="minorHAnsi"/>
          <w:szCs w:val="24"/>
        </w:rPr>
        <w:t xml:space="preserve">during </w:t>
      </w:r>
      <w:r w:rsidR="002B0EA6">
        <w:rPr>
          <w:rFonts w:asciiTheme="minorHAnsi" w:hAnsiTheme="minorHAnsi" w:cstheme="minorHAnsi"/>
          <w:szCs w:val="24"/>
        </w:rPr>
        <w:t xml:space="preserve">or immediately following </w:t>
      </w:r>
      <w:r>
        <w:rPr>
          <w:rFonts w:asciiTheme="minorHAnsi" w:hAnsiTheme="minorHAnsi" w:cstheme="minorHAnsi"/>
          <w:szCs w:val="24"/>
        </w:rPr>
        <w:t xml:space="preserve">the review </w:t>
      </w:r>
      <w:proofErr w:type="gramStart"/>
      <w:r>
        <w:rPr>
          <w:rFonts w:asciiTheme="minorHAnsi" w:hAnsiTheme="minorHAnsi" w:cstheme="minorHAnsi"/>
          <w:szCs w:val="24"/>
        </w:rPr>
        <w:t>process</w:t>
      </w:r>
      <w:r w:rsidR="002B0EA6">
        <w:rPr>
          <w:rFonts w:asciiTheme="minorHAnsi" w:hAnsiTheme="minorHAnsi" w:cstheme="minorHAnsi"/>
          <w:szCs w:val="24"/>
        </w:rPr>
        <w:t xml:space="preserve">, </w:t>
      </w:r>
      <w:r>
        <w:rPr>
          <w:rFonts w:asciiTheme="minorHAnsi" w:hAnsiTheme="minorHAnsi" w:cstheme="minorHAnsi"/>
          <w:szCs w:val="24"/>
        </w:rPr>
        <w:t>before</w:t>
      </w:r>
      <w:proofErr w:type="gramEnd"/>
      <w:r>
        <w:rPr>
          <w:rFonts w:asciiTheme="minorHAnsi" w:hAnsiTheme="minorHAnsi" w:cstheme="minorHAnsi"/>
          <w:szCs w:val="24"/>
        </w:rPr>
        <w:t xml:space="preserve"> a Notice of Grant Award is created.</w:t>
      </w:r>
    </w:p>
    <w:p w14:paraId="769D23E6" w14:textId="77777777" w:rsidR="00B15A3A" w:rsidRDefault="00B15A3A" w:rsidP="00E268C0">
      <w:pPr>
        <w:rPr>
          <w:rFonts w:asciiTheme="minorHAnsi" w:hAnsiTheme="minorHAnsi" w:cstheme="minorHAnsi"/>
          <w:szCs w:val="24"/>
        </w:rPr>
      </w:pPr>
    </w:p>
    <w:p w14:paraId="33BA10C7" w14:textId="0DF391B5" w:rsidR="003A7E81" w:rsidRPr="00E40047" w:rsidRDefault="003A7E81" w:rsidP="004A7346">
      <w:pPr>
        <w:pStyle w:val="DefaultText"/>
        <w:rPr>
          <w:rStyle w:val="InitialStyle"/>
          <w:rFonts w:asciiTheme="minorHAnsi" w:hAnsiTheme="minorHAnsi" w:cstheme="minorHAnsi"/>
          <w:b/>
          <w:szCs w:val="24"/>
        </w:rPr>
      </w:pPr>
      <w:r w:rsidRPr="00802A3B">
        <w:rPr>
          <w:rFonts w:asciiTheme="minorHAnsi" w:hAnsiTheme="minorHAnsi" w:cstheme="minorHAnsi"/>
          <w:b/>
          <w:bCs/>
          <w:szCs w:val="24"/>
        </w:rPr>
        <w:t>Application Review:</w:t>
      </w:r>
      <w:r>
        <w:rPr>
          <w:rFonts w:asciiTheme="minorHAnsi" w:hAnsiTheme="minorHAnsi" w:cstheme="minorHAnsi"/>
          <w:szCs w:val="24"/>
        </w:rPr>
        <w:t xml:space="preserve"> </w:t>
      </w:r>
      <w:r w:rsidR="004A7346" w:rsidRPr="00E40047">
        <w:rPr>
          <w:rFonts w:asciiTheme="minorHAnsi" w:hAnsiTheme="minorHAnsi" w:cstheme="minorHAnsi"/>
          <w:szCs w:val="24"/>
        </w:rPr>
        <w:t xml:space="preserve">All applications will receive an initial </w:t>
      </w:r>
      <w:r w:rsidR="004A7346">
        <w:rPr>
          <w:rFonts w:asciiTheme="minorHAnsi" w:hAnsiTheme="minorHAnsi" w:cstheme="minorHAnsi"/>
          <w:szCs w:val="24"/>
        </w:rPr>
        <w:t xml:space="preserve">review for </w:t>
      </w:r>
      <w:r w:rsidR="004A7346" w:rsidRPr="00E40047">
        <w:rPr>
          <w:rFonts w:asciiTheme="minorHAnsi" w:hAnsiTheme="minorHAnsi" w:cstheme="minorHAnsi"/>
          <w:szCs w:val="24"/>
        </w:rPr>
        <w:t>eligibility</w:t>
      </w:r>
      <w:r w:rsidR="004A7346">
        <w:rPr>
          <w:rFonts w:asciiTheme="minorHAnsi" w:hAnsiTheme="minorHAnsi" w:cstheme="minorHAnsi"/>
          <w:szCs w:val="24"/>
        </w:rPr>
        <w:t>, compliance, and responsiveness</w:t>
      </w:r>
      <w:r>
        <w:rPr>
          <w:rFonts w:asciiTheme="minorHAnsi" w:hAnsiTheme="minorHAnsi" w:cstheme="minorHAnsi"/>
          <w:szCs w:val="24"/>
        </w:rPr>
        <w:t xml:space="preserve">. </w:t>
      </w:r>
      <w:r w:rsidR="004A7346">
        <w:rPr>
          <w:rFonts w:asciiTheme="minorHAnsi" w:hAnsiTheme="minorHAnsi" w:cstheme="minorHAnsi"/>
          <w:szCs w:val="24"/>
        </w:rPr>
        <w:t>After that, all eligible a</w:t>
      </w:r>
      <w:r w:rsidRPr="00802A3B">
        <w:rPr>
          <w:rFonts w:asciiTheme="minorHAnsi" w:hAnsiTheme="minorHAnsi" w:cstheme="minorHAnsi"/>
          <w:szCs w:val="24"/>
        </w:rPr>
        <w:t>pplications will be evaluated on a rubric aligned to the program narrative sections</w:t>
      </w:r>
      <w:r>
        <w:rPr>
          <w:rFonts w:asciiTheme="minorHAnsi" w:hAnsiTheme="minorHAnsi" w:cstheme="minorHAnsi"/>
          <w:szCs w:val="24"/>
        </w:rPr>
        <w:t xml:space="preserve"> detailed below</w:t>
      </w:r>
      <w:r w:rsidRPr="00802A3B">
        <w:rPr>
          <w:rFonts w:asciiTheme="minorHAnsi" w:hAnsiTheme="minorHAnsi" w:cstheme="minorHAnsi"/>
          <w:szCs w:val="24"/>
        </w:rPr>
        <w:t>.</w:t>
      </w:r>
      <w:r>
        <w:rPr>
          <w:rFonts w:asciiTheme="minorHAnsi" w:hAnsiTheme="minorHAnsi" w:cstheme="minorHAnsi"/>
          <w:szCs w:val="24"/>
        </w:rPr>
        <w:t xml:space="preserve"> </w:t>
      </w:r>
      <w:r w:rsidRPr="003A7E81">
        <w:rPr>
          <w:rStyle w:val="InitialStyle"/>
          <w:rFonts w:asciiTheme="minorHAnsi" w:hAnsiTheme="minorHAnsi" w:cstheme="minorHAnsi"/>
          <w:b/>
          <w:bCs/>
          <w:i/>
          <w:szCs w:val="24"/>
        </w:rPr>
        <w:t>RIDE is not obligated to award money under this RFP and reserves the right not to fund any proposals.</w:t>
      </w:r>
      <w:r w:rsidRPr="003A7E81">
        <w:rPr>
          <w:rStyle w:val="InitialStyle"/>
          <w:rFonts w:asciiTheme="minorHAnsi" w:hAnsiTheme="minorHAnsi" w:cstheme="minorHAnsi"/>
          <w:b/>
          <w:bCs/>
          <w:szCs w:val="24"/>
        </w:rPr>
        <w:t xml:space="preserve"> </w:t>
      </w:r>
    </w:p>
    <w:p w14:paraId="1033BF7E" w14:textId="1D975713" w:rsidR="003A7E81" w:rsidRDefault="003A7E81" w:rsidP="003A7E81">
      <w:pPr>
        <w:rPr>
          <w:rFonts w:asciiTheme="minorHAnsi" w:hAnsiTheme="minorHAnsi" w:cstheme="minorHAnsi"/>
          <w:szCs w:val="24"/>
        </w:rPr>
      </w:pPr>
    </w:p>
    <w:p w14:paraId="5850D8CD" w14:textId="22E8917E" w:rsidR="002B0EA6" w:rsidRDefault="004E4F3C" w:rsidP="00C6205D">
      <w:pPr>
        <w:pStyle w:val="DefaultText"/>
        <w:rPr>
          <w:rFonts w:asciiTheme="minorHAnsi" w:hAnsiTheme="minorHAnsi" w:cstheme="minorHAnsi"/>
        </w:rPr>
      </w:pPr>
      <w:r w:rsidRPr="00F77DB8">
        <w:rPr>
          <w:rFonts w:asciiTheme="minorHAnsi" w:hAnsiTheme="minorHAnsi" w:cstheme="minorHAnsi"/>
        </w:rPr>
        <w:t xml:space="preserve">No funds may be spent before </w:t>
      </w:r>
      <w:r>
        <w:rPr>
          <w:rFonts w:asciiTheme="minorHAnsi" w:hAnsiTheme="minorHAnsi" w:cstheme="minorHAnsi"/>
        </w:rPr>
        <w:t>January 1, 2023,</w:t>
      </w:r>
      <w:r w:rsidRPr="00F77DB8">
        <w:rPr>
          <w:rFonts w:asciiTheme="minorHAnsi" w:hAnsiTheme="minorHAnsi" w:cstheme="minorHAnsi"/>
        </w:rPr>
        <w:t xml:space="preserve"> nor may funds be spent before a Grant Award Notification (GAN) has been issued by RIDE.</w:t>
      </w:r>
      <w:r w:rsidR="002B0EA6">
        <w:rPr>
          <w:rFonts w:asciiTheme="minorHAnsi" w:hAnsiTheme="minorHAnsi" w:cstheme="minorHAnsi"/>
        </w:rPr>
        <w:br w:type="page"/>
      </w:r>
    </w:p>
    <w:p w14:paraId="2CC28D3C" w14:textId="38D64B5B" w:rsidR="00B15A3A" w:rsidRPr="002B0EA6" w:rsidRDefault="002B0EA6" w:rsidP="002B0EA6">
      <w:pPr>
        <w:pStyle w:val="ListParagraph"/>
        <w:numPr>
          <w:ilvl w:val="0"/>
          <w:numId w:val="23"/>
        </w:numPr>
        <w:ind w:left="720" w:hanging="360"/>
        <w:rPr>
          <w:rFonts w:asciiTheme="minorHAnsi" w:hAnsiTheme="minorHAnsi" w:cstheme="minorHAnsi"/>
          <w:b/>
          <w:bCs/>
          <w:sz w:val="28"/>
          <w:szCs w:val="28"/>
        </w:rPr>
      </w:pPr>
      <w:r w:rsidRPr="002B0EA6">
        <w:rPr>
          <w:rFonts w:asciiTheme="minorHAnsi" w:hAnsiTheme="minorHAnsi" w:cstheme="minorHAnsi"/>
          <w:b/>
          <w:bCs/>
          <w:sz w:val="28"/>
          <w:szCs w:val="28"/>
        </w:rPr>
        <w:lastRenderedPageBreak/>
        <w:t>Program Narrative Contents</w:t>
      </w:r>
    </w:p>
    <w:p w14:paraId="3CC85F48" w14:textId="7BC650DD" w:rsidR="00B15A3A" w:rsidRDefault="00D46CDC" w:rsidP="00BA07F0">
      <w:pPr>
        <w:rPr>
          <w:rFonts w:asciiTheme="minorHAnsi" w:hAnsiTheme="minorHAnsi" w:cstheme="minorHAnsi"/>
        </w:rPr>
      </w:pPr>
      <w:r>
        <w:rPr>
          <w:rFonts w:asciiTheme="minorHAnsi" w:hAnsiTheme="minorHAnsi" w:cstheme="minorHAnsi"/>
        </w:rPr>
        <w:t xml:space="preserve">Below are the elements </w:t>
      </w:r>
      <w:r w:rsidR="004654DA">
        <w:rPr>
          <w:rFonts w:asciiTheme="minorHAnsi" w:hAnsiTheme="minorHAnsi" w:cstheme="minorHAnsi"/>
        </w:rPr>
        <w:t xml:space="preserve">that should be included in the proposal narrative, along with </w:t>
      </w:r>
      <w:r w:rsidR="004654DA" w:rsidRPr="00355479">
        <w:rPr>
          <w:rFonts w:asciiTheme="minorHAnsi" w:hAnsiTheme="minorHAnsi" w:cstheme="minorHAnsi"/>
        </w:rPr>
        <w:t>suggested page lengths</w:t>
      </w:r>
      <w:r w:rsidR="004654DA">
        <w:rPr>
          <w:rFonts w:asciiTheme="minorHAnsi" w:hAnsiTheme="minorHAnsi" w:cstheme="minorHAnsi"/>
        </w:rPr>
        <w:t xml:space="preserve"> and content that should be included in each. </w:t>
      </w:r>
    </w:p>
    <w:p w14:paraId="187AA6C3" w14:textId="77777777" w:rsidR="004654DA" w:rsidRDefault="004654DA" w:rsidP="00BA07F0">
      <w:pPr>
        <w:rPr>
          <w:rFonts w:asciiTheme="minorHAnsi" w:hAnsiTheme="minorHAnsi" w:cstheme="minorHAnsi"/>
        </w:rPr>
      </w:pPr>
    </w:p>
    <w:p w14:paraId="0851D014" w14:textId="1ECD0CA9" w:rsidR="00641825" w:rsidRPr="004654DA" w:rsidRDefault="00641825" w:rsidP="004654DA">
      <w:pPr>
        <w:pStyle w:val="ListParagraph"/>
        <w:numPr>
          <w:ilvl w:val="0"/>
          <w:numId w:val="34"/>
        </w:numPr>
        <w:rPr>
          <w:rFonts w:asciiTheme="minorHAnsi" w:hAnsiTheme="minorHAnsi" w:cstheme="minorHAnsi"/>
          <w:b/>
          <w:bCs/>
          <w:sz w:val="24"/>
          <w:szCs w:val="24"/>
        </w:rPr>
      </w:pPr>
      <w:bookmarkStart w:id="4" w:name="_Hlk117859152"/>
      <w:r w:rsidRPr="004654DA">
        <w:rPr>
          <w:rFonts w:asciiTheme="minorHAnsi" w:hAnsiTheme="minorHAnsi" w:cstheme="minorHAnsi"/>
          <w:b/>
          <w:bCs/>
          <w:sz w:val="24"/>
          <w:szCs w:val="24"/>
        </w:rPr>
        <w:t>Partnership (½-1 page)</w:t>
      </w:r>
    </w:p>
    <w:p w14:paraId="625A6D1A" w14:textId="3D2D89C0" w:rsidR="00641825" w:rsidRDefault="004654DA" w:rsidP="004654DA">
      <w:pPr>
        <w:spacing w:line="259" w:lineRule="auto"/>
        <w:rPr>
          <w:rFonts w:asciiTheme="minorHAnsi" w:hAnsiTheme="minorHAnsi" w:cstheme="minorHAnsi"/>
          <w:szCs w:val="24"/>
        </w:rPr>
      </w:pPr>
      <w:r>
        <w:rPr>
          <w:rFonts w:asciiTheme="minorHAnsi" w:hAnsiTheme="minorHAnsi" w:cstheme="minorHAnsi"/>
          <w:szCs w:val="24"/>
        </w:rPr>
        <w:t>Please describe the nature of the partnership and the r</w:t>
      </w:r>
      <w:r w:rsidR="00641825" w:rsidRPr="004654DA">
        <w:rPr>
          <w:rFonts w:asciiTheme="minorHAnsi" w:hAnsiTheme="minorHAnsi" w:cstheme="minorHAnsi"/>
          <w:szCs w:val="24"/>
        </w:rPr>
        <w:t>oles and responsibilities of each partner</w:t>
      </w:r>
      <w:r>
        <w:rPr>
          <w:rFonts w:asciiTheme="minorHAnsi" w:hAnsiTheme="minorHAnsi" w:cstheme="minorHAnsi"/>
          <w:szCs w:val="24"/>
        </w:rPr>
        <w:t xml:space="preserve"> in supporting this grant. </w:t>
      </w:r>
      <w:r w:rsidR="00A376D5">
        <w:rPr>
          <w:rFonts w:asciiTheme="minorHAnsi" w:hAnsiTheme="minorHAnsi" w:cstheme="minorHAnsi"/>
          <w:szCs w:val="24"/>
        </w:rPr>
        <w:t>Affirm the commitment of the l</w:t>
      </w:r>
      <w:r w:rsidR="00641825" w:rsidRPr="004654DA">
        <w:rPr>
          <w:rFonts w:asciiTheme="minorHAnsi" w:hAnsiTheme="minorHAnsi" w:cstheme="minorHAnsi"/>
          <w:szCs w:val="24"/>
        </w:rPr>
        <w:t xml:space="preserve">eadership </w:t>
      </w:r>
      <w:r w:rsidR="00A376D5">
        <w:rPr>
          <w:rFonts w:asciiTheme="minorHAnsi" w:hAnsiTheme="minorHAnsi" w:cstheme="minorHAnsi"/>
          <w:szCs w:val="24"/>
        </w:rPr>
        <w:t xml:space="preserve">of each entity and their </w:t>
      </w:r>
      <w:r w:rsidR="00641825" w:rsidRPr="004654DA">
        <w:rPr>
          <w:rFonts w:asciiTheme="minorHAnsi" w:hAnsiTheme="minorHAnsi" w:cstheme="minorHAnsi"/>
          <w:szCs w:val="24"/>
        </w:rPr>
        <w:t xml:space="preserve">commitment to </w:t>
      </w:r>
      <w:r w:rsidR="00A376D5">
        <w:rPr>
          <w:rFonts w:asciiTheme="minorHAnsi" w:hAnsiTheme="minorHAnsi" w:cstheme="minorHAnsi"/>
          <w:szCs w:val="24"/>
        </w:rPr>
        <w:t xml:space="preserve">maintaining the </w:t>
      </w:r>
      <w:r w:rsidR="00641825" w:rsidRPr="004654DA">
        <w:rPr>
          <w:rFonts w:asciiTheme="minorHAnsi" w:hAnsiTheme="minorHAnsi" w:cstheme="minorHAnsi"/>
          <w:szCs w:val="24"/>
        </w:rPr>
        <w:t>partnership</w:t>
      </w:r>
      <w:r w:rsidR="00A376D5">
        <w:rPr>
          <w:rFonts w:asciiTheme="minorHAnsi" w:hAnsiTheme="minorHAnsi" w:cstheme="minorHAnsi"/>
          <w:szCs w:val="24"/>
        </w:rPr>
        <w:t xml:space="preserve">. Describe how the partners will coordinate with one another throughout the grant period and beyond. </w:t>
      </w:r>
      <w:r w:rsidR="0087511F">
        <w:rPr>
          <w:rFonts w:asciiTheme="minorHAnsi" w:hAnsiTheme="minorHAnsi" w:cstheme="minorHAnsi"/>
          <w:szCs w:val="24"/>
        </w:rPr>
        <w:t>Be sure to clarify if this is a new partnership or expansion of an existing one, and if the proposed grant will be braided with other funds.</w:t>
      </w:r>
    </w:p>
    <w:p w14:paraId="53548DD2" w14:textId="77777777" w:rsidR="004654DA" w:rsidRPr="004654DA" w:rsidRDefault="004654DA" w:rsidP="004654DA">
      <w:pPr>
        <w:spacing w:line="259" w:lineRule="auto"/>
        <w:rPr>
          <w:rFonts w:asciiTheme="minorHAnsi" w:hAnsiTheme="minorHAnsi" w:cstheme="minorHAnsi"/>
          <w:szCs w:val="24"/>
        </w:rPr>
      </w:pPr>
    </w:p>
    <w:p w14:paraId="52834BA1" w14:textId="1F7D2A46" w:rsidR="00527A82" w:rsidRDefault="00C6205D" w:rsidP="005B075B">
      <w:pPr>
        <w:pStyle w:val="ListParagraph"/>
        <w:numPr>
          <w:ilvl w:val="0"/>
          <w:numId w:val="34"/>
        </w:numPr>
        <w:rPr>
          <w:rFonts w:asciiTheme="minorHAnsi" w:hAnsiTheme="minorHAnsi" w:cstheme="minorHAnsi"/>
          <w:b/>
          <w:bCs/>
          <w:sz w:val="24"/>
          <w:szCs w:val="24"/>
        </w:rPr>
      </w:pPr>
      <w:r>
        <w:rPr>
          <w:rFonts w:asciiTheme="minorHAnsi" w:hAnsiTheme="minorHAnsi" w:cstheme="minorHAnsi"/>
          <w:b/>
          <w:bCs/>
          <w:sz w:val="24"/>
          <w:szCs w:val="24"/>
        </w:rPr>
        <w:t xml:space="preserve">Student </w:t>
      </w:r>
      <w:r w:rsidR="00527A82">
        <w:rPr>
          <w:rFonts w:asciiTheme="minorHAnsi" w:hAnsiTheme="minorHAnsi" w:cstheme="minorHAnsi"/>
          <w:b/>
          <w:bCs/>
          <w:sz w:val="24"/>
          <w:szCs w:val="24"/>
        </w:rPr>
        <w:t>Need</w:t>
      </w:r>
      <w:r>
        <w:rPr>
          <w:rFonts w:asciiTheme="minorHAnsi" w:hAnsiTheme="minorHAnsi" w:cstheme="minorHAnsi"/>
          <w:b/>
          <w:bCs/>
          <w:sz w:val="24"/>
          <w:szCs w:val="24"/>
        </w:rPr>
        <w:t>s</w:t>
      </w:r>
      <w:r w:rsidR="00527A82">
        <w:rPr>
          <w:rFonts w:asciiTheme="minorHAnsi" w:hAnsiTheme="minorHAnsi" w:cstheme="minorHAnsi"/>
          <w:b/>
          <w:bCs/>
          <w:sz w:val="24"/>
          <w:szCs w:val="24"/>
        </w:rPr>
        <w:t xml:space="preserve"> (½</w:t>
      </w:r>
      <w:r w:rsidR="00CE7427">
        <w:rPr>
          <w:rFonts w:asciiTheme="minorHAnsi" w:hAnsiTheme="minorHAnsi" w:cstheme="minorHAnsi"/>
          <w:b/>
          <w:bCs/>
          <w:sz w:val="24"/>
          <w:szCs w:val="24"/>
        </w:rPr>
        <w:t>-1</w:t>
      </w:r>
      <w:r w:rsidR="00527A82">
        <w:rPr>
          <w:rFonts w:asciiTheme="minorHAnsi" w:hAnsiTheme="minorHAnsi" w:cstheme="minorHAnsi"/>
          <w:b/>
          <w:bCs/>
          <w:sz w:val="24"/>
          <w:szCs w:val="24"/>
        </w:rPr>
        <w:t xml:space="preserve"> page)</w:t>
      </w:r>
    </w:p>
    <w:p w14:paraId="329A9194" w14:textId="4F226311" w:rsidR="00527A82" w:rsidRDefault="00527A82" w:rsidP="00527A82">
      <w:pPr>
        <w:rPr>
          <w:rFonts w:asciiTheme="minorHAnsi" w:hAnsiTheme="minorHAnsi" w:cstheme="minorHAnsi"/>
          <w:szCs w:val="24"/>
        </w:rPr>
      </w:pPr>
      <w:r>
        <w:rPr>
          <w:rFonts w:asciiTheme="minorHAnsi" w:hAnsiTheme="minorHAnsi" w:cstheme="minorHAnsi"/>
          <w:szCs w:val="24"/>
        </w:rPr>
        <w:t>Please provide a brief overview of the student needs that will be addressed by this grant</w:t>
      </w:r>
      <w:r w:rsidR="00CE7427">
        <w:rPr>
          <w:rFonts w:asciiTheme="minorHAnsi" w:hAnsiTheme="minorHAnsi" w:cstheme="minorHAnsi"/>
          <w:szCs w:val="24"/>
        </w:rPr>
        <w:t xml:space="preserve">, particularly those </w:t>
      </w:r>
      <w:r w:rsidR="00CE7427" w:rsidRPr="003554E1">
        <w:rPr>
          <w:rFonts w:asciiTheme="minorHAnsi" w:hAnsiTheme="minorHAnsi" w:cstheme="minorHAnsi"/>
          <w:szCs w:val="24"/>
        </w:rPr>
        <w:t>of multilingual learners</w:t>
      </w:r>
      <w:r w:rsidR="00CE7427">
        <w:rPr>
          <w:rFonts w:asciiTheme="minorHAnsi" w:hAnsiTheme="minorHAnsi" w:cstheme="minorHAnsi"/>
          <w:szCs w:val="24"/>
        </w:rPr>
        <w:t xml:space="preserve"> (MLLs)</w:t>
      </w:r>
      <w:r w:rsidR="00CE7427" w:rsidRPr="003554E1">
        <w:rPr>
          <w:rFonts w:asciiTheme="minorHAnsi" w:hAnsiTheme="minorHAnsi" w:cstheme="minorHAnsi"/>
          <w:szCs w:val="24"/>
        </w:rPr>
        <w:t>, differently abled students</w:t>
      </w:r>
      <w:r w:rsidR="00CE7427">
        <w:rPr>
          <w:rFonts w:asciiTheme="minorHAnsi" w:hAnsiTheme="minorHAnsi" w:cstheme="minorHAnsi"/>
          <w:szCs w:val="24"/>
        </w:rPr>
        <w:t xml:space="preserve"> (DASs)</w:t>
      </w:r>
      <w:r w:rsidR="00CE7427" w:rsidRPr="003554E1">
        <w:rPr>
          <w:rFonts w:asciiTheme="minorHAnsi" w:hAnsiTheme="minorHAnsi" w:cstheme="minorHAnsi"/>
          <w:szCs w:val="24"/>
        </w:rPr>
        <w:t>, students who are experiencing homelessness, and other groups disproportionately impacted by COVID-19.</w:t>
      </w:r>
      <w:r>
        <w:rPr>
          <w:rFonts w:asciiTheme="minorHAnsi" w:hAnsiTheme="minorHAnsi" w:cstheme="minorHAnsi"/>
          <w:szCs w:val="24"/>
        </w:rPr>
        <w:t xml:space="preserve"> These may be a combination of academic, social, emotional, health, and development needs. </w:t>
      </w:r>
      <w:r w:rsidR="00CE7427">
        <w:rPr>
          <w:rFonts w:asciiTheme="minorHAnsi" w:hAnsiTheme="minorHAnsi" w:cstheme="minorHAnsi"/>
          <w:szCs w:val="24"/>
        </w:rPr>
        <w:t xml:space="preserve">Indicate </w:t>
      </w:r>
      <w:r>
        <w:rPr>
          <w:rFonts w:asciiTheme="minorHAnsi" w:hAnsiTheme="minorHAnsi" w:cstheme="minorHAnsi"/>
          <w:szCs w:val="24"/>
        </w:rPr>
        <w:t xml:space="preserve">the data </w:t>
      </w:r>
      <w:r w:rsidR="00CE7427">
        <w:rPr>
          <w:rFonts w:asciiTheme="minorHAnsi" w:hAnsiTheme="minorHAnsi" w:cstheme="minorHAnsi"/>
          <w:szCs w:val="24"/>
        </w:rPr>
        <w:t xml:space="preserve">sources </w:t>
      </w:r>
      <w:r>
        <w:rPr>
          <w:rFonts w:asciiTheme="minorHAnsi" w:hAnsiTheme="minorHAnsi" w:cstheme="minorHAnsi"/>
          <w:szCs w:val="24"/>
        </w:rPr>
        <w:t xml:space="preserve">used </w:t>
      </w:r>
      <w:r w:rsidRPr="004654DA">
        <w:rPr>
          <w:rFonts w:asciiTheme="minorHAnsi" w:hAnsiTheme="minorHAnsi" w:cstheme="minorHAnsi"/>
          <w:szCs w:val="24"/>
        </w:rPr>
        <w:t xml:space="preserve">to determine </w:t>
      </w:r>
      <w:r>
        <w:rPr>
          <w:rFonts w:asciiTheme="minorHAnsi" w:hAnsiTheme="minorHAnsi" w:cstheme="minorHAnsi"/>
          <w:szCs w:val="24"/>
        </w:rPr>
        <w:t xml:space="preserve">these </w:t>
      </w:r>
      <w:r w:rsidRPr="004654DA">
        <w:rPr>
          <w:rFonts w:asciiTheme="minorHAnsi" w:hAnsiTheme="minorHAnsi" w:cstheme="minorHAnsi"/>
          <w:szCs w:val="24"/>
        </w:rPr>
        <w:t>needs</w:t>
      </w:r>
      <w:r w:rsidR="00C6205D">
        <w:rPr>
          <w:rFonts w:asciiTheme="minorHAnsi" w:hAnsiTheme="minorHAnsi" w:cstheme="minorHAnsi"/>
          <w:szCs w:val="24"/>
        </w:rPr>
        <w:t>,</w:t>
      </w:r>
      <w:r w:rsidR="00CE7427">
        <w:rPr>
          <w:rFonts w:asciiTheme="minorHAnsi" w:hAnsiTheme="minorHAnsi" w:cstheme="minorHAnsi"/>
          <w:szCs w:val="24"/>
        </w:rPr>
        <w:t xml:space="preserve"> but please be selective in the data points provided</w:t>
      </w:r>
      <w:r>
        <w:rPr>
          <w:rFonts w:asciiTheme="minorHAnsi" w:hAnsiTheme="minorHAnsi" w:cstheme="minorHAnsi"/>
          <w:szCs w:val="24"/>
        </w:rPr>
        <w:t xml:space="preserve">. </w:t>
      </w:r>
    </w:p>
    <w:p w14:paraId="57CD176A" w14:textId="77777777" w:rsidR="00527A82" w:rsidRPr="00527A82" w:rsidRDefault="00527A82" w:rsidP="00527A82">
      <w:pPr>
        <w:rPr>
          <w:rFonts w:asciiTheme="minorHAnsi" w:hAnsiTheme="minorHAnsi" w:cstheme="minorHAnsi"/>
          <w:b/>
          <w:bCs/>
          <w:szCs w:val="24"/>
        </w:rPr>
      </w:pPr>
    </w:p>
    <w:p w14:paraId="0B07EE1C" w14:textId="09AAC5CB" w:rsidR="001A760D" w:rsidRPr="004654DA" w:rsidRDefault="001A760D" w:rsidP="005B075B">
      <w:pPr>
        <w:pStyle w:val="ListParagraph"/>
        <w:numPr>
          <w:ilvl w:val="0"/>
          <w:numId w:val="34"/>
        </w:numPr>
        <w:rPr>
          <w:rFonts w:asciiTheme="minorHAnsi" w:hAnsiTheme="minorHAnsi" w:cstheme="minorHAnsi"/>
          <w:b/>
          <w:bCs/>
          <w:sz w:val="24"/>
          <w:szCs w:val="24"/>
        </w:rPr>
      </w:pPr>
      <w:r w:rsidRPr="004654DA">
        <w:rPr>
          <w:rFonts w:asciiTheme="minorHAnsi" w:hAnsiTheme="minorHAnsi" w:cstheme="minorHAnsi"/>
          <w:b/>
          <w:bCs/>
          <w:sz w:val="24"/>
          <w:szCs w:val="24"/>
        </w:rPr>
        <w:t>Students served (½-1 pages)</w:t>
      </w:r>
    </w:p>
    <w:p w14:paraId="4A465115" w14:textId="0A58B9E2" w:rsidR="001A760D" w:rsidRDefault="001A760D" w:rsidP="001A760D">
      <w:pPr>
        <w:spacing w:line="259" w:lineRule="auto"/>
        <w:rPr>
          <w:rFonts w:asciiTheme="minorHAnsi" w:hAnsiTheme="minorHAnsi" w:cstheme="minorHAnsi"/>
          <w:szCs w:val="24"/>
        </w:rPr>
      </w:pPr>
      <w:r>
        <w:rPr>
          <w:rFonts w:asciiTheme="minorHAnsi" w:hAnsiTheme="minorHAnsi" w:cstheme="minorHAnsi"/>
          <w:szCs w:val="24"/>
        </w:rPr>
        <w:t>Please provide detailed information on the n</w:t>
      </w:r>
      <w:r w:rsidRPr="004654DA">
        <w:rPr>
          <w:rFonts w:asciiTheme="minorHAnsi" w:hAnsiTheme="minorHAnsi" w:cstheme="minorHAnsi"/>
          <w:szCs w:val="24"/>
        </w:rPr>
        <w:t xml:space="preserve">umber </w:t>
      </w:r>
      <w:r>
        <w:rPr>
          <w:rFonts w:asciiTheme="minorHAnsi" w:hAnsiTheme="minorHAnsi" w:cstheme="minorHAnsi"/>
          <w:szCs w:val="24"/>
        </w:rPr>
        <w:t xml:space="preserve">of students to be </w:t>
      </w:r>
      <w:r w:rsidRPr="004654DA">
        <w:rPr>
          <w:rFonts w:asciiTheme="minorHAnsi" w:hAnsiTheme="minorHAnsi" w:cstheme="minorHAnsi"/>
          <w:szCs w:val="24"/>
        </w:rPr>
        <w:t xml:space="preserve">served </w:t>
      </w:r>
      <w:r>
        <w:rPr>
          <w:rFonts w:asciiTheme="minorHAnsi" w:hAnsiTheme="minorHAnsi" w:cstheme="minorHAnsi"/>
          <w:szCs w:val="24"/>
        </w:rPr>
        <w:t>each school year and at what levels of service (i.e., 15 to &lt;45 hours; 45 to &lt;90 hours; 90+ hours per school year)</w:t>
      </w:r>
      <w:r w:rsidR="0087511F">
        <w:rPr>
          <w:rFonts w:asciiTheme="minorHAnsi" w:hAnsiTheme="minorHAnsi" w:cstheme="minorHAnsi"/>
          <w:szCs w:val="24"/>
        </w:rPr>
        <w:t xml:space="preserve"> through this grant</w:t>
      </w:r>
      <w:r>
        <w:rPr>
          <w:rFonts w:asciiTheme="minorHAnsi" w:hAnsiTheme="minorHAnsi" w:cstheme="minorHAnsi"/>
          <w:szCs w:val="24"/>
        </w:rPr>
        <w:t xml:space="preserve">. </w:t>
      </w:r>
      <w:r w:rsidR="00C6205D">
        <w:rPr>
          <w:rFonts w:asciiTheme="minorHAnsi" w:hAnsiTheme="minorHAnsi" w:cstheme="minorHAnsi"/>
          <w:szCs w:val="24"/>
        </w:rPr>
        <w:t xml:space="preserve">Briefly clarify how you will identify students to be served, in alignment with the Student Needs section above. </w:t>
      </w:r>
      <w:r w:rsidR="00E6348F">
        <w:rPr>
          <w:rFonts w:asciiTheme="minorHAnsi" w:hAnsiTheme="minorHAnsi" w:cstheme="minorHAnsi"/>
          <w:szCs w:val="24"/>
        </w:rPr>
        <w:t xml:space="preserve">If you are seeking additional funding for serving larger numbers of MLLs and/or DASs, include specific numbers to be served of either or </w:t>
      </w:r>
      <w:proofErr w:type="gramStart"/>
      <w:r w:rsidR="00E6348F">
        <w:rPr>
          <w:rFonts w:asciiTheme="minorHAnsi" w:hAnsiTheme="minorHAnsi" w:cstheme="minorHAnsi"/>
          <w:szCs w:val="24"/>
        </w:rPr>
        <w:t>both of these</w:t>
      </w:r>
      <w:proofErr w:type="gramEnd"/>
      <w:r w:rsidR="00E6348F">
        <w:rPr>
          <w:rFonts w:asciiTheme="minorHAnsi" w:hAnsiTheme="minorHAnsi" w:cstheme="minorHAnsi"/>
          <w:szCs w:val="24"/>
        </w:rPr>
        <w:t xml:space="preserve"> subpopulations.</w:t>
      </w:r>
    </w:p>
    <w:p w14:paraId="06A17337" w14:textId="77777777" w:rsidR="001A760D" w:rsidRPr="004654DA" w:rsidRDefault="001A760D" w:rsidP="001A760D">
      <w:pPr>
        <w:spacing w:line="259" w:lineRule="auto"/>
        <w:rPr>
          <w:rFonts w:asciiTheme="minorHAnsi" w:hAnsiTheme="minorHAnsi" w:cstheme="minorHAnsi"/>
          <w:szCs w:val="24"/>
        </w:rPr>
      </w:pPr>
    </w:p>
    <w:p w14:paraId="42185729" w14:textId="7CBDFFA5" w:rsidR="00641825" w:rsidRPr="004654DA" w:rsidRDefault="00641825" w:rsidP="005B075B">
      <w:pPr>
        <w:pStyle w:val="ListParagraph"/>
        <w:numPr>
          <w:ilvl w:val="0"/>
          <w:numId w:val="34"/>
        </w:numPr>
        <w:rPr>
          <w:rFonts w:asciiTheme="minorHAnsi" w:hAnsiTheme="minorHAnsi" w:cstheme="minorHAnsi"/>
          <w:b/>
          <w:bCs/>
          <w:sz w:val="24"/>
          <w:szCs w:val="24"/>
        </w:rPr>
      </w:pPr>
      <w:r w:rsidRPr="004654DA">
        <w:rPr>
          <w:rFonts w:asciiTheme="minorHAnsi" w:hAnsiTheme="minorHAnsi" w:cstheme="minorHAnsi"/>
          <w:b/>
          <w:bCs/>
          <w:sz w:val="24"/>
          <w:szCs w:val="24"/>
        </w:rPr>
        <w:t>Program description (</w:t>
      </w:r>
      <w:r w:rsidR="00CE7427">
        <w:rPr>
          <w:rFonts w:asciiTheme="minorHAnsi" w:hAnsiTheme="minorHAnsi" w:cstheme="minorHAnsi"/>
          <w:b/>
          <w:bCs/>
          <w:sz w:val="24"/>
          <w:szCs w:val="24"/>
        </w:rPr>
        <w:t>2</w:t>
      </w:r>
      <w:r w:rsidR="001A760D">
        <w:rPr>
          <w:rFonts w:asciiTheme="minorHAnsi" w:hAnsiTheme="minorHAnsi" w:cstheme="minorHAnsi"/>
          <w:b/>
          <w:bCs/>
          <w:sz w:val="24"/>
          <w:szCs w:val="24"/>
        </w:rPr>
        <w:t>-</w:t>
      </w:r>
      <w:r w:rsidR="00CE7427">
        <w:rPr>
          <w:rFonts w:asciiTheme="minorHAnsi" w:hAnsiTheme="minorHAnsi" w:cstheme="minorHAnsi"/>
          <w:b/>
          <w:bCs/>
          <w:sz w:val="24"/>
          <w:szCs w:val="24"/>
        </w:rPr>
        <w:t xml:space="preserve">3 </w:t>
      </w:r>
      <w:r w:rsidRPr="004654DA">
        <w:rPr>
          <w:rFonts w:asciiTheme="minorHAnsi" w:hAnsiTheme="minorHAnsi" w:cstheme="minorHAnsi"/>
          <w:b/>
          <w:bCs/>
          <w:sz w:val="24"/>
          <w:szCs w:val="24"/>
        </w:rPr>
        <w:t xml:space="preserve">pages) </w:t>
      </w:r>
    </w:p>
    <w:p w14:paraId="3B5B60FE" w14:textId="013513B6" w:rsidR="00641825" w:rsidRDefault="00A376D5" w:rsidP="004654DA">
      <w:pPr>
        <w:spacing w:line="259" w:lineRule="auto"/>
        <w:rPr>
          <w:rFonts w:asciiTheme="minorHAnsi" w:hAnsiTheme="minorHAnsi" w:cstheme="minorHAnsi"/>
          <w:szCs w:val="24"/>
        </w:rPr>
      </w:pPr>
      <w:r>
        <w:rPr>
          <w:rFonts w:asciiTheme="minorHAnsi" w:hAnsiTheme="minorHAnsi" w:cstheme="minorHAnsi"/>
          <w:szCs w:val="24"/>
        </w:rPr>
        <w:t>Please describe the o</w:t>
      </w:r>
      <w:r w:rsidR="00641825" w:rsidRPr="004654DA">
        <w:rPr>
          <w:rFonts w:asciiTheme="minorHAnsi" w:hAnsiTheme="minorHAnsi" w:cstheme="minorHAnsi"/>
          <w:szCs w:val="24"/>
        </w:rPr>
        <w:t xml:space="preserve">verall </w:t>
      </w:r>
      <w:r>
        <w:rPr>
          <w:rFonts w:asciiTheme="minorHAnsi" w:hAnsiTheme="minorHAnsi" w:cstheme="minorHAnsi"/>
          <w:szCs w:val="24"/>
        </w:rPr>
        <w:t xml:space="preserve">intent and </w:t>
      </w:r>
      <w:r w:rsidR="00641825" w:rsidRPr="004654DA">
        <w:rPr>
          <w:rFonts w:asciiTheme="minorHAnsi" w:hAnsiTheme="minorHAnsi" w:cstheme="minorHAnsi"/>
          <w:szCs w:val="24"/>
        </w:rPr>
        <w:t xml:space="preserve">purpose of </w:t>
      </w:r>
      <w:r>
        <w:rPr>
          <w:rFonts w:asciiTheme="minorHAnsi" w:hAnsiTheme="minorHAnsi" w:cstheme="minorHAnsi"/>
          <w:szCs w:val="24"/>
        </w:rPr>
        <w:t xml:space="preserve">grant </w:t>
      </w:r>
      <w:r w:rsidR="00641825" w:rsidRPr="004654DA">
        <w:rPr>
          <w:rFonts w:asciiTheme="minorHAnsi" w:hAnsiTheme="minorHAnsi" w:cstheme="minorHAnsi"/>
          <w:szCs w:val="24"/>
        </w:rPr>
        <w:t>program</w:t>
      </w:r>
      <w:r>
        <w:rPr>
          <w:rFonts w:asciiTheme="minorHAnsi" w:hAnsiTheme="minorHAnsi" w:cstheme="minorHAnsi"/>
          <w:szCs w:val="24"/>
        </w:rPr>
        <w:t xml:space="preserve"> being proposed. </w:t>
      </w:r>
      <w:r w:rsidR="00941706">
        <w:rPr>
          <w:rFonts w:asciiTheme="minorHAnsi" w:hAnsiTheme="minorHAnsi" w:cstheme="minorHAnsi"/>
          <w:szCs w:val="24"/>
        </w:rPr>
        <w:t>C</w:t>
      </w:r>
      <w:r>
        <w:rPr>
          <w:rFonts w:asciiTheme="minorHAnsi" w:hAnsiTheme="minorHAnsi" w:cstheme="minorHAnsi"/>
          <w:szCs w:val="24"/>
        </w:rPr>
        <w:t>larify the s</w:t>
      </w:r>
      <w:r w:rsidR="00641825" w:rsidRPr="004654DA">
        <w:rPr>
          <w:rFonts w:asciiTheme="minorHAnsi" w:hAnsiTheme="minorHAnsi" w:cstheme="minorHAnsi"/>
          <w:szCs w:val="24"/>
        </w:rPr>
        <w:t xml:space="preserve">cope of services and </w:t>
      </w:r>
      <w:r>
        <w:rPr>
          <w:rFonts w:asciiTheme="minorHAnsi" w:hAnsiTheme="minorHAnsi" w:cstheme="minorHAnsi"/>
          <w:szCs w:val="24"/>
        </w:rPr>
        <w:t xml:space="preserve">the numbers and </w:t>
      </w:r>
      <w:r w:rsidR="00641825" w:rsidRPr="004654DA">
        <w:rPr>
          <w:rFonts w:asciiTheme="minorHAnsi" w:hAnsiTheme="minorHAnsi" w:cstheme="minorHAnsi"/>
          <w:szCs w:val="24"/>
        </w:rPr>
        <w:t xml:space="preserve">types of activities </w:t>
      </w:r>
      <w:r>
        <w:rPr>
          <w:rFonts w:asciiTheme="minorHAnsi" w:hAnsiTheme="minorHAnsi" w:cstheme="minorHAnsi"/>
          <w:szCs w:val="24"/>
        </w:rPr>
        <w:t xml:space="preserve">that will be </w:t>
      </w:r>
      <w:r w:rsidR="00641825" w:rsidRPr="004654DA">
        <w:rPr>
          <w:rFonts w:asciiTheme="minorHAnsi" w:hAnsiTheme="minorHAnsi" w:cstheme="minorHAnsi"/>
          <w:szCs w:val="24"/>
        </w:rPr>
        <w:t>offered</w:t>
      </w:r>
      <w:r>
        <w:rPr>
          <w:rFonts w:asciiTheme="minorHAnsi" w:hAnsiTheme="minorHAnsi" w:cstheme="minorHAnsi"/>
          <w:szCs w:val="24"/>
        </w:rPr>
        <w:t xml:space="preserve">. Be sure to </w:t>
      </w:r>
      <w:r w:rsidR="00941706">
        <w:rPr>
          <w:rFonts w:asciiTheme="minorHAnsi" w:hAnsiTheme="minorHAnsi" w:cstheme="minorHAnsi"/>
          <w:szCs w:val="24"/>
        </w:rPr>
        <w:t xml:space="preserve">include </w:t>
      </w:r>
      <w:r w:rsidR="00E6348F">
        <w:rPr>
          <w:rFonts w:asciiTheme="minorHAnsi" w:hAnsiTheme="minorHAnsi" w:cstheme="minorHAnsi"/>
          <w:szCs w:val="24"/>
        </w:rPr>
        <w:t xml:space="preserve">information </w:t>
      </w:r>
      <w:r w:rsidR="00941706">
        <w:rPr>
          <w:rFonts w:asciiTheme="minorHAnsi" w:hAnsiTheme="minorHAnsi" w:cstheme="minorHAnsi"/>
          <w:szCs w:val="24"/>
        </w:rPr>
        <w:t xml:space="preserve">on </w:t>
      </w:r>
      <w:r>
        <w:rPr>
          <w:rFonts w:asciiTheme="minorHAnsi" w:hAnsiTheme="minorHAnsi" w:cstheme="minorHAnsi"/>
          <w:szCs w:val="24"/>
        </w:rPr>
        <w:t>the location of services, hours of operation, and the overall o</w:t>
      </w:r>
      <w:r w:rsidR="00641825" w:rsidRPr="004654DA">
        <w:rPr>
          <w:rFonts w:asciiTheme="minorHAnsi" w:hAnsiTheme="minorHAnsi" w:cstheme="minorHAnsi"/>
          <w:szCs w:val="24"/>
        </w:rPr>
        <w:t>perational structure</w:t>
      </w:r>
      <w:r w:rsidR="00941706">
        <w:rPr>
          <w:rFonts w:asciiTheme="minorHAnsi" w:hAnsiTheme="minorHAnsi" w:cstheme="minorHAnsi"/>
          <w:szCs w:val="24"/>
        </w:rPr>
        <w:t xml:space="preserve">, including how this may change from FY23 to FY24. </w:t>
      </w:r>
      <w:r>
        <w:rPr>
          <w:rFonts w:asciiTheme="minorHAnsi" w:hAnsiTheme="minorHAnsi" w:cstheme="minorHAnsi"/>
          <w:szCs w:val="24"/>
        </w:rPr>
        <w:t xml:space="preserve">Explain how the proposed offerings are responsive to </w:t>
      </w:r>
      <w:r w:rsidR="001A760D">
        <w:rPr>
          <w:rFonts w:asciiTheme="minorHAnsi" w:hAnsiTheme="minorHAnsi" w:cstheme="minorHAnsi"/>
          <w:szCs w:val="24"/>
        </w:rPr>
        <w:t xml:space="preserve">identified student </w:t>
      </w:r>
      <w:r>
        <w:rPr>
          <w:rFonts w:asciiTheme="minorHAnsi" w:hAnsiTheme="minorHAnsi" w:cstheme="minorHAnsi"/>
          <w:szCs w:val="24"/>
        </w:rPr>
        <w:t>needs</w:t>
      </w:r>
      <w:r w:rsidR="00E6348F">
        <w:rPr>
          <w:rFonts w:asciiTheme="minorHAnsi" w:hAnsiTheme="minorHAnsi" w:cstheme="minorHAnsi"/>
          <w:szCs w:val="24"/>
        </w:rPr>
        <w:t>. If you are</w:t>
      </w:r>
      <w:r w:rsidR="00FD7C08">
        <w:rPr>
          <w:rFonts w:asciiTheme="minorHAnsi" w:hAnsiTheme="minorHAnsi" w:cstheme="minorHAnsi"/>
          <w:szCs w:val="24"/>
        </w:rPr>
        <w:t xml:space="preserve"> requesting</w:t>
      </w:r>
      <w:r w:rsidR="00E6348F">
        <w:rPr>
          <w:rFonts w:asciiTheme="minorHAnsi" w:hAnsiTheme="minorHAnsi" w:cstheme="minorHAnsi"/>
          <w:szCs w:val="24"/>
        </w:rPr>
        <w:t xml:space="preserve"> </w:t>
      </w:r>
      <w:r w:rsidR="00B13863">
        <w:rPr>
          <w:rFonts w:asciiTheme="minorHAnsi" w:hAnsiTheme="minorHAnsi" w:cstheme="minorHAnsi"/>
          <w:szCs w:val="24"/>
        </w:rPr>
        <w:t xml:space="preserve">additional funds </w:t>
      </w:r>
      <w:r w:rsidR="00E6348F">
        <w:rPr>
          <w:rFonts w:asciiTheme="minorHAnsi" w:hAnsiTheme="minorHAnsi" w:cstheme="minorHAnsi"/>
          <w:szCs w:val="24"/>
        </w:rPr>
        <w:t xml:space="preserve">for focusing on MLL and/or DAS students, </w:t>
      </w:r>
      <w:r w:rsidR="00B13863">
        <w:rPr>
          <w:rFonts w:asciiTheme="minorHAnsi" w:hAnsiTheme="minorHAnsi" w:cstheme="minorHAnsi"/>
          <w:szCs w:val="24"/>
        </w:rPr>
        <w:t xml:space="preserve">describe any specific strategies for reaching or serving </w:t>
      </w:r>
      <w:r w:rsidR="00E6348F">
        <w:rPr>
          <w:rFonts w:asciiTheme="minorHAnsi" w:hAnsiTheme="minorHAnsi" w:cstheme="minorHAnsi"/>
          <w:szCs w:val="24"/>
        </w:rPr>
        <w:t xml:space="preserve">these </w:t>
      </w:r>
      <w:r w:rsidR="00B13863">
        <w:rPr>
          <w:rFonts w:asciiTheme="minorHAnsi" w:hAnsiTheme="minorHAnsi" w:cstheme="minorHAnsi"/>
          <w:szCs w:val="24"/>
        </w:rPr>
        <w:t>students and include a justification for the additional costs in the Budget Narrative</w:t>
      </w:r>
      <w:r w:rsidR="00E6348F">
        <w:rPr>
          <w:rFonts w:asciiTheme="minorHAnsi" w:hAnsiTheme="minorHAnsi" w:cstheme="minorHAnsi"/>
          <w:szCs w:val="24"/>
        </w:rPr>
        <w:t>.</w:t>
      </w:r>
      <w:r w:rsidR="00941706">
        <w:rPr>
          <w:rFonts w:asciiTheme="minorHAnsi" w:hAnsiTheme="minorHAnsi" w:cstheme="minorHAnsi"/>
          <w:szCs w:val="24"/>
        </w:rPr>
        <w:t xml:space="preserve"> </w:t>
      </w:r>
      <w:r w:rsidR="001A760D">
        <w:rPr>
          <w:rFonts w:asciiTheme="minorHAnsi" w:hAnsiTheme="minorHAnsi" w:cstheme="minorHAnsi"/>
          <w:szCs w:val="24"/>
        </w:rPr>
        <w:t>Describe h</w:t>
      </w:r>
      <w:r w:rsidR="001A760D" w:rsidRPr="004654DA">
        <w:rPr>
          <w:rFonts w:asciiTheme="minorHAnsi" w:hAnsiTheme="minorHAnsi" w:cstheme="minorHAnsi"/>
          <w:szCs w:val="24"/>
        </w:rPr>
        <w:t xml:space="preserve">ow </w:t>
      </w:r>
      <w:r w:rsidR="00CE7427">
        <w:rPr>
          <w:rFonts w:asciiTheme="minorHAnsi" w:hAnsiTheme="minorHAnsi" w:cstheme="minorHAnsi"/>
          <w:szCs w:val="24"/>
        </w:rPr>
        <w:t xml:space="preserve">your overall </w:t>
      </w:r>
      <w:r w:rsidR="001A760D">
        <w:rPr>
          <w:rFonts w:asciiTheme="minorHAnsi" w:hAnsiTheme="minorHAnsi" w:cstheme="minorHAnsi"/>
          <w:szCs w:val="24"/>
        </w:rPr>
        <w:t>approach</w:t>
      </w:r>
      <w:r w:rsidR="001A760D" w:rsidRPr="004654DA">
        <w:rPr>
          <w:rFonts w:asciiTheme="minorHAnsi" w:hAnsiTheme="minorHAnsi" w:cstheme="minorHAnsi"/>
          <w:szCs w:val="24"/>
        </w:rPr>
        <w:t xml:space="preserve"> fits with </w:t>
      </w:r>
      <w:r w:rsidR="001A760D">
        <w:rPr>
          <w:rFonts w:asciiTheme="minorHAnsi" w:hAnsiTheme="minorHAnsi" w:cstheme="minorHAnsi"/>
          <w:szCs w:val="24"/>
        </w:rPr>
        <w:t xml:space="preserve">the target </w:t>
      </w:r>
      <w:r w:rsidR="001A760D" w:rsidRPr="004654DA">
        <w:rPr>
          <w:rFonts w:asciiTheme="minorHAnsi" w:hAnsiTheme="minorHAnsi" w:cstheme="minorHAnsi"/>
          <w:szCs w:val="24"/>
        </w:rPr>
        <w:t xml:space="preserve">school’s </w:t>
      </w:r>
      <w:r w:rsidR="001A760D">
        <w:rPr>
          <w:rFonts w:asciiTheme="minorHAnsi" w:hAnsiTheme="minorHAnsi" w:cstheme="minorHAnsi"/>
          <w:szCs w:val="24"/>
        </w:rPr>
        <w:t xml:space="preserve">Multi-Tiered Systems of Support (MTSS) </w:t>
      </w:r>
      <w:r w:rsidR="001A760D" w:rsidRPr="004654DA">
        <w:rPr>
          <w:rFonts w:asciiTheme="minorHAnsi" w:hAnsiTheme="minorHAnsi" w:cstheme="minorHAnsi"/>
          <w:szCs w:val="24"/>
        </w:rPr>
        <w:t>framework</w:t>
      </w:r>
      <w:r w:rsidR="001A760D">
        <w:rPr>
          <w:rFonts w:asciiTheme="minorHAnsi" w:hAnsiTheme="minorHAnsi" w:cstheme="minorHAnsi"/>
          <w:szCs w:val="24"/>
        </w:rPr>
        <w:t xml:space="preserve">. </w:t>
      </w:r>
      <w:r w:rsidR="00941706">
        <w:rPr>
          <w:rFonts w:asciiTheme="minorHAnsi" w:hAnsiTheme="minorHAnsi" w:cstheme="minorHAnsi"/>
          <w:szCs w:val="24"/>
        </w:rPr>
        <w:t>Describe h</w:t>
      </w:r>
      <w:r w:rsidR="00641825" w:rsidRPr="004654DA">
        <w:rPr>
          <w:rFonts w:asciiTheme="minorHAnsi" w:hAnsiTheme="minorHAnsi" w:cstheme="minorHAnsi"/>
          <w:szCs w:val="24"/>
        </w:rPr>
        <w:t>ow youth voice</w:t>
      </w:r>
      <w:r w:rsidR="00941706">
        <w:rPr>
          <w:rFonts w:asciiTheme="minorHAnsi" w:hAnsiTheme="minorHAnsi" w:cstheme="minorHAnsi"/>
          <w:szCs w:val="24"/>
        </w:rPr>
        <w:t xml:space="preserve"> and </w:t>
      </w:r>
      <w:r w:rsidR="00641825" w:rsidRPr="004654DA">
        <w:rPr>
          <w:rFonts w:asciiTheme="minorHAnsi" w:hAnsiTheme="minorHAnsi" w:cstheme="minorHAnsi"/>
          <w:szCs w:val="24"/>
        </w:rPr>
        <w:t xml:space="preserve">choice </w:t>
      </w:r>
      <w:r w:rsidR="00941706">
        <w:rPr>
          <w:rFonts w:asciiTheme="minorHAnsi" w:hAnsiTheme="minorHAnsi" w:cstheme="minorHAnsi"/>
          <w:szCs w:val="24"/>
        </w:rPr>
        <w:t xml:space="preserve">will be </w:t>
      </w:r>
      <w:r w:rsidR="00641825" w:rsidRPr="004654DA">
        <w:rPr>
          <w:rFonts w:asciiTheme="minorHAnsi" w:hAnsiTheme="minorHAnsi" w:cstheme="minorHAnsi"/>
          <w:szCs w:val="24"/>
        </w:rPr>
        <w:t>supported</w:t>
      </w:r>
      <w:r w:rsidR="00941706">
        <w:rPr>
          <w:rFonts w:asciiTheme="minorHAnsi" w:hAnsiTheme="minorHAnsi" w:cstheme="minorHAnsi"/>
          <w:szCs w:val="24"/>
        </w:rPr>
        <w:t xml:space="preserve"> throughout. </w:t>
      </w:r>
      <w:r w:rsidR="00E6348F">
        <w:rPr>
          <w:rFonts w:asciiTheme="minorHAnsi" w:hAnsiTheme="minorHAnsi" w:cstheme="minorHAnsi"/>
          <w:szCs w:val="24"/>
        </w:rPr>
        <w:t xml:space="preserve">If you are proposing innovative </w:t>
      </w:r>
      <w:r w:rsidR="00FD7C08">
        <w:rPr>
          <w:rFonts w:asciiTheme="minorHAnsi" w:hAnsiTheme="minorHAnsi" w:cstheme="minorHAnsi"/>
          <w:szCs w:val="24"/>
        </w:rPr>
        <w:t xml:space="preserve">new programming </w:t>
      </w:r>
      <w:r w:rsidR="00E6348F">
        <w:rPr>
          <w:rFonts w:asciiTheme="minorHAnsi" w:hAnsiTheme="minorHAnsi" w:cstheme="minorHAnsi"/>
          <w:szCs w:val="24"/>
        </w:rPr>
        <w:t xml:space="preserve">approaches, describe why you expect them to be successful. </w:t>
      </w:r>
      <w:r w:rsidR="00941706">
        <w:rPr>
          <w:rFonts w:asciiTheme="minorHAnsi" w:hAnsiTheme="minorHAnsi" w:cstheme="minorHAnsi"/>
          <w:szCs w:val="24"/>
        </w:rPr>
        <w:t>Finally, affirm your c</w:t>
      </w:r>
      <w:r w:rsidR="00641825" w:rsidRPr="004654DA">
        <w:rPr>
          <w:rFonts w:asciiTheme="minorHAnsi" w:hAnsiTheme="minorHAnsi" w:cstheme="minorHAnsi"/>
          <w:szCs w:val="24"/>
        </w:rPr>
        <w:t>ommitment to</w:t>
      </w:r>
      <w:r w:rsidR="001A760D">
        <w:rPr>
          <w:rFonts w:asciiTheme="minorHAnsi" w:hAnsiTheme="minorHAnsi" w:cstheme="minorHAnsi"/>
          <w:szCs w:val="24"/>
        </w:rPr>
        <w:t xml:space="preserve"> afterschool program</w:t>
      </w:r>
      <w:r w:rsidR="00641825" w:rsidRPr="004654DA">
        <w:rPr>
          <w:rFonts w:asciiTheme="minorHAnsi" w:hAnsiTheme="minorHAnsi" w:cstheme="minorHAnsi"/>
          <w:szCs w:val="24"/>
        </w:rPr>
        <w:t xml:space="preserve"> quality standards and </w:t>
      </w:r>
      <w:r w:rsidR="001A760D">
        <w:rPr>
          <w:rFonts w:asciiTheme="minorHAnsi" w:hAnsiTheme="minorHAnsi" w:cstheme="minorHAnsi"/>
          <w:szCs w:val="24"/>
        </w:rPr>
        <w:t xml:space="preserve">describe </w:t>
      </w:r>
      <w:r w:rsidR="00941706">
        <w:rPr>
          <w:rFonts w:asciiTheme="minorHAnsi" w:hAnsiTheme="minorHAnsi" w:cstheme="minorHAnsi"/>
          <w:szCs w:val="24"/>
        </w:rPr>
        <w:t xml:space="preserve">how you will support quality </w:t>
      </w:r>
      <w:r w:rsidR="00641825" w:rsidRPr="004654DA">
        <w:rPr>
          <w:rFonts w:asciiTheme="minorHAnsi" w:hAnsiTheme="minorHAnsi" w:cstheme="minorHAnsi"/>
          <w:szCs w:val="24"/>
        </w:rPr>
        <w:t>improvement</w:t>
      </w:r>
      <w:r w:rsidR="00941706">
        <w:rPr>
          <w:rFonts w:asciiTheme="minorHAnsi" w:hAnsiTheme="minorHAnsi" w:cstheme="minorHAnsi"/>
          <w:szCs w:val="24"/>
        </w:rPr>
        <w:t xml:space="preserve"> over the course of the grant period.</w:t>
      </w:r>
    </w:p>
    <w:p w14:paraId="70CFD49D" w14:textId="77777777" w:rsidR="00941706" w:rsidRPr="004654DA" w:rsidRDefault="00941706" w:rsidP="004654DA">
      <w:pPr>
        <w:spacing w:line="259" w:lineRule="auto"/>
        <w:rPr>
          <w:rFonts w:asciiTheme="minorHAnsi" w:hAnsiTheme="minorHAnsi" w:cstheme="minorHAnsi"/>
          <w:szCs w:val="24"/>
        </w:rPr>
      </w:pPr>
    </w:p>
    <w:p w14:paraId="62C294AF" w14:textId="77777777" w:rsidR="00641825" w:rsidRPr="004654DA" w:rsidRDefault="00641825" w:rsidP="005B075B">
      <w:pPr>
        <w:pStyle w:val="ListParagraph"/>
        <w:numPr>
          <w:ilvl w:val="0"/>
          <w:numId w:val="34"/>
        </w:numPr>
        <w:rPr>
          <w:rFonts w:asciiTheme="minorHAnsi" w:hAnsiTheme="minorHAnsi" w:cstheme="minorHAnsi"/>
          <w:b/>
          <w:bCs/>
          <w:sz w:val="24"/>
          <w:szCs w:val="24"/>
        </w:rPr>
      </w:pPr>
      <w:r w:rsidRPr="004654DA">
        <w:rPr>
          <w:rFonts w:asciiTheme="minorHAnsi" w:hAnsiTheme="minorHAnsi" w:cstheme="minorHAnsi"/>
          <w:b/>
          <w:bCs/>
          <w:sz w:val="24"/>
          <w:szCs w:val="24"/>
        </w:rPr>
        <w:t>Outcome measures &amp; evaluation (½-1 page)</w:t>
      </w:r>
    </w:p>
    <w:p w14:paraId="04531B7A" w14:textId="095C9DFE" w:rsidR="00641825" w:rsidRDefault="005B075B" w:rsidP="004654DA">
      <w:pPr>
        <w:spacing w:line="259" w:lineRule="auto"/>
        <w:rPr>
          <w:rFonts w:asciiTheme="minorHAnsi" w:hAnsiTheme="minorHAnsi" w:cstheme="minorHAnsi"/>
          <w:szCs w:val="24"/>
        </w:rPr>
      </w:pPr>
      <w:r>
        <w:rPr>
          <w:rFonts w:asciiTheme="minorHAnsi" w:hAnsiTheme="minorHAnsi" w:cstheme="minorHAnsi"/>
          <w:szCs w:val="24"/>
        </w:rPr>
        <w:t xml:space="preserve">Please create one annual </w:t>
      </w:r>
      <w:r w:rsidR="00641825" w:rsidRPr="004654DA">
        <w:rPr>
          <w:rFonts w:asciiTheme="minorHAnsi" w:hAnsiTheme="minorHAnsi" w:cstheme="minorHAnsi"/>
          <w:szCs w:val="24"/>
        </w:rPr>
        <w:t xml:space="preserve">Academic </w:t>
      </w:r>
      <w:r>
        <w:rPr>
          <w:rFonts w:asciiTheme="minorHAnsi" w:hAnsiTheme="minorHAnsi" w:cstheme="minorHAnsi"/>
          <w:szCs w:val="24"/>
        </w:rPr>
        <w:t xml:space="preserve">Improvement Objective and one annual Social-Emotional Learning / Essential Skill Objective. These should be </w:t>
      </w:r>
      <w:r>
        <w:rPr>
          <w:rFonts w:asciiTheme="minorHAnsi" w:hAnsiTheme="minorHAnsi" w:cstheme="minorHAnsi"/>
        </w:rPr>
        <w:t xml:space="preserve">Specific, Measurable, Achievable, Relevant, Time-bound, and Equitable (SMARTE). They should </w:t>
      </w:r>
      <w:r>
        <w:rPr>
          <w:rFonts w:asciiTheme="minorHAnsi" w:hAnsiTheme="minorHAnsi" w:cstheme="minorHAnsi"/>
          <w:szCs w:val="24"/>
        </w:rPr>
        <w:t xml:space="preserve">be </w:t>
      </w:r>
      <w:r>
        <w:rPr>
          <w:rFonts w:asciiTheme="minorHAnsi" w:hAnsiTheme="minorHAnsi" w:cstheme="minorHAnsi"/>
        </w:rPr>
        <w:t>focused on outcomes for students (i.e., changes in grades, graduation rates, diploma seals or e</w:t>
      </w:r>
      <w:r w:rsidRPr="00C10822">
        <w:rPr>
          <w:rFonts w:asciiTheme="minorHAnsi" w:hAnsiTheme="minorHAnsi" w:cstheme="minorHAnsi"/>
        </w:rPr>
        <w:t>ndorsement</w:t>
      </w:r>
      <w:r>
        <w:rPr>
          <w:rFonts w:asciiTheme="minorHAnsi" w:hAnsiTheme="minorHAnsi" w:cstheme="minorHAnsi"/>
        </w:rPr>
        <w:t>s</w:t>
      </w:r>
      <w:r w:rsidRPr="00C10822">
        <w:rPr>
          <w:rFonts w:asciiTheme="minorHAnsi" w:hAnsiTheme="minorHAnsi" w:cstheme="minorHAnsi"/>
        </w:rPr>
        <w:t>, credentials or certifications</w:t>
      </w:r>
      <w:r>
        <w:rPr>
          <w:rFonts w:asciiTheme="minorHAnsi" w:hAnsiTheme="minorHAnsi" w:cstheme="minorHAnsi"/>
        </w:rPr>
        <w:t>,</w:t>
      </w:r>
      <w:r w:rsidRPr="00C10822">
        <w:rPr>
          <w:rFonts w:asciiTheme="minorHAnsi" w:hAnsiTheme="minorHAnsi" w:cstheme="minorHAnsi"/>
        </w:rPr>
        <w:t xml:space="preserve"> </w:t>
      </w:r>
      <w:r>
        <w:rPr>
          <w:rFonts w:asciiTheme="minorHAnsi" w:hAnsiTheme="minorHAnsi" w:cstheme="minorHAnsi"/>
        </w:rPr>
        <w:t>assessment scores, school attendance, disciplinary infractions, social or emotional skills, engagement in learning, communication skills, etc.) It is strongly recommended that these outcomes be focused on students who attend the program more frequently (i.e., 45</w:t>
      </w:r>
      <w:r w:rsidR="001B1A46">
        <w:rPr>
          <w:rFonts w:asciiTheme="minorHAnsi" w:hAnsiTheme="minorHAnsi" w:cstheme="minorHAnsi"/>
        </w:rPr>
        <w:t xml:space="preserve">+ </w:t>
      </w:r>
      <w:r>
        <w:rPr>
          <w:rFonts w:asciiTheme="minorHAnsi" w:hAnsiTheme="minorHAnsi" w:cstheme="minorHAnsi"/>
        </w:rPr>
        <w:t>hours or 90</w:t>
      </w:r>
      <w:r w:rsidR="001B1A46">
        <w:rPr>
          <w:rFonts w:asciiTheme="minorHAnsi" w:hAnsiTheme="minorHAnsi" w:cstheme="minorHAnsi"/>
        </w:rPr>
        <w:t xml:space="preserve">+ </w:t>
      </w:r>
      <w:r>
        <w:rPr>
          <w:rFonts w:asciiTheme="minorHAnsi" w:hAnsiTheme="minorHAnsi" w:cstheme="minorHAnsi"/>
        </w:rPr>
        <w:t>hours of attendance</w:t>
      </w:r>
      <w:r w:rsidR="00E6348F">
        <w:rPr>
          <w:rFonts w:asciiTheme="minorHAnsi" w:hAnsiTheme="minorHAnsi" w:cstheme="minorHAnsi"/>
        </w:rPr>
        <w:t xml:space="preserve"> per year</w:t>
      </w:r>
      <w:r>
        <w:rPr>
          <w:rFonts w:asciiTheme="minorHAnsi" w:hAnsiTheme="minorHAnsi" w:cstheme="minorHAnsi"/>
        </w:rPr>
        <w:t>). Be sure to clarify what data source</w:t>
      </w:r>
      <w:r w:rsidR="00B13863">
        <w:rPr>
          <w:rFonts w:asciiTheme="minorHAnsi" w:hAnsiTheme="minorHAnsi" w:cstheme="minorHAnsi"/>
        </w:rPr>
        <w:t>s</w:t>
      </w:r>
      <w:r>
        <w:rPr>
          <w:rFonts w:asciiTheme="minorHAnsi" w:hAnsiTheme="minorHAnsi" w:cstheme="minorHAnsi"/>
        </w:rPr>
        <w:t xml:space="preserve"> will be used to assess these outcomes. </w:t>
      </w:r>
    </w:p>
    <w:p w14:paraId="393EDA6B" w14:textId="77777777" w:rsidR="001A760D" w:rsidRPr="004654DA" w:rsidRDefault="001A760D" w:rsidP="004654DA">
      <w:pPr>
        <w:spacing w:line="259" w:lineRule="auto"/>
        <w:rPr>
          <w:rFonts w:asciiTheme="minorHAnsi" w:hAnsiTheme="minorHAnsi" w:cstheme="minorHAnsi"/>
          <w:szCs w:val="24"/>
        </w:rPr>
      </w:pPr>
    </w:p>
    <w:p w14:paraId="0351CB40" w14:textId="3B6B7574" w:rsidR="00641825" w:rsidRPr="004654DA" w:rsidRDefault="00641825" w:rsidP="005B075B">
      <w:pPr>
        <w:pStyle w:val="ListParagraph"/>
        <w:numPr>
          <w:ilvl w:val="0"/>
          <w:numId w:val="34"/>
        </w:numPr>
        <w:rPr>
          <w:rFonts w:asciiTheme="minorHAnsi" w:hAnsiTheme="minorHAnsi" w:cstheme="minorHAnsi"/>
          <w:b/>
          <w:bCs/>
          <w:sz w:val="24"/>
          <w:szCs w:val="24"/>
        </w:rPr>
      </w:pPr>
      <w:r w:rsidRPr="004654DA">
        <w:rPr>
          <w:rFonts w:asciiTheme="minorHAnsi" w:hAnsiTheme="minorHAnsi" w:cstheme="minorHAnsi"/>
          <w:b/>
          <w:bCs/>
          <w:sz w:val="24"/>
          <w:szCs w:val="24"/>
        </w:rPr>
        <w:t>Staffing structure (</w:t>
      </w:r>
      <w:r w:rsidR="007B75A5">
        <w:rPr>
          <w:rFonts w:asciiTheme="minorHAnsi" w:hAnsiTheme="minorHAnsi" w:cstheme="minorHAnsi"/>
          <w:b/>
          <w:bCs/>
          <w:sz w:val="24"/>
          <w:szCs w:val="24"/>
        </w:rPr>
        <w:t>1-1</w:t>
      </w:r>
      <w:r w:rsidRPr="004654DA">
        <w:rPr>
          <w:rFonts w:asciiTheme="minorHAnsi" w:hAnsiTheme="minorHAnsi" w:cstheme="minorHAnsi"/>
          <w:b/>
          <w:bCs/>
          <w:sz w:val="24"/>
          <w:szCs w:val="24"/>
        </w:rPr>
        <w:t>½ page</w:t>
      </w:r>
      <w:r w:rsidR="007B75A5">
        <w:rPr>
          <w:rFonts w:asciiTheme="minorHAnsi" w:hAnsiTheme="minorHAnsi" w:cstheme="minorHAnsi"/>
          <w:b/>
          <w:bCs/>
          <w:sz w:val="24"/>
          <w:szCs w:val="24"/>
        </w:rPr>
        <w:t>s</w:t>
      </w:r>
      <w:r w:rsidRPr="004654DA">
        <w:rPr>
          <w:rFonts w:asciiTheme="minorHAnsi" w:hAnsiTheme="minorHAnsi" w:cstheme="minorHAnsi"/>
          <w:b/>
          <w:bCs/>
          <w:sz w:val="24"/>
          <w:szCs w:val="24"/>
        </w:rPr>
        <w:t>)</w:t>
      </w:r>
    </w:p>
    <w:p w14:paraId="73EF0501" w14:textId="46CD8FC9" w:rsidR="007B75A5" w:rsidRPr="004654DA" w:rsidRDefault="006C42C5" w:rsidP="007B75A5">
      <w:pPr>
        <w:spacing w:line="259" w:lineRule="auto"/>
        <w:rPr>
          <w:rFonts w:asciiTheme="minorHAnsi" w:hAnsiTheme="minorHAnsi" w:cstheme="minorHAnsi"/>
          <w:szCs w:val="24"/>
        </w:rPr>
      </w:pPr>
      <w:r>
        <w:rPr>
          <w:rFonts w:asciiTheme="minorHAnsi" w:hAnsiTheme="minorHAnsi" w:cstheme="minorHAnsi"/>
          <w:szCs w:val="24"/>
        </w:rPr>
        <w:t>Please describe your proposed staffing structure, including the n</w:t>
      </w:r>
      <w:r w:rsidR="00641825" w:rsidRPr="004654DA">
        <w:rPr>
          <w:rFonts w:asciiTheme="minorHAnsi" w:hAnsiTheme="minorHAnsi" w:cstheme="minorHAnsi"/>
          <w:szCs w:val="24"/>
        </w:rPr>
        <w:t xml:space="preserve">umber </w:t>
      </w:r>
      <w:r>
        <w:rPr>
          <w:rFonts w:asciiTheme="minorHAnsi" w:hAnsiTheme="minorHAnsi" w:cstheme="minorHAnsi"/>
          <w:szCs w:val="24"/>
        </w:rPr>
        <w:t>and</w:t>
      </w:r>
      <w:r w:rsidR="00641825" w:rsidRPr="004654DA">
        <w:rPr>
          <w:rFonts w:asciiTheme="minorHAnsi" w:hAnsiTheme="minorHAnsi" w:cstheme="minorHAnsi"/>
          <w:szCs w:val="24"/>
        </w:rPr>
        <w:t xml:space="preserve"> roles</w:t>
      </w:r>
      <w:r w:rsidRPr="006C42C5">
        <w:rPr>
          <w:rFonts w:asciiTheme="minorHAnsi" w:hAnsiTheme="minorHAnsi" w:cstheme="minorHAnsi"/>
          <w:szCs w:val="24"/>
        </w:rPr>
        <w:t xml:space="preserve"> </w:t>
      </w:r>
      <w:r w:rsidRPr="004654DA">
        <w:rPr>
          <w:rFonts w:asciiTheme="minorHAnsi" w:hAnsiTheme="minorHAnsi" w:cstheme="minorHAnsi"/>
          <w:szCs w:val="24"/>
        </w:rPr>
        <w:t xml:space="preserve">of </w:t>
      </w:r>
      <w:r>
        <w:rPr>
          <w:rFonts w:asciiTheme="minorHAnsi" w:hAnsiTheme="minorHAnsi" w:cstheme="minorHAnsi"/>
          <w:szCs w:val="24"/>
        </w:rPr>
        <w:t xml:space="preserve">all </w:t>
      </w:r>
      <w:r w:rsidRPr="004654DA">
        <w:rPr>
          <w:rFonts w:asciiTheme="minorHAnsi" w:hAnsiTheme="minorHAnsi" w:cstheme="minorHAnsi"/>
          <w:szCs w:val="24"/>
        </w:rPr>
        <w:t>staff</w:t>
      </w:r>
      <w:r>
        <w:rPr>
          <w:rFonts w:asciiTheme="minorHAnsi" w:hAnsiTheme="minorHAnsi" w:cstheme="minorHAnsi"/>
          <w:szCs w:val="24"/>
        </w:rPr>
        <w:t xml:space="preserve"> who will work on this grant. Explain who will coordinate programming at each proposed school/site and who will be responsible for overall management of the grant. Describe </w:t>
      </w:r>
      <w:r w:rsidRPr="00FB68D9">
        <w:rPr>
          <w:rFonts w:asciiTheme="minorHAnsi" w:hAnsiTheme="minorHAnsi" w:cstheme="minorHAnsi"/>
          <w:szCs w:val="24"/>
        </w:rPr>
        <w:t xml:space="preserve">the anticipated mix of types of instructors </w:t>
      </w:r>
      <w:r w:rsidR="007B75A5">
        <w:rPr>
          <w:rFonts w:asciiTheme="minorHAnsi" w:hAnsiTheme="minorHAnsi" w:cstheme="minorHAnsi"/>
          <w:szCs w:val="24"/>
        </w:rPr>
        <w:t xml:space="preserve">for activities for students </w:t>
      </w:r>
      <w:r w:rsidRPr="00FB68D9">
        <w:rPr>
          <w:rFonts w:asciiTheme="minorHAnsi" w:hAnsiTheme="minorHAnsi" w:cstheme="minorHAnsi"/>
          <w:szCs w:val="24"/>
        </w:rPr>
        <w:t>(i.e.</w:t>
      </w:r>
      <w:r>
        <w:rPr>
          <w:rFonts w:asciiTheme="minorHAnsi" w:hAnsiTheme="minorHAnsi" w:cstheme="minorHAnsi"/>
          <w:szCs w:val="24"/>
        </w:rPr>
        <w:t>,</w:t>
      </w:r>
      <w:r w:rsidRPr="00FB68D9">
        <w:rPr>
          <w:rFonts w:asciiTheme="minorHAnsi" w:hAnsiTheme="minorHAnsi" w:cstheme="minorHAnsi"/>
          <w:szCs w:val="24"/>
        </w:rPr>
        <w:t xml:space="preserve"> program staff</w:t>
      </w:r>
      <w:r>
        <w:rPr>
          <w:rFonts w:asciiTheme="minorHAnsi" w:hAnsiTheme="minorHAnsi" w:cstheme="minorHAnsi"/>
          <w:szCs w:val="24"/>
        </w:rPr>
        <w:t xml:space="preserve"> vs.</w:t>
      </w:r>
      <w:r w:rsidRPr="00FB68D9">
        <w:rPr>
          <w:rFonts w:asciiTheme="minorHAnsi" w:hAnsiTheme="minorHAnsi" w:cstheme="minorHAnsi"/>
          <w:szCs w:val="24"/>
        </w:rPr>
        <w:t xml:space="preserve"> school </w:t>
      </w:r>
      <w:r>
        <w:rPr>
          <w:rFonts w:asciiTheme="minorHAnsi" w:hAnsiTheme="minorHAnsi" w:cstheme="minorHAnsi"/>
          <w:szCs w:val="24"/>
        </w:rPr>
        <w:t xml:space="preserve">day </w:t>
      </w:r>
      <w:r w:rsidRPr="00FB68D9">
        <w:rPr>
          <w:rFonts w:asciiTheme="minorHAnsi" w:hAnsiTheme="minorHAnsi" w:cstheme="minorHAnsi"/>
          <w:szCs w:val="24"/>
        </w:rPr>
        <w:t xml:space="preserve">teachers </w:t>
      </w:r>
      <w:r>
        <w:rPr>
          <w:rFonts w:asciiTheme="minorHAnsi" w:hAnsiTheme="minorHAnsi" w:cstheme="minorHAnsi"/>
          <w:szCs w:val="24"/>
        </w:rPr>
        <w:t>vs.</w:t>
      </w:r>
      <w:r w:rsidRPr="00FB68D9">
        <w:rPr>
          <w:rFonts w:asciiTheme="minorHAnsi" w:hAnsiTheme="minorHAnsi" w:cstheme="minorHAnsi"/>
          <w:szCs w:val="24"/>
        </w:rPr>
        <w:t xml:space="preserve"> </w:t>
      </w:r>
      <w:r>
        <w:rPr>
          <w:rFonts w:asciiTheme="minorHAnsi" w:hAnsiTheme="minorHAnsi" w:cstheme="minorHAnsi"/>
          <w:szCs w:val="24"/>
        </w:rPr>
        <w:t xml:space="preserve">subcontracted external </w:t>
      </w:r>
      <w:r w:rsidRPr="00FB68D9">
        <w:rPr>
          <w:rFonts w:asciiTheme="minorHAnsi" w:hAnsiTheme="minorHAnsi" w:cstheme="minorHAnsi"/>
          <w:szCs w:val="24"/>
        </w:rPr>
        <w:t>providers)</w:t>
      </w:r>
      <w:r>
        <w:rPr>
          <w:rFonts w:asciiTheme="minorHAnsi" w:hAnsiTheme="minorHAnsi" w:cstheme="minorHAnsi"/>
          <w:szCs w:val="24"/>
        </w:rPr>
        <w:t>. Briefly describe the s</w:t>
      </w:r>
      <w:r w:rsidRPr="004654DA">
        <w:rPr>
          <w:rFonts w:asciiTheme="minorHAnsi" w:hAnsiTheme="minorHAnsi" w:cstheme="minorHAnsi"/>
          <w:szCs w:val="24"/>
        </w:rPr>
        <w:t xml:space="preserve">upervision </w:t>
      </w:r>
      <w:r>
        <w:rPr>
          <w:rFonts w:asciiTheme="minorHAnsi" w:hAnsiTheme="minorHAnsi" w:cstheme="minorHAnsi"/>
          <w:szCs w:val="24"/>
        </w:rPr>
        <w:t xml:space="preserve">structure.  </w:t>
      </w:r>
      <w:r w:rsidR="007B75A5">
        <w:rPr>
          <w:rFonts w:asciiTheme="minorHAnsi" w:hAnsiTheme="minorHAnsi" w:cstheme="minorHAnsi"/>
          <w:szCs w:val="24"/>
        </w:rPr>
        <w:t xml:space="preserve">Clarify </w:t>
      </w:r>
      <w:r>
        <w:rPr>
          <w:rFonts w:asciiTheme="minorHAnsi" w:hAnsiTheme="minorHAnsi" w:cstheme="minorHAnsi"/>
          <w:szCs w:val="24"/>
        </w:rPr>
        <w:t xml:space="preserve">how </w:t>
      </w:r>
      <w:r w:rsidR="007B75A5">
        <w:rPr>
          <w:rFonts w:asciiTheme="minorHAnsi" w:hAnsiTheme="minorHAnsi" w:cstheme="minorHAnsi"/>
          <w:szCs w:val="24"/>
        </w:rPr>
        <w:t>p</w:t>
      </w:r>
      <w:r w:rsidRPr="004654DA">
        <w:rPr>
          <w:rFonts w:asciiTheme="minorHAnsi" w:hAnsiTheme="minorHAnsi" w:cstheme="minorHAnsi"/>
          <w:szCs w:val="24"/>
        </w:rPr>
        <w:t xml:space="preserve">rofessional </w:t>
      </w:r>
      <w:r w:rsidR="007B75A5">
        <w:rPr>
          <w:rFonts w:asciiTheme="minorHAnsi" w:hAnsiTheme="minorHAnsi" w:cstheme="minorHAnsi"/>
          <w:szCs w:val="24"/>
        </w:rPr>
        <w:t xml:space="preserve">learning needs will be identified and met. </w:t>
      </w:r>
    </w:p>
    <w:p w14:paraId="339FDE65" w14:textId="12FBC256" w:rsidR="00641825" w:rsidRPr="004654DA" w:rsidRDefault="00641825" w:rsidP="004654DA">
      <w:pPr>
        <w:spacing w:line="259" w:lineRule="auto"/>
        <w:rPr>
          <w:rFonts w:asciiTheme="minorHAnsi" w:hAnsiTheme="minorHAnsi" w:cstheme="minorHAnsi"/>
          <w:szCs w:val="24"/>
        </w:rPr>
      </w:pPr>
    </w:p>
    <w:p w14:paraId="172389CF" w14:textId="77777777" w:rsidR="00641825" w:rsidRPr="004654DA" w:rsidRDefault="00641825" w:rsidP="005B075B">
      <w:pPr>
        <w:pStyle w:val="ListParagraph"/>
        <w:numPr>
          <w:ilvl w:val="0"/>
          <w:numId w:val="34"/>
        </w:numPr>
        <w:rPr>
          <w:rFonts w:asciiTheme="minorHAnsi" w:hAnsiTheme="minorHAnsi" w:cstheme="minorHAnsi"/>
          <w:b/>
          <w:bCs/>
          <w:sz w:val="24"/>
          <w:szCs w:val="24"/>
        </w:rPr>
      </w:pPr>
      <w:r w:rsidRPr="004654DA">
        <w:rPr>
          <w:rFonts w:asciiTheme="minorHAnsi" w:hAnsiTheme="minorHAnsi" w:cstheme="minorHAnsi"/>
          <w:b/>
          <w:bCs/>
          <w:sz w:val="24"/>
          <w:szCs w:val="24"/>
        </w:rPr>
        <w:t>Communications (½-1 page)</w:t>
      </w:r>
    </w:p>
    <w:p w14:paraId="72184F9F" w14:textId="0C4A2E9C" w:rsidR="00C157BE" w:rsidRDefault="007B75A5" w:rsidP="004654DA">
      <w:pPr>
        <w:spacing w:line="259" w:lineRule="auto"/>
        <w:rPr>
          <w:rFonts w:asciiTheme="minorHAnsi" w:hAnsiTheme="minorHAnsi" w:cstheme="minorHAnsi"/>
          <w:szCs w:val="24"/>
        </w:rPr>
      </w:pPr>
      <w:r>
        <w:rPr>
          <w:rFonts w:asciiTheme="minorHAnsi" w:hAnsiTheme="minorHAnsi" w:cstheme="minorHAnsi"/>
          <w:szCs w:val="24"/>
        </w:rPr>
        <w:t>Please describe how ongoing, two-way communication will be maintained</w:t>
      </w:r>
      <w:r w:rsidR="00C157BE">
        <w:rPr>
          <w:rFonts w:asciiTheme="minorHAnsi" w:hAnsiTheme="minorHAnsi" w:cstheme="minorHAnsi"/>
          <w:szCs w:val="24"/>
        </w:rPr>
        <w:t>:</w:t>
      </w:r>
    </w:p>
    <w:p w14:paraId="247A4643" w14:textId="49C53AFF" w:rsidR="00C157BE" w:rsidRPr="00C157BE" w:rsidRDefault="00F27F5B" w:rsidP="00C157BE">
      <w:pPr>
        <w:pStyle w:val="ListParagraph"/>
        <w:numPr>
          <w:ilvl w:val="0"/>
          <w:numId w:val="36"/>
        </w:numPr>
        <w:spacing w:line="259" w:lineRule="auto"/>
        <w:rPr>
          <w:rFonts w:asciiTheme="minorHAnsi" w:hAnsiTheme="minorHAnsi" w:cstheme="minorHAnsi"/>
          <w:sz w:val="24"/>
          <w:szCs w:val="24"/>
        </w:rPr>
      </w:pPr>
      <w:r>
        <w:rPr>
          <w:rFonts w:asciiTheme="minorHAnsi" w:hAnsiTheme="minorHAnsi" w:cstheme="minorHAnsi"/>
          <w:sz w:val="24"/>
          <w:szCs w:val="24"/>
        </w:rPr>
        <w:t>Between a</w:t>
      </w:r>
      <w:r w:rsidR="007B75A5" w:rsidRPr="00C157BE">
        <w:rPr>
          <w:rFonts w:asciiTheme="minorHAnsi" w:hAnsiTheme="minorHAnsi" w:cstheme="minorHAnsi"/>
          <w:sz w:val="24"/>
          <w:szCs w:val="24"/>
        </w:rPr>
        <w:t xml:space="preserve">ll grant </w:t>
      </w:r>
      <w:r w:rsidR="00641825" w:rsidRPr="00C157BE">
        <w:rPr>
          <w:rFonts w:asciiTheme="minorHAnsi" w:hAnsiTheme="minorHAnsi" w:cstheme="minorHAnsi"/>
          <w:sz w:val="24"/>
          <w:szCs w:val="24"/>
        </w:rPr>
        <w:t>partners</w:t>
      </w:r>
      <w:r w:rsidR="00A37D64">
        <w:rPr>
          <w:rFonts w:asciiTheme="minorHAnsi" w:hAnsiTheme="minorHAnsi" w:cstheme="minorHAnsi"/>
          <w:sz w:val="24"/>
          <w:szCs w:val="24"/>
        </w:rPr>
        <w:t>,</w:t>
      </w:r>
      <w:r w:rsidR="007B75A5" w:rsidRPr="00C157BE">
        <w:rPr>
          <w:rFonts w:asciiTheme="minorHAnsi" w:hAnsiTheme="minorHAnsi" w:cstheme="minorHAnsi"/>
          <w:sz w:val="24"/>
          <w:szCs w:val="24"/>
        </w:rPr>
        <w:t xml:space="preserve"> </w:t>
      </w:r>
    </w:p>
    <w:p w14:paraId="34D056CB" w14:textId="2E753728" w:rsidR="00C157BE" w:rsidRPr="00C157BE" w:rsidRDefault="00F27F5B" w:rsidP="00C157BE">
      <w:pPr>
        <w:pStyle w:val="ListParagraph"/>
        <w:numPr>
          <w:ilvl w:val="0"/>
          <w:numId w:val="36"/>
        </w:numPr>
        <w:spacing w:line="259" w:lineRule="auto"/>
        <w:rPr>
          <w:rFonts w:asciiTheme="minorHAnsi" w:hAnsiTheme="minorHAnsi" w:cstheme="minorHAnsi"/>
          <w:sz w:val="24"/>
          <w:szCs w:val="24"/>
        </w:rPr>
      </w:pPr>
      <w:r>
        <w:rPr>
          <w:rFonts w:asciiTheme="minorHAnsi" w:hAnsiTheme="minorHAnsi" w:cstheme="minorHAnsi"/>
          <w:sz w:val="24"/>
          <w:szCs w:val="24"/>
        </w:rPr>
        <w:t>Between t</w:t>
      </w:r>
      <w:r w:rsidR="00C157BE" w:rsidRPr="00C157BE">
        <w:rPr>
          <w:rFonts w:asciiTheme="minorHAnsi" w:hAnsiTheme="minorHAnsi" w:cstheme="minorHAnsi"/>
          <w:sz w:val="24"/>
          <w:szCs w:val="24"/>
        </w:rPr>
        <w:t xml:space="preserve">he </w:t>
      </w:r>
      <w:r w:rsidR="007B75A5" w:rsidRPr="00C157BE">
        <w:rPr>
          <w:rFonts w:asciiTheme="minorHAnsi" w:hAnsiTheme="minorHAnsi" w:cstheme="minorHAnsi"/>
          <w:sz w:val="24"/>
          <w:szCs w:val="24"/>
        </w:rPr>
        <w:t>afterschool program and school-day instructional staff</w:t>
      </w:r>
      <w:r w:rsidR="00A37D64">
        <w:rPr>
          <w:rFonts w:asciiTheme="minorHAnsi" w:hAnsiTheme="minorHAnsi" w:cstheme="minorHAnsi"/>
          <w:sz w:val="24"/>
          <w:szCs w:val="24"/>
        </w:rPr>
        <w:t>,</w:t>
      </w:r>
    </w:p>
    <w:p w14:paraId="06D00D50" w14:textId="61D1D04C" w:rsidR="00C157BE" w:rsidRPr="00C157BE" w:rsidRDefault="00F27F5B" w:rsidP="00C157BE">
      <w:pPr>
        <w:pStyle w:val="ListParagraph"/>
        <w:numPr>
          <w:ilvl w:val="0"/>
          <w:numId w:val="36"/>
        </w:numPr>
        <w:spacing w:line="259" w:lineRule="auto"/>
        <w:rPr>
          <w:rFonts w:asciiTheme="minorHAnsi" w:hAnsiTheme="minorHAnsi" w:cstheme="minorHAnsi"/>
          <w:sz w:val="24"/>
          <w:szCs w:val="24"/>
        </w:rPr>
      </w:pPr>
      <w:r>
        <w:rPr>
          <w:rFonts w:asciiTheme="minorHAnsi" w:hAnsiTheme="minorHAnsi" w:cstheme="minorHAnsi"/>
          <w:sz w:val="24"/>
          <w:szCs w:val="24"/>
        </w:rPr>
        <w:t>With f</w:t>
      </w:r>
      <w:r w:rsidR="00C157BE" w:rsidRPr="00C157BE">
        <w:rPr>
          <w:rFonts w:asciiTheme="minorHAnsi" w:hAnsiTheme="minorHAnsi" w:cstheme="minorHAnsi"/>
          <w:sz w:val="24"/>
          <w:szCs w:val="24"/>
        </w:rPr>
        <w:t>amily members</w:t>
      </w:r>
      <w:r w:rsidR="00A37D64">
        <w:rPr>
          <w:rFonts w:asciiTheme="minorHAnsi" w:hAnsiTheme="minorHAnsi" w:cstheme="minorHAnsi"/>
          <w:sz w:val="24"/>
          <w:szCs w:val="24"/>
        </w:rPr>
        <w:t>,</w:t>
      </w:r>
    </w:p>
    <w:p w14:paraId="4F21E3A2" w14:textId="1A1FE4D5" w:rsidR="00C157BE" w:rsidRPr="00C157BE" w:rsidRDefault="00A37D64" w:rsidP="00C157BE">
      <w:pPr>
        <w:pStyle w:val="ListParagraph"/>
        <w:numPr>
          <w:ilvl w:val="0"/>
          <w:numId w:val="36"/>
        </w:numPr>
        <w:spacing w:line="259" w:lineRule="auto"/>
        <w:rPr>
          <w:rFonts w:asciiTheme="minorHAnsi" w:hAnsiTheme="minorHAnsi" w:cstheme="minorHAnsi"/>
          <w:sz w:val="24"/>
          <w:szCs w:val="24"/>
        </w:rPr>
      </w:pPr>
      <w:r>
        <w:rPr>
          <w:rFonts w:asciiTheme="minorHAnsi" w:hAnsiTheme="minorHAnsi" w:cstheme="minorHAnsi"/>
          <w:sz w:val="24"/>
          <w:szCs w:val="24"/>
        </w:rPr>
        <w:t>And w</w:t>
      </w:r>
      <w:r w:rsidR="00F27F5B">
        <w:rPr>
          <w:rFonts w:asciiTheme="minorHAnsi" w:hAnsiTheme="minorHAnsi" w:cstheme="minorHAnsi"/>
          <w:sz w:val="24"/>
          <w:szCs w:val="24"/>
        </w:rPr>
        <w:t>ith s</w:t>
      </w:r>
      <w:r w:rsidR="00C157BE" w:rsidRPr="00C157BE">
        <w:rPr>
          <w:rFonts w:asciiTheme="minorHAnsi" w:hAnsiTheme="minorHAnsi" w:cstheme="minorHAnsi"/>
          <w:sz w:val="24"/>
          <w:szCs w:val="24"/>
        </w:rPr>
        <w:t>tudents</w:t>
      </w:r>
      <w:r w:rsidR="007B75A5" w:rsidRPr="00C157BE">
        <w:rPr>
          <w:rFonts w:asciiTheme="minorHAnsi" w:hAnsiTheme="minorHAnsi" w:cstheme="minorHAnsi"/>
          <w:sz w:val="24"/>
          <w:szCs w:val="24"/>
        </w:rPr>
        <w:t xml:space="preserve">. </w:t>
      </w:r>
    </w:p>
    <w:p w14:paraId="496A77C1" w14:textId="4D1F536A" w:rsidR="00641825" w:rsidRPr="00C157BE" w:rsidRDefault="007B75A5" w:rsidP="00C157BE">
      <w:pPr>
        <w:spacing w:line="259" w:lineRule="auto"/>
        <w:rPr>
          <w:rFonts w:asciiTheme="minorHAnsi" w:hAnsiTheme="minorHAnsi" w:cstheme="minorHAnsi"/>
        </w:rPr>
      </w:pPr>
      <w:r w:rsidRPr="00C157BE">
        <w:rPr>
          <w:rFonts w:asciiTheme="minorHAnsi" w:hAnsiTheme="minorHAnsi" w:cstheme="minorHAnsi"/>
          <w:szCs w:val="24"/>
        </w:rPr>
        <w:t xml:space="preserve">Describe how the program will ensure </w:t>
      </w:r>
      <w:r w:rsidR="00C157BE">
        <w:rPr>
          <w:rFonts w:asciiTheme="minorHAnsi" w:hAnsiTheme="minorHAnsi" w:cstheme="minorHAnsi"/>
          <w:szCs w:val="24"/>
        </w:rPr>
        <w:t xml:space="preserve">that students </w:t>
      </w:r>
      <w:r w:rsidRPr="00C157BE">
        <w:rPr>
          <w:rFonts w:asciiTheme="minorHAnsi" w:hAnsiTheme="minorHAnsi" w:cstheme="minorHAnsi"/>
          <w:szCs w:val="24"/>
        </w:rPr>
        <w:t xml:space="preserve">have an active voice in decisions that affect them. </w:t>
      </w:r>
    </w:p>
    <w:p w14:paraId="58AD9A04" w14:textId="77777777" w:rsidR="007B75A5" w:rsidRPr="004654DA" w:rsidRDefault="007B75A5" w:rsidP="004654DA">
      <w:pPr>
        <w:spacing w:line="259" w:lineRule="auto"/>
        <w:rPr>
          <w:rFonts w:asciiTheme="minorHAnsi" w:hAnsiTheme="minorHAnsi" w:cstheme="minorHAnsi"/>
          <w:szCs w:val="24"/>
        </w:rPr>
      </w:pPr>
    </w:p>
    <w:p w14:paraId="36924558" w14:textId="77777777" w:rsidR="00641825" w:rsidRPr="004654DA" w:rsidRDefault="00641825" w:rsidP="005B075B">
      <w:pPr>
        <w:pStyle w:val="ListParagraph"/>
        <w:numPr>
          <w:ilvl w:val="0"/>
          <w:numId w:val="34"/>
        </w:numPr>
        <w:rPr>
          <w:rFonts w:asciiTheme="minorHAnsi" w:hAnsiTheme="minorHAnsi" w:cstheme="minorHAnsi"/>
          <w:b/>
          <w:bCs/>
          <w:sz w:val="24"/>
          <w:szCs w:val="24"/>
        </w:rPr>
      </w:pPr>
      <w:r w:rsidRPr="004654DA">
        <w:rPr>
          <w:rFonts w:asciiTheme="minorHAnsi" w:hAnsiTheme="minorHAnsi" w:cstheme="minorHAnsi"/>
          <w:b/>
          <w:bCs/>
          <w:sz w:val="24"/>
          <w:szCs w:val="24"/>
        </w:rPr>
        <w:t>Transportation plan (½ page)</w:t>
      </w:r>
    </w:p>
    <w:p w14:paraId="5944B40D" w14:textId="6B7AB016" w:rsidR="003A7E81" w:rsidRPr="004256C2" w:rsidRDefault="00A37D64" w:rsidP="003A7E81">
      <w:pPr>
        <w:rPr>
          <w:rFonts w:asciiTheme="minorHAnsi" w:hAnsiTheme="minorHAnsi" w:cstheme="minorHAnsi"/>
          <w:szCs w:val="24"/>
        </w:rPr>
      </w:pPr>
      <w:r>
        <w:rPr>
          <w:rFonts w:asciiTheme="minorHAnsi" w:hAnsiTheme="minorHAnsi" w:cstheme="minorHAnsi"/>
          <w:szCs w:val="24"/>
        </w:rPr>
        <w:t>Please describe how safe</w:t>
      </w:r>
      <w:r w:rsidR="003A7E81">
        <w:rPr>
          <w:rFonts w:asciiTheme="minorHAnsi" w:hAnsiTheme="minorHAnsi" w:cstheme="minorHAnsi"/>
          <w:szCs w:val="24"/>
        </w:rPr>
        <w:t xml:space="preserve">, adequate, </w:t>
      </w:r>
      <w:r>
        <w:rPr>
          <w:rFonts w:asciiTheme="minorHAnsi" w:hAnsiTheme="minorHAnsi" w:cstheme="minorHAnsi"/>
          <w:szCs w:val="24"/>
        </w:rPr>
        <w:t xml:space="preserve">and </w:t>
      </w:r>
      <w:r w:rsidRPr="00E40047">
        <w:rPr>
          <w:rFonts w:asciiTheme="minorHAnsi" w:hAnsiTheme="minorHAnsi" w:cstheme="minorHAnsi"/>
          <w:szCs w:val="24"/>
        </w:rPr>
        <w:t>age-appropriate transportation</w:t>
      </w:r>
      <w:r>
        <w:rPr>
          <w:rFonts w:asciiTheme="minorHAnsi" w:hAnsiTheme="minorHAnsi" w:cstheme="minorHAnsi"/>
          <w:szCs w:val="24"/>
        </w:rPr>
        <w:t xml:space="preserve"> will be maintained for the program. </w:t>
      </w:r>
      <w:bookmarkStart w:id="5" w:name="_Hlk115961965"/>
      <w:r>
        <w:rPr>
          <w:rFonts w:asciiTheme="minorHAnsi" w:hAnsiTheme="minorHAnsi" w:cstheme="minorHAnsi"/>
          <w:szCs w:val="24"/>
        </w:rPr>
        <w:t xml:space="preserve">If requesting </w:t>
      </w:r>
      <w:r w:rsidR="003A7E81">
        <w:rPr>
          <w:rFonts w:asciiTheme="minorHAnsi" w:hAnsiTheme="minorHAnsi" w:cstheme="minorHAnsi"/>
          <w:szCs w:val="24"/>
        </w:rPr>
        <w:t>a</w:t>
      </w:r>
      <w:r w:rsidR="003A7E81" w:rsidRPr="004256C2">
        <w:rPr>
          <w:rFonts w:asciiTheme="minorHAnsi" w:hAnsiTheme="minorHAnsi" w:cstheme="minorHAnsi"/>
          <w:szCs w:val="24"/>
        </w:rPr>
        <w:t xml:space="preserve">dditional funding </w:t>
      </w:r>
      <w:r w:rsidR="003A7E81">
        <w:rPr>
          <w:rFonts w:asciiTheme="minorHAnsi" w:hAnsiTheme="minorHAnsi" w:cstheme="minorHAnsi"/>
          <w:szCs w:val="24"/>
        </w:rPr>
        <w:t xml:space="preserve">for transportation, please </w:t>
      </w:r>
      <w:r w:rsidR="00E6348F">
        <w:rPr>
          <w:rFonts w:asciiTheme="minorHAnsi" w:hAnsiTheme="minorHAnsi" w:cstheme="minorHAnsi"/>
          <w:szCs w:val="24"/>
        </w:rPr>
        <w:t>indicate that here and include a justification in the Budget Narrative</w:t>
      </w:r>
      <w:r w:rsidR="003A7E81">
        <w:rPr>
          <w:rFonts w:asciiTheme="minorHAnsi" w:hAnsiTheme="minorHAnsi" w:cstheme="minorHAnsi"/>
          <w:szCs w:val="24"/>
        </w:rPr>
        <w:t>.</w:t>
      </w:r>
      <w:bookmarkEnd w:id="5"/>
    </w:p>
    <w:p w14:paraId="5DE3F1C8" w14:textId="3BBC4A56" w:rsidR="00641825" w:rsidRPr="00A37D64" w:rsidRDefault="00641825" w:rsidP="00A37D64">
      <w:pPr>
        <w:spacing w:line="259" w:lineRule="auto"/>
        <w:rPr>
          <w:rFonts w:asciiTheme="minorHAnsi" w:hAnsiTheme="minorHAnsi" w:cstheme="minorHAnsi"/>
          <w:szCs w:val="24"/>
        </w:rPr>
      </w:pPr>
    </w:p>
    <w:bookmarkEnd w:id="4"/>
    <w:p w14:paraId="1626D96D" w14:textId="6B6FF6F2" w:rsidR="00A37D64" w:rsidRPr="00A37D64" w:rsidRDefault="00A37D64" w:rsidP="00A37D64">
      <w:pPr>
        <w:spacing w:line="259" w:lineRule="auto"/>
        <w:rPr>
          <w:rFonts w:asciiTheme="minorHAnsi" w:hAnsiTheme="minorHAnsi" w:cstheme="minorHAnsi"/>
          <w:szCs w:val="24"/>
        </w:rPr>
      </w:pPr>
    </w:p>
    <w:p w14:paraId="4161A5A3" w14:textId="5A1C44A4" w:rsidR="00A37D64" w:rsidRPr="00A37D64" w:rsidRDefault="00A37D64" w:rsidP="00A37D64">
      <w:pPr>
        <w:spacing w:line="259" w:lineRule="auto"/>
        <w:rPr>
          <w:rFonts w:asciiTheme="minorHAnsi" w:hAnsiTheme="minorHAnsi" w:cstheme="minorHAnsi"/>
          <w:szCs w:val="24"/>
        </w:rPr>
      </w:pPr>
    </w:p>
    <w:p w14:paraId="09822D09" w14:textId="77777777" w:rsidR="00A37D64" w:rsidRPr="00A37D64" w:rsidRDefault="00A37D64" w:rsidP="00A37D64">
      <w:pPr>
        <w:spacing w:line="259" w:lineRule="auto"/>
        <w:rPr>
          <w:rFonts w:asciiTheme="minorHAnsi" w:hAnsiTheme="minorHAnsi" w:cstheme="minorHAnsi"/>
          <w:szCs w:val="24"/>
        </w:rPr>
      </w:pPr>
    </w:p>
    <w:p w14:paraId="0D70A4FC" w14:textId="03B169E1" w:rsidR="00641825" w:rsidRPr="00BF303C" w:rsidRDefault="00641825" w:rsidP="00BA07F0">
      <w:pPr>
        <w:rPr>
          <w:rFonts w:asciiTheme="minorHAnsi" w:hAnsiTheme="minorHAnsi" w:cstheme="minorHAnsi"/>
          <w:szCs w:val="24"/>
        </w:rPr>
      </w:pPr>
    </w:p>
    <w:p w14:paraId="4C546438" w14:textId="1D5A555B" w:rsidR="00470A23" w:rsidRPr="002B0EA6" w:rsidRDefault="00641825" w:rsidP="00470A23">
      <w:pPr>
        <w:pStyle w:val="ListParagraph"/>
        <w:numPr>
          <w:ilvl w:val="0"/>
          <w:numId w:val="23"/>
        </w:numPr>
        <w:ind w:left="720" w:hanging="360"/>
        <w:rPr>
          <w:rFonts w:asciiTheme="minorHAnsi" w:hAnsiTheme="minorHAnsi" w:cstheme="minorHAnsi"/>
          <w:b/>
          <w:bCs/>
          <w:sz w:val="28"/>
          <w:szCs w:val="28"/>
        </w:rPr>
      </w:pPr>
      <w:r>
        <w:rPr>
          <w:rFonts w:asciiTheme="minorHAnsi" w:hAnsiTheme="minorHAnsi" w:cstheme="minorHAnsi"/>
        </w:rPr>
        <w:br w:type="page"/>
      </w:r>
      <w:r w:rsidR="00470A23">
        <w:rPr>
          <w:rFonts w:asciiTheme="minorHAnsi" w:hAnsiTheme="minorHAnsi" w:cstheme="minorHAnsi"/>
          <w:b/>
          <w:bCs/>
          <w:sz w:val="28"/>
          <w:szCs w:val="28"/>
        </w:rPr>
        <w:lastRenderedPageBreak/>
        <w:t>Other Form</w:t>
      </w:r>
      <w:r w:rsidR="00470A23" w:rsidRPr="002B0EA6">
        <w:rPr>
          <w:rFonts w:asciiTheme="minorHAnsi" w:hAnsiTheme="minorHAnsi" w:cstheme="minorHAnsi"/>
          <w:b/>
          <w:bCs/>
          <w:sz w:val="28"/>
          <w:szCs w:val="28"/>
        </w:rPr>
        <w:t>s</w:t>
      </w:r>
    </w:p>
    <w:p w14:paraId="086995E8" w14:textId="38DBD252" w:rsidR="004A7346" w:rsidRDefault="00B13863" w:rsidP="004A7346">
      <w:pPr>
        <w:pStyle w:val="ListParagraph"/>
        <w:numPr>
          <w:ilvl w:val="0"/>
          <w:numId w:val="38"/>
        </w:numPr>
        <w:rPr>
          <w:rFonts w:asciiTheme="minorHAnsi" w:hAnsiTheme="minorHAnsi" w:cstheme="minorHAnsi"/>
          <w:b/>
          <w:bCs/>
          <w:sz w:val="24"/>
          <w:szCs w:val="24"/>
        </w:rPr>
      </w:pPr>
      <w:r>
        <w:rPr>
          <w:rFonts w:asciiTheme="minorHAnsi" w:hAnsiTheme="minorHAnsi" w:cstheme="minorHAnsi"/>
          <w:b/>
          <w:bCs/>
          <w:sz w:val="24"/>
          <w:szCs w:val="24"/>
        </w:rPr>
        <w:t xml:space="preserve">Application </w:t>
      </w:r>
      <w:r w:rsidR="00470A23" w:rsidRPr="004A7346">
        <w:rPr>
          <w:rFonts w:asciiTheme="minorHAnsi" w:hAnsiTheme="minorHAnsi" w:cstheme="minorHAnsi"/>
          <w:b/>
          <w:bCs/>
          <w:sz w:val="24"/>
          <w:szCs w:val="24"/>
        </w:rPr>
        <w:t xml:space="preserve">Cover </w:t>
      </w:r>
      <w:r>
        <w:rPr>
          <w:rFonts w:asciiTheme="minorHAnsi" w:hAnsiTheme="minorHAnsi" w:cstheme="minorHAnsi"/>
          <w:b/>
          <w:bCs/>
          <w:sz w:val="24"/>
          <w:szCs w:val="24"/>
        </w:rPr>
        <w:t xml:space="preserve">– </w:t>
      </w:r>
      <w:r w:rsidR="00470A23" w:rsidRPr="004A7346">
        <w:rPr>
          <w:rFonts w:asciiTheme="minorHAnsi" w:hAnsiTheme="minorHAnsi" w:cstheme="minorHAnsi"/>
          <w:b/>
          <w:bCs/>
          <w:sz w:val="24"/>
          <w:szCs w:val="24"/>
        </w:rPr>
        <w:t>with</w:t>
      </w:r>
      <w:r>
        <w:rPr>
          <w:rFonts w:asciiTheme="minorHAnsi" w:hAnsiTheme="minorHAnsi" w:cstheme="minorHAnsi"/>
          <w:b/>
          <w:bCs/>
          <w:sz w:val="24"/>
          <w:szCs w:val="24"/>
        </w:rPr>
        <w:t xml:space="preserve"> required </w:t>
      </w:r>
      <w:r w:rsidR="00470A23" w:rsidRPr="004A7346">
        <w:rPr>
          <w:rFonts w:asciiTheme="minorHAnsi" w:hAnsiTheme="minorHAnsi" w:cstheme="minorHAnsi"/>
          <w:b/>
          <w:bCs/>
          <w:sz w:val="24"/>
          <w:szCs w:val="24"/>
        </w:rPr>
        <w:t>signatures</w:t>
      </w:r>
    </w:p>
    <w:p w14:paraId="42C4DBF2" w14:textId="6707F672" w:rsidR="004A7346" w:rsidRDefault="0084628F" w:rsidP="004A7346">
      <w:pPr>
        <w:rPr>
          <w:rFonts w:asciiTheme="minorHAnsi" w:hAnsiTheme="minorHAnsi" w:cstheme="minorHAnsi"/>
          <w:szCs w:val="24"/>
        </w:rPr>
      </w:pPr>
      <w:r>
        <w:rPr>
          <w:rFonts w:asciiTheme="minorHAnsi" w:hAnsiTheme="minorHAnsi" w:cstheme="minorHAnsi"/>
          <w:szCs w:val="24"/>
        </w:rPr>
        <w:t>Please complete all sections of the cover page</w:t>
      </w:r>
      <w:r w:rsidR="001B1A46">
        <w:rPr>
          <w:rFonts w:asciiTheme="minorHAnsi" w:hAnsiTheme="minorHAnsi" w:cstheme="minorHAnsi"/>
          <w:szCs w:val="24"/>
        </w:rPr>
        <w:t xml:space="preserve"> and </w:t>
      </w:r>
      <w:r>
        <w:rPr>
          <w:rFonts w:asciiTheme="minorHAnsi" w:hAnsiTheme="minorHAnsi" w:cstheme="minorHAnsi"/>
          <w:szCs w:val="24"/>
        </w:rPr>
        <w:t xml:space="preserve">have the document signed by the appropriate individuals. </w:t>
      </w:r>
      <w:r w:rsidRPr="0084628F">
        <w:rPr>
          <w:rFonts w:asciiTheme="minorHAnsi" w:hAnsiTheme="minorHAnsi" w:cstheme="minorHAnsi"/>
          <w:szCs w:val="24"/>
        </w:rPr>
        <w:t xml:space="preserve">Please note that this form must be signed by </w:t>
      </w:r>
      <w:r w:rsidR="001B1A46">
        <w:rPr>
          <w:rFonts w:asciiTheme="minorHAnsi" w:hAnsiTheme="minorHAnsi" w:cstheme="minorHAnsi"/>
          <w:szCs w:val="24"/>
        </w:rPr>
        <w:t xml:space="preserve">both </w:t>
      </w:r>
      <w:r w:rsidRPr="0084628F">
        <w:rPr>
          <w:rFonts w:asciiTheme="minorHAnsi" w:hAnsiTheme="minorHAnsi" w:cstheme="minorHAnsi"/>
          <w:szCs w:val="24"/>
        </w:rPr>
        <w:t xml:space="preserve">the superintendent or equivalent </w:t>
      </w:r>
      <w:r w:rsidR="001B1A46">
        <w:rPr>
          <w:rFonts w:asciiTheme="minorHAnsi" w:hAnsiTheme="minorHAnsi" w:cstheme="minorHAnsi"/>
          <w:szCs w:val="24"/>
        </w:rPr>
        <w:t xml:space="preserve">of the </w:t>
      </w:r>
      <w:r w:rsidRPr="0084628F">
        <w:rPr>
          <w:rFonts w:asciiTheme="minorHAnsi" w:hAnsiTheme="minorHAnsi" w:cstheme="minorHAnsi"/>
          <w:szCs w:val="24"/>
        </w:rPr>
        <w:t>LEA</w:t>
      </w:r>
      <w:r w:rsidR="001B1A46">
        <w:rPr>
          <w:rFonts w:asciiTheme="minorHAnsi" w:hAnsiTheme="minorHAnsi" w:cstheme="minorHAnsi"/>
          <w:szCs w:val="24"/>
        </w:rPr>
        <w:t xml:space="preserve"> and </w:t>
      </w:r>
      <w:r w:rsidRPr="0084628F">
        <w:rPr>
          <w:rFonts w:asciiTheme="minorHAnsi" w:hAnsiTheme="minorHAnsi" w:cstheme="minorHAnsi"/>
          <w:szCs w:val="24"/>
        </w:rPr>
        <w:t xml:space="preserve">by the Executive Director or Chief Executive Officer </w:t>
      </w:r>
      <w:r w:rsidR="001B1A46">
        <w:rPr>
          <w:rFonts w:asciiTheme="minorHAnsi" w:hAnsiTheme="minorHAnsi" w:cstheme="minorHAnsi"/>
          <w:szCs w:val="24"/>
        </w:rPr>
        <w:t>o</w:t>
      </w:r>
      <w:r w:rsidRPr="0084628F">
        <w:rPr>
          <w:rFonts w:asciiTheme="minorHAnsi" w:hAnsiTheme="minorHAnsi" w:cstheme="minorHAnsi"/>
          <w:szCs w:val="24"/>
        </w:rPr>
        <w:t xml:space="preserve">f the </w:t>
      </w:r>
      <w:r w:rsidR="00B13863">
        <w:rPr>
          <w:rFonts w:asciiTheme="minorHAnsi" w:hAnsiTheme="minorHAnsi" w:cstheme="minorHAnsi"/>
          <w:szCs w:val="24"/>
        </w:rPr>
        <w:t>CBO</w:t>
      </w:r>
      <w:r w:rsidRPr="0084628F">
        <w:rPr>
          <w:rFonts w:asciiTheme="minorHAnsi" w:hAnsiTheme="minorHAnsi" w:cstheme="minorHAnsi"/>
          <w:szCs w:val="24"/>
        </w:rPr>
        <w:t xml:space="preserve">. </w:t>
      </w:r>
      <w:r w:rsidR="001B1A46">
        <w:rPr>
          <w:rFonts w:asciiTheme="minorHAnsi" w:hAnsiTheme="minorHAnsi" w:cstheme="minorHAnsi"/>
          <w:szCs w:val="24"/>
        </w:rPr>
        <w:t xml:space="preserve">It may </w:t>
      </w:r>
      <w:r w:rsidR="001B1A46" w:rsidRPr="001B1A46">
        <w:rPr>
          <w:rFonts w:asciiTheme="minorHAnsi" w:hAnsiTheme="minorHAnsi" w:cstheme="minorHAnsi"/>
          <w:i/>
          <w:iCs/>
          <w:szCs w:val="24"/>
          <w:u w:val="single"/>
        </w:rPr>
        <w:t>not</w:t>
      </w:r>
      <w:r w:rsidR="001B1A46" w:rsidRPr="001B1A46">
        <w:rPr>
          <w:rFonts w:asciiTheme="minorHAnsi" w:hAnsiTheme="minorHAnsi" w:cstheme="minorHAnsi"/>
          <w:szCs w:val="24"/>
          <w:u w:val="single"/>
        </w:rPr>
        <w:t xml:space="preserve"> </w:t>
      </w:r>
      <w:r w:rsidRPr="0084628F">
        <w:rPr>
          <w:rFonts w:asciiTheme="minorHAnsi" w:hAnsiTheme="minorHAnsi" w:cstheme="minorHAnsi"/>
          <w:szCs w:val="24"/>
        </w:rPr>
        <w:t>be signed by their designees.</w:t>
      </w:r>
      <w:r>
        <w:rPr>
          <w:rFonts w:asciiTheme="minorHAnsi" w:hAnsiTheme="minorHAnsi" w:cstheme="minorHAnsi"/>
          <w:szCs w:val="24"/>
        </w:rPr>
        <w:t xml:space="preserve"> </w:t>
      </w:r>
      <w:r w:rsidR="00B13863">
        <w:rPr>
          <w:rFonts w:asciiTheme="minorHAnsi" w:hAnsiTheme="minorHAnsi" w:cstheme="minorHAnsi"/>
          <w:szCs w:val="24"/>
        </w:rPr>
        <w:t xml:space="preserve">The Application Cover page should be </w:t>
      </w:r>
      <w:r w:rsidRPr="0084628F">
        <w:rPr>
          <w:rFonts w:asciiTheme="minorHAnsi" w:hAnsiTheme="minorHAnsi" w:cstheme="minorHAnsi"/>
          <w:szCs w:val="24"/>
        </w:rPr>
        <w:t>scan</w:t>
      </w:r>
      <w:r w:rsidR="00B13863">
        <w:rPr>
          <w:rFonts w:asciiTheme="minorHAnsi" w:hAnsiTheme="minorHAnsi" w:cstheme="minorHAnsi"/>
          <w:szCs w:val="24"/>
        </w:rPr>
        <w:t>ned</w:t>
      </w:r>
      <w:r w:rsidRPr="0084628F">
        <w:rPr>
          <w:rFonts w:asciiTheme="minorHAnsi" w:hAnsiTheme="minorHAnsi" w:cstheme="minorHAnsi"/>
          <w:szCs w:val="24"/>
        </w:rPr>
        <w:t xml:space="preserve"> and save</w:t>
      </w:r>
      <w:r w:rsidR="00B13863">
        <w:rPr>
          <w:rFonts w:asciiTheme="minorHAnsi" w:hAnsiTheme="minorHAnsi" w:cstheme="minorHAnsi"/>
          <w:szCs w:val="24"/>
        </w:rPr>
        <w:t>d</w:t>
      </w:r>
      <w:r w:rsidRPr="0084628F">
        <w:rPr>
          <w:rFonts w:asciiTheme="minorHAnsi" w:hAnsiTheme="minorHAnsi" w:cstheme="minorHAnsi"/>
          <w:szCs w:val="24"/>
        </w:rPr>
        <w:t xml:space="preserve"> as a PDF document.</w:t>
      </w:r>
    </w:p>
    <w:p w14:paraId="37D0D710" w14:textId="77777777" w:rsidR="0084628F" w:rsidRPr="004A7346" w:rsidRDefault="0084628F" w:rsidP="004A7346">
      <w:pPr>
        <w:rPr>
          <w:rFonts w:asciiTheme="minorHAnsi" w:hAnsiTheme="minorHAnsi" w:cstheme="minorHAnsi"/>
          <w:szCs w:val="24"/>
        </w:rPr>
      </w:pPr>
    </w:p>
    <w:p w14:paraId="38581C2B" w14:textId="5A67188D" w:rsidR="00470A23" w:rsidRDefault="00470A23" w:rsidP="004A7346">
      <w:pPr>
        <w:pStyle w:val="ListParagraph"/>
        <w:numPr>
          <w:ilvl w:val="0"/>
          <w:numId w:val="38"/>
        </w:numPr>
        <w:rPr>
          <w:rFonts w:asciiTheme="minorHAnsi" w:hAnsiTheme="minorHAnsi" w:cstheme="minorHAnsi"/>
          <w:b/>
          <w:bCs/>
          <w:sz w:val="24"/>
          <w:szCs w:val="24"/>
        </w:rPr>
      </w:pPr>
      <w:r w:rsidRPr="004A7346">
        <w:rPr>
          <w:rFonts w:asciiTheme="minorHAnsi" w:hAnsiTheme="minorHAnsi" w:cstheme="minorHAnsi"/>
          <w:b/>
          <w:bCs/>
          <w:sz w:val="24"/>
          <w:szCs w:val="24"/>
        </w:rPr>
        <w:t>FY23 and FY24 Budget</w:t>
      </w:r>
      <w:r w:rsidR="001B1A46">
        <w:rPr>
          <w:rFonts w:asciiTheme="minorHAnsi" w:hAnsiTheme="minorHAnsi" w:cstheme="minorHAnsi"/>
          <w:b/>
          <w:bCs/>
          <w:sz w:val="24"/>
          <w:szCs w:val="24"/>
        </w:rPr>
        <w:t xml:space="preserve"> Request </w:t>
      </w:r>
    </w:p>
    <w:p w14:paraId="43088675" w14:textId="13990939" w:rsidR="0084628F" w:rsidRDefault="0084628F" w:rsidP="0084628F">
      <w:pPr>
        <w:rPr>
          <w:rFonts w:asciiTheme="minorHAnsi" w:hAnsiTheme="minorHAnsi" w:cstheme="minorHAnsi"/>
        </w:rPr>
      </w:pPr>
      <w:r>
        <w:rPr>
          <w:rFonts w:asciiTheme="minorHAnsi" w:hAnsiTheme="minorHAnsi" w:cstheme="minorHAnsi"/>
        </w:rPr>
        <w:t>Please c</w:t>
      </w:r>
      <w:r w:rsidRPr="00FC59AA">
        <w:rPr>
          <w:rFonts w:asciiTheme="minorHAnsi" w:hAnsiTheme="minorHAnsi" w:cstheme="minorHAnsi"/>
        </w:rPr>
        <w:t xml:space="preserve">omplete the Budget </w:t>
      </w:r>
      <w:r>
        <w:rPr>
          <w:rFonts w:asciiTheme="minorHAnsi" w:hAnsiTheme="minorHAnsi" w:cstheme="minorHAnsi"/>
        </w:rPr>
        <w:t>Request f</w:t>
      </w:r>
      <w:r w:rsidRPr="00FC59AA">
        <w:rPr>
          <w:rFonts w:asciiTheme="minorHAnsi" w:hAnsiTheme="minorHAnsi" w:cstheme="minorHAnsi"/>
        </w:rPr>
        <w:t>orm</w:t>
      </w:r>
      <w:r>
        <w:rPr>
          <w:rFonts w:asciiTheme="minorHAnsi" w:hAnsiTheme="minorHAnsi" w:cstheme="minorHAnsi"/>
        </w:rPr>
        <w:t xml:space="preserve"> for each year of the grant</w:t>
      </w:r>
      <w:r w:rsidRPr="00FC59AA">
        <w:rPr>
          <w:rFonts w:asciiTheme="minorHAnsi" w:hAnsiTheme="minorHAnsi" w:cstheme="minorHAnsi"/>
        </w:rPr>
        <w:t xml:space="preserve">, using </w:t>
      </w:r>
      <w:proofErr w:type="gramStart"/>
      <w:r w:rsidR="001B1A46">
        <w:rPr>
          <w:rFonts w:asciiTheme="minorHAnsi" w:hAnsiTheme="minorHAnsi" w:cstheme="minorHAnsi"/>
        </w:rPr>
        <w:t>all of</w:t>
      </w:r>
      <w:proofErr w:type="gramEnd"/>
      <w:r w:rsidR="001B1A46">
        <w:rPr>
          <w:rFonts w:asciiTheme="minorHAnsi" w:hAnsiTheme="minorHAnsi" w:cstheme="minorHAnsi"/>
        </w:rPr>
        <w:t xml:space="preserve"> the spreadsheet tabs and using </w:t>
      </w:r>
      <w:r w:rsidRPr="00FC59AA">
        <w:rPr>
          <w:rFonts w:asciiTheme="minorHAnsi" w:hAnsiTheme="minorHAnsi" w:cstheme="minorHAnsi"/>
        </w:rPr>
        <w:t>the line items indicated</w:t>
      </w:r>
      <w:r>
        <w:rPr>
          <w:rFonts w:asciiTheme="minorHAnsi" w:hAnsiTheme="minorHAnsi" w:cstheme="minorHAnsi"/>
        </w:rPr>
        <w:t>.</w:t>
      </w:r>
      <w:r w:rsidRPr="0084628F">
        <w:rPr>
          <w:rStyle w:val="Heading1Char"/>
          <w:rFonts w:asciiTheme="minorHAnsi" w:hAnsiTheme="minorHAnsi" w:cstheme="minorHAnsi"/>
          <w:szCs w:val="24"/>
        </w:rPr>
        <w:t xml:space="preserve"> </w:t>
      </w:r>
      <w:r w:rsidR="00DA52F7" w:rsidRPr="0084628F">
        <w:rPr>
          <w:rStyle w:val="InitialStyle"/>
          <w:rFonts w:asciiTheme="minorHAnsi" w:hAnsiTheme="minorHAnsi" w:cstheme="minorHAnsi"/>
          <w:szCs w:val="24"/>
        </w:rPr>
        <w:t>The line-item descriptions must include sufficient detail (e.g., number of hours work per week, at what rate of pay, and for how many weeks per year; how many items at what cost per item; etc.) for reviewers to understand what is being purchased.</w:t>
      </w:r>
      <w:r w:rsidR="00DA52F7">
        <w:rPr>
          <w:rStyle w:val="InitialStyle"/>
          <w:rFonts w:asciiTheme="minorHAnsi" w:hAnsiTheme="minorHAnsi" w:cstheme="minorHAnsi"/>
          <w:szCs w:val="24"/>
        </w:rPr>
        <w:t xml:space="preserve"> </w:t>
      </w:r>
      <w:r>
        <w:rPr>
          <w:rStyle w:val="InitialStyle"/>
          <w:rFonts w:asciiTheme="minorHAnsi" w:hAnsiTheme="minorHAnsi" w:cstheme="minorHAnsi"/>
          <w:szCs w:val="24"/>
        </w:rPr>
        <w:t xml:space="preserve">All requested costs must allowable, necessary, reasonable, and allocable. </w:t>
      </w:r>
      <w:r w:rsidR="006B0CAC" w:rsidRPr="00FC59AA">
        <w:rPr>
          <w:rFonts w:asciiTheme="minorHAnsi" w:hAnsiTheme="minorHAnsi" w:cstheme="minorHAnsi"/>
        </w:rPr>
        <w:t xml:space="preserve">If </w:t>
      </w:r>
      <w:r w:rsidR="006B0CAC">
        <w:rPr>
          <w:rFonts w:asciiTheme="minorHAnsi" w:hAnsiTheme="minorHAnsi" w:cstheme="minorHAnsi"/>
        </w:rPr>
        <w:t xml:space="preserve">the fiscal agent has </w:t>
      </w:r>
      <w:r w:rsidR="006B0CAC" w:rsidRPr="00FC59AA">
        <w:rPr>
          <w:rFonts w:asciiTheme="minorHAnsi" w:hAnsiTheme="minorHAnsi" w:cstheme="minorHAnsi"/>
        </w:rPr>
        <w:t xml:space="preserve">a federally negotiated indirect </w:t>
      </w:r>
      <w:r w:rsidR="006B0CAC">
        <w:rPr>
          <w:rFonts w:asciiTheme="minorHAnsi" w:hAnsiTheme="minorHAnsi" w:cstheme="minorHAnsi"/>
        </w:rPr>
        <w:t xml:space="preserve">cost </w:t>
      </w:r>
      <w:r w:rsidR="006B0CAC" w:rsidRPr="00FC59AA">
        <w:rPr>
          <w:rFonts w:asciiTheme="minorHAnsi" w:hAnsiTheme="minorHAnsi" w:cstheme="minorHAnsi"/>
        </w:rPr>
        <w:t xml:space="preserve">rate agreement, use that rate </w:t>
      </w:r>
      <w:r w:rsidR="00B13863">
        <w:rPr>
          <w:rFonts w:asciiTheme="minorHAnsi" w:hAnsiTheme="minorHAnsi" w:cstheme="minorHAnsi"/>
        </w:rPr>
        <w:t xml:space="preserve">for indirect costs </w:t>
      </w:r>
      <w:r w:rsidR="006B0CAC">
        <w:rPr>
          <w:rFonts w:asciiTheme="minorHAnsi" w:hAnsiTheme="minorHAnsi" w:cstheme="minorHAnsi"/>
        </w:rPr>
        <w:t xml:space="preserve">– </w:t>
      </w:r>
      <w:r w:rsidR="006B0CAC" w:rsidRPr="00FC59AA">
        <w:rPr>
          <w:rFonts w:asciiTheme="minorHAnsi" w:hAnsiTheme="minorHAnsi" w:cstheme="minorHAnsi"/>
        </w:rPr>
        <w:t>or a lower rate, if you prefe</w:t>
      </w:r>
      <w:r w:rsidR="006B0CAC">
        <w:rPr>
          <w:rFonts w:asciiTheme="minorHAnsi" w:hAnsiTheme="minorHAnsi" w:cstheme="minorHAnsi"/>
        </w:rPr>
        <w:t>r</w:t>
      </w:r>
      <w:r w:rsidR="00B13863">
        <w:rPr>
          <w:rFonts w:asciiTheme="minorHAnsi" w:hAnsiTheme="minorHAnsi" w:cstheme="minorHAnsi"/>
        </w:rPr>
        <w:t>; i</w:t>
      </w:r>
      <w:r w:rsidR="006B0CAC" w:rsidRPr="00FC59AA">
        <w:rPr>
          <w:rFonts w:asciiTheme="minorHAnsi" w:hAnsiTheme="minorHAnsi" w:cstheme="minorHAnsi"/>
        </w:rPr>
        <w:t>f you</w:t>
      </w:r>
      <w:r w:rsidR="006B0CAC">
        <w:rPr>
          <w:rFonts w:asciiTheme="minorHAnsi" w:hAnsiTheme="minorHAnsi" w:cstheme="minorHAnsi"/>
        </w:rPr>
        <w:t>r organization</w:t>
      </w:r>
      <w:r w:rsidR="006B0CAC" w:rsidRPr="00FC59AA">
        <w:rPr>
          <w:rFonts w:asciiTheme="minorHAnsi" w:hAnsiTheme="minorHAnsi" w:cstheme="minorHAnsi"/>
        </w:rPr>
        <w:t xml:space="preserve"> do</w:t>
      </w:r>
      <w:r w:rsidR="006B0CAC">
        <w:rPr>
          <w:rFonts w:asciiTheme="minorHAnsi" w:hAnsiTheme="minorHAnsi" w:cstheme="minorHAnsi"/>
        </w:rPr>
        <w:t>es</w:t>
      </w:r>
      <w:r w:rsidR="006B0CAC" w:rsidRPr="00FC59AA">
        <w:rPr>
          <w:rFonts w:asciiTheme="minorHAnsi" w:hAnsiTheme="minorHAnsi" w:cstheme="minorHAnsi"/>
        </w:rPr>
        <w:t xml:space="preserve"> not have a </w:t>
      </w:r>
      <w:r w:rsidR="006B0CAC">
        <w:rPr>
          <w:rFonts w:asciiTheme="minorHAnsi" w:hAnsiTheme="minorHAnsi" w:cstheme="minorHAnsi"/>
        </w:rPr>
        <w:t xml:space="preserve">negotiated </w:t>
      </w:r>
      <w:r w:rsidR="006B0CAC" w:rsidRPr="00FC59AA">
        <w:rPr>
          <w:rFonts w:asciiTheme="minorHAnsi" w:hAnsiTheme="minorHAnsi" w:cstheme="minorHAnsi"/>
        </w:rPr>
        <w:t>rate and ha</w:t>
      </w:r>
      <w:r w:rsidR="006B0CAC">
        <w:rPr>
          <w:rFonts w:asciiTheme="minorHAnsi" w:hAnsiTheme="minorHAnsi" w:cstheme="minorHAnsi"/>
        </w:rPr>
        <w:t>s</w:t>
      </w:r>
      <w:r w:rsidR="006B0CAC" w:rsidRPr="00FC59AA">
        <w:rPr>
          <w:rFonts w:asciiTheme="minorHAnsi" w:hAnsiTheme="minorHAnsi" w:cstheme="minorHAnsi"/>
        </w:rPr>
        <w:t xml:space="preserve"> never had </w:t>
      </w:r>
      <w:r w:rsidR="006B0CAC">
        <w:rPr>
          <w:rFonts w:asciiTheme="minorHAnsi" w:hAnsiTheme="minorHAnsi" w:cstheme="minorHAnsi"/>
        </w:rPr>
        <w:t>one</w:t>
      </w:r>
      <w:r w:rsidR="006B0CAC" w:rsidRPr="00FC59AA">
        <w:rPr>
          <w:rFonts w:asciiTheme="minorHAnsi" w:hAnsiTheme="minorHAnsi" w:cstheme="minorHAnsi"/>
        </w:rPr>
        <w:t xml:space="preserve">, you </w:t>
      </w:r>
      <w:r w:rsidR="001B1A46">
        <w:rPr>
          <w:rFonts w:asciiTheme="minorHAnsi" w:hAnsiTheme="minorHAnsi" w:cstheme="minorHAnsi"/>
        </w:rPr>
        <w:t xml:space="preserve">may </w:t>
      </w:r>
      <w:r w:rsidR="006B0CAC" w:rsidRPr="00FC59AA">
        <w:rPr>
          <w:rFonts w:asciiTheme="minorHAnsi" w:hAnsiTheme="minorHAnsi" w:cstheme="minorHAnsi"/>
        </w:rPr>
        <w:t>use the federal “</w:t>
      </w:r>
      <w:r w:rsidR="006B0CAC" w:rsidRPr="00FC59AA">
        <w:rPr>
          <w:rFonts w:asciiTheme="minorHAnsi" w:hAnsiTheme="minorHAnsi" w:cstheme="minorHAnsi"/>
          <w:i/>
        </w:rPr>
        <w:t>de minimis</w:t>
      </w:r>
      <w:r w:rsidR="006B0CAC" w:rsidRPr="00FC59AA">
        <w:rPr>
          <w:rFonts w:asciiTheme="minorHAnsi" w:hAnsiTheme="minorHAnsi" w:cstheme="minorHAnsi"/>
        </w:rPr>
        <w:t xml:space="preserve">” rate of 10%. </w:t>
      </w:r>
      <w:r>
        <w:rPr>
          <w:rStyle w:val="InitialStyle"/>
          <w:rFonts w:asciiTheme="minorHAnsi" w:hAnsiTheme="minorHAnsi" w:cstheme="minorHAnsi"/>
          <w:szCs w:val="24"/>
        </w:rPr>
        <w:t>Proper fiscal documentation of all expenses must be maintained throughout the grant period.</w:t>
      </w:r>
      <w:r w:rsidRPr="0084628F">
        <w:t xml:space="preserve"> </w:t>
      </w:r>
      <w:r w:rsidR="006B0CAC">
        <w:rPr>
          <w:rStyle w:val="InitialStyle"/>
          <w:rFonts w:asciiTheme="minorHAnsi" w:hAnsiTheme="minorHAnsi" w:cstheme="minorHAnsi"/>
          <w:szCs w:val="24"/>
        </w:rPr>
        <w:t>S</w:t>
      </w:r>
      <w:r w:rsidR="00DA52F7">
        <w:rPr>
          <w:rStyle w:val="InitialStyle"/>
          <w:rFonts w:asciiTheme="minorHAnsi" w:hAnsiTheme="minorHAnsi" w:cstheme="minorHAnsi"/>
          <w:szCs w:val="24"/>
        </w:rPr>
        <w:t xml:space="preserve">ee the federal </w:t>
      </w:r>
      <w:hyperlink r:id="rId14" w:history="1">
        <w:r w:rsidR="00DA52F7" w:rsidRPr="00DA52F7">
          <w:rPr>
            <w:rStyle w:val="Hyperlink"/>
            <w:rFonts w:asciiTheme="minorHAnsi" w:hAnsiTheme="minorHAnsi" w:cstheme="minorHAnsi"/>
            <w:szCs w:val="24"/>
          </w:rPr>
          <w:t>Uniform Guidance</w:t>
        </w:r>
      </w:hyperlink>
      <w:r w:rsidR="00DA52F7">
        <w:rPr>
          <w:rStyle w:val="InitialStyle"/>
          <w:rFonts w:asciiTheme="minorHAnsi" w:hAnsiTheme="minorHAnsi" w:cstheme="minorHAnsi"/>
          <w:szCs w:val="24"/>
        </w:rPr>
        <w:t xml:space="preserve"> for more information</w:t>
      </w:r>
      <w:r w:rsidR="006B0CAC">
        <w:rPr>
          <w:rStyle w:val="InitialStyle"/>
          <w:rFonts w:asciiTheme="minorHAnsi" w:hAnsiTheme="minorHAnsi" w:cstheme="minorHAnsi"/>
          <w:szCs w:val="24"/>
        </w:rPr>
        <w:t xml:space="preserve"> about federal requirements of the grant</w:t>
      </w:r>
      <w:r w:rsidR="00DA52F7">
        <w:rPr>
          <w:rStyle w:val="InitialStyle"/>
          <w:rFonts w:asciiTheme="minorHAnsi" w:hAnsiTheme="minorHAnsi" w:cstheme="minorHAnsi"/>
          <w:szCs w:val="24"/>
        </w:rPr>
        <w:t>.</w:t>
      </w:r>
      <w:r w:rsidR="00DA52F7" w:rsidRPr="00DA52F7">
        <w:rPr>
          <w:rFonts w:asciiTheme="minorHAnsi" w:hAnsiTheme="minorHAnsi" w:cstheme="minorHAnsi"/>
          <w:szCs w:val="24"/>
        </w:rPr>
        <w:t xml:space="preserve"> </w:t>
      </w:r>
      <w:r w:rsidR="00DA52F7" w:rsidRPr="00060927">
        <w:rPr>
          <w:rFonts w:asciiTheme="minorHAnsi" w:hAnsiTheme="minorHAnsi" w:cstheme="minorHAnsi"/>
          <w:szCs w:val="24"/>
        </w:rPr>
        <w:t xml:space="preserve">The Budget </w:t>
      </w:r>
      <w:r w:rsidR="00DA52F7">
        <w:rPr>
          <w:rFonts w:asciiTheme="minorHAnsi" w:hAnsiTheme="minorHAnsi" w:cstheme="minorHAnsi"/>
          <w:szCs w:val="24"/>
        </w:rPr>
        <w:t>Request f</w:t>
      </w:r>
      <w:r w:rsidR="00DA52F7" w:rsidRPr="00060927">
        <w:rPr>
          <w:rFonts w:asciiTheme="minorHAnsi" w:hAnsiTheme="minorHAnsi" w:cstheme="minorHAnsi"/>
          <w:szCs w:val="24"/>
        </w:rPr>
        <w:t>orm should be saved in PDF format</w:t>
      </w:r>
      <w:r w:rsidR="00DA52F7">
        <w:rPr>
          <w:rFonts w:asciiTheme="minorHAnsi" w:hAnsiTheme="minorHAnsi" w:cstheme="minorHAnsi"/>
          <w:szCs w:val="24"/>
        </w:rPr>
        <w:t xml:space="preserve">; </w:t>
      </w:r>
      <w:r w:rsidR="00DA52F7" w:rsidRPr="00060927">
        <w:rPr>
          <w:rFonts w:asciiTheme="minorHAnsi" w:hAnsiTheme="minorHAnsi" w:cstheme="minorHAnsi"/>
          <w:szCs w:val="24"/>
        </w:rPr>
        <w:t>be sure to save the entire workbook, not just a single worksheet</w:t>
      </w:r>
      <w:r w:rsidR="00DA52F7">
        <w:rPr>
          <w:rFonts w:asciiTheme="minorHAnsi" w:hAnsiTheme="minorHAnsi" w:cstheme="minorHAnsi"/>
          <w:szCs w:val="24"/>
        </w:rPr>
        <w:t>.</w:t>
      </w:r>
    </w:p>
    <w:p w14:paraId="04F5672C" w14:textId="77777777" w:rsidR="0084628F" w:rsidRPr="0084628F" w:rsidRDefault="0084628F" w:rsidP="0084628F">
      <w:pPr>
        <w:rPr>
          <w:rFonts w:asciiTheme="minorHAnsi" w:hAnsiTheme="minorHAnsi" w:cstheme="minorHAnsi"/>
          <w:szCs w:val="24"/>
        </w:rPr>
      </w:pPr>
    </w:p>
    <w:p w14:paraId="273D6481" w14:textId="77777777" w:rsidR="00470A23" w:rsidRPr="004A7346" w:rsidRDefault="00470A23" w:rsidP="004A7346">
      <w:pPr>
        <w:pStyle w:val="ListParagraph"/>
        <w:numPr>
          <w:ilvl w:val="0"/>
          <w:numId w:val="38"/>
        </w:numPr>
        <w:rPr>
          <w:rFonts w:asciiTheme="minorHAnsi" w:hAnsiTheme="minorHAnsi" w:cstheme="minorHAnsi"/>
          <w:b/>
          <w:bCs/>
          <w:sz w:val="24"/>
          <w:szCs w:val="24"/>
        </w:rPr>
      </w:pPr>
      <w:r w:rsidRPr="004A7346">
        <w:rPr>
          <w:rFonts w:asciiTheme="minorHAnsi" w:hAnsiTheme="minorHAnsi" w:cstheme="minorHAnsi"/>
          <w:b/>
          <w:bCs/>
          <w:sz w:val="24"/>
          <w:szCs w:val="24"/>
        </w:rPr>
        <w:t>FY23 and FY24 Budget Narrative</w:t>
      </w:r>
    </w:p>
    <w:p w14:paraId="243FA2A4" w14:textId="0113BA7D" w:rsidR="00470A23" w:rsidRDefault="00DA52F7" w:rsidP="00470A23">
      <w:pPr>
        <w:rPr>
          <w:rFonts w:asciiTheme="minorHAnsi" w:hAnsiTheme="minorHAnsi" w:cstheme="minorHAnsi"/>
        </w:rPr>
      </w:pPr>
      <w:r w:rsidRPr="00DA52F7">
        <w:rPr>
          <w:rFonts w:asciiTheme="minorHAnsi" w:hAnsiTheme="minorHAnsi" w:cstheme="minorHAnsi"/>
        </w:rPr>
        <w:t xml:space="preserve">Please provide a narrative overview of the budget that must align with, and provide an explanation of, the content in the Budget </w:t>
      </w:r>
      <w:r w:rsidR="001B1A46">
        <w:rPr>
          <w:rFonts w:asciiTheme="minorHAnsi" w:hAnsiTheme="minorHAnsi" w:cstheme="minorHAnsi"/>
        </w:rPr>
        <w:t xml:space="preserve">Request </w:t>
      </w:r>
      <w:r>
        <w:rPr>
          <w:rFonts w:asciiTheme="minorHAnsi" w:hAnsiTheme="minorHAnsi" w:cstheme="minorHAnsi"/>
        </w:rPr>
        <w:t xml:space="preserve">for both </w:t>
      </w:r>
      <w:r w:rsidR="001B1A46">
        <w:rPr>
          <w:rFonts w:asciiTheme="minorHAnsi" w:hAnsiTheme="minorHAnsi" w:cstheme="minorHAnsi"/>
        </w:rPr>
        <w:t xml:space="preserve">fiscal </w:t>
      </w:r>
      <w:r>
        <w:rPr>
          <w:rFonts w:asciiTheme="minorHAnsi" w:hAnsiTheme="minorHAnsi" w:cstheme="minorHAnsi"/>
        </w:rPr>
        <w:t>years of the grant</w:t>
      </w:r>
      <w:r w:rsidRPr="00DA52F7">
        <w:rPr>
          <w:rFonts w:asciiTheme="minorHAnsi" w:hAnsiTheme="minorHAnsi" w:cstheme="minorHAnsi"/>
        </w:rPr>
        <w:t>. The Budget Narrative should describe how the items within the budget support the goals and activities of the project.</w:t>
      </w:r>
    </w:p>
    <w:p w14:paraId="5D79FD3F" w14:textId="0F5A08EA" w:rsidR="00DA52F7" w:rsidRDefault="00DA52F7" w:rsidP="00470A23">
      <w:pPr>
        <w:rPr>
          <w:rFonts w:asciiTheme="minorHAnsi" w:hAnsiTheme="minorHAnsi" w:cstheme="minorHAnsi"/>
        </w:rPr>
      </w:pPr>
    </w:p>
    <w:p w14:paraId="0C14AFDC" w14:textId="144D1175" w:rsidR="00B13863" w:rsidRDefault="00B13863" w:rsidP="00B13863">
      <w:pPr>
        <w:rPr>
          <w:rFonts w:asciiTheme="minorHAnsi" w:hAnsiTheme="minorHAnsi" w:cstheme="minorHAnsi"/>
        </w:rPr>
      </w:pPr>
      <w:bookmarkStart w:id="6" w:name="_Hlk115962738"/>
      <w:r>
        <w:rPr>
          <w:rFonts w:asciiTheme="minorHAnsi" w:hAnsiTheme="minorHAnsi" w:cstheme="minorHAnsi"/>
        </w:rPr>
        <w:t xml:space="preserve">If requesting additional funds for </w:t>
      </w:r>
      <w:r w:rsidRPr="00B13863">
        <w:rPr>
          <w:rFonts w:asciiTheme="minorHAnsi" w:hAnsiTheme="minorHAnsi" w:cstheme="minorHAnsi"/>
        </w:rPr>
        <w:t>higher than usual transportation costs</w:t>
      </w:r>
      <w:r>
        <w:rPr>
          <w:rFonts w:asciiTheme="minorHAnsi" w:hAnsiTheme="minorHAnsi" w:cstheme="minorHAnsi"/>
        </w:rPr>
        <w:t xml:space="preserve"> and/or for serving </w:t>
      </w:r>
      <w:r w:rsidRPr="00B13863">
        <w:rPr>
          <w:rFonts w:asciiTheme="minorHAnsi" w:hAnsiTheme="minorHAnsi" w:cstheme="minorHAnsi"/>
        </w:rPr>
        <w:t>larger numbers of multilingual learners and/or differently abled students</w:t>
      </w:r>
      <w:r>
        <w:rPr>
          <w:rFonts w:asciiTheme="minorHAnsi" w:hAnsiTheme="minorHAnsi" w:cstheme="minorHAnsi"/>
        </w:rPr>
        <w:t xml:space="preserve">, please detail those costs and justify the need for additional funding. </w:t>
      </w:r>
    </w:p>
    <w:bookmarkEnd w:id="6"/>
    <w:p w14:paraId="4B8D85FD" w14:textId="77777777" w:rsidR="00B13863" w:rsidRDefault="00B13863" w:rsidP="00470A23">
      <w:pPr>
        <w:rPr>
          <w:rFonts w:asciiTheme="minorHAnsi" w:hAnsiTheme="minorHAnsi" w:cstheme="minorHAnsi"/>
        </w:rPr>
      </w:pPr>
    </w:p>
    <w:p w14:paraId="28F28988" w14:textId="44E313D9" w:rsidR="00B43213" w:rsidRDefault="00B43213" w:rsidP="00470A23">
      <w:pPr>
        <w:rPr>
          <w:rFonts w:asciiTheme="minorHAnsi" w:hAnsiTheme="minorHAnsi" w:cstheme="minorHAnsi"/>
        </w:rPr>
      </w:pPr>
      <w:bookmarkStart w:id="7" w:name="_Hlk115962757"/>
      <w:r>
        <w:rPr>
          <w:rFonts w:asciiTheme="minorHAnsi" w:hAnsiTheme="minorHAnsi" w:cstheme="minorHAnsi"/>
        </w:rPr>
        <w:t xml:space="preserve">If other funding is being used, please be explicit about what these proposed funds </w:t>
      </w:r>
      <w:r w:rsidR="002A319A">
        <w:rPr>
          <w:rFonts w:asciiTheme="minorHAnsi" w:hAnsiTheme="minorHAnsi" w:cstheme="minorHAnsi"/>
        </w:rPr>
        <w:t xml:space="preserve">through this grant </w:t>
      </w:r>
      <w:r>
        <w:rPr>
          <w:rFonts w:asciiTheme="minorHAnsi" w:hAnsiTheme="minorHAnsi" w:cstheme="minorHAnsi"/>
        </w:rPr>
        <w:t xml:space="preserve">would provide that is above and beyond what is already available. </w:t>
      </w:r>
      <w:bookmarkStart w:id="8" w:name="_Hlk117857452"/>
      <w:r>
        <w:rPr>
          <w:rFonts w:asciiTheme="minorHAnsi" w:hAnsiTheme="minorHAnsi" w:cstheme="minorHAnsi"/>
        </w:rPr>
        <w:t xml:space="preserve">If you are claiming other </w:t>
      </w:r>
      <w:r w:rsidR="002A319A">
        <w:rPr>
          <w:rFonts w:asciiTheme="minorHAnsi" w:hAnsiTheme="minorHAnsi" w:cstheme="minorHAnsi"/>
        </w:rPr>
        <w:t xml:space="preserve">LEA </w:t>
      </w:r>
      <w:r>
        <w:rPr>
          <w:rFonts w:asciiTheme="minorHAnsi" w:hAnsiTheme="minorHAnsi" w:cstheme="minorHAnsi"/>
        </w:rPr>
        <w:t xml:space="preserve">funds as a match for additional priority points, please </w:t>
      </w:r>
      <w:r w:rsidR="002A319A">
        <w:rPr>
          <w:rFonts w:asciiTheme="minorHAnsi" w:hAnsiTheme="minorHAnsi" w:cstheme="minorHAnsi"/>
        </w:rPr>
        <w:t xml:space="preserve">clearly state that in the budget narrative. Please </w:t>
      </w:r>
      <w:r>
        <w:rPr>
          <w:rFonts w:asciiTheme="minorHAnsi" w:hAnsiTheme="minorHAnsi" w:cstheme="minorHAnsi"/>
        </w:rPr>
        <w:t xml:space="preserve">itemize those funds and </w:t>
      </w:r>
      <w:r w:rsidR="002A319A">
        <w:rPr>
          <w:rFonts w:asciiTheme="minorHAnsi" w:hAnsiTheme="minorHAnsi" w:cstheme="minorHAnsi"/>
        </w:rPr>
        <w:t xml:space="preserve">describe </w:t>
      </w:r>
      <w:r>
        <w:rPr>
          <w:rFonts w:asciiTheme="minorHAnsi" w:hAnsiTheme="minorHAnsi" w:cstheme="minorHAnsi"/>
        </w:rPr>
        <w:t xml:space="preserve">how they are being spent on this initiative. </w:t>
      </w:r>
      <w:bookmarkEnd w:id="8"/>
    </w:p>
    <w:p w14:paraId="4C335F78" w14:textId="77777777" w:rsidR="00B43213" w:rsidRDefault="00B43213" w:rsidP="00470A23">
      <w:pPr>
        <w:rPr>
          <w:rFonts w:asciiTheme="minorHAnsi" w:hAnsiTheme="minorHAnsi" w:cstheme="minorHAnsi"/>
        </w:rPr>
      </w:pPr>
    </w:p>
    <w:p w14:paraId="7C4F0FE4" w14:textId="7B92DCF3" w:rsidR="00DA52F7" w:rsidRDefault="00C3252F" w:rsidP="00470A23">
      <w:pPr>
        <w:rPr>
          <w:rFonts w:asciiTheme="minorHAnsi" w:hAnsiTheme="minorHAnsi" w:cstheme="minorHAnsi"/>
        </w:rPr>
      </w:pPr>
      <w:r w:rsidRPr="00C3252F">
        <w:rPr>
          <w:rFonts w:asciiTheme="minorHAnsi" w:hAnsiTheme="minorHAnsi" w:cstheme="minorHAnsi"/>
          <w:b/>
          <w:bCs/>
          <w:i/>
          <w:iCs/>
        </w:rPr>
        <w:t>Please note that Program Income, including charging fees of families, is not allowable with this grant.</w:t>
      </w:r>
      <w:r>
        <w:rPr>
          <w:rFonts w:asciiTheme="minorHAnsi" w:hAnsiTheme="minorHAnsi" w:cstheme="minorHAnsi"/>
        </w:rPr>
        <w:t xml:space="preserve"> </w:t>
      </w:r>
      <w:bookmarkEnd w:id="7"/>
    </w:p>
    <w:p w14:paraId="08B08011" w14:textId="4736BA99" w:rsidR="00470A23" w:rsidRDefault="00470A23" w:rsidP="00470A23">
      <w:pPr>
        <w:rPr>
          <w:rFonts w:asciiTheme="minorHAnsi" w:hAnsiTheme="minorHAnsi" w:cstheme="minorHAnsi"/>
        </w:rPr>
      </w:pPr>
    </w:p>
    <w:p w14:paraId="19A16842" w14:textId="60297C4C" w:rsidR="004A7346" w:rsidRDefault="004A7346" w:rsidP="00470A23">
      <w:pPr>
        <w:rPr>
          <w:rFonts w:asciiTheme="minorHAnsi" w:hAnsiTheme="minorHAnsi" w:cstheme="minorHAnsi"/>
        </w:rPr>
      </w:pPr>
    </w:p>
    <w:p w14:paraId="24FACB80" w14:textId="77777777" w:rsidR="006B0CAC" w:rsidRDefault="006B0CAC">
      <w:pPr>
        <w:rPr>
          <w:rFonts w:asciiTheme="minorHAnsi" w:hAnsiTheme="minorHAnsi" w:cstheme="minorHAnsi"/>
          <w:b/>
          <w:bCs/>
        </w:rPr>
      </w:pPr>
      <w:r>
        <w:rPr>
          <w:rFonts w:asciiTheme="minorHAnsi" w:hAnsiTheme="minorHAnsi" w:cstheme="minorHAnsi"/>
          <w:b/>
          <w:bCs/>
        </w:rPr>
        <w:br w:type="page"/>
      </w:r>
    </w:p>
    <w:p w14:paraId="38DE7AF5" w14:textId="5615FF95" w:rsidR="006B0CAC" w:rsidRPr="006B0CAC" w:rsidRDefault="006B0CAC" w:rsidP="006B0CAC">
      <w:pPr>
        <w:pStyle w:val="ListParagraph"/>
        <w:numPr>
          <w:ilvl w:val="0"/>
          <w:numId w:val="23"/>
        </w:numPr>
        <w:ind w:left="720" w:hanging="360"/>
        <w:rPr>
          <w:rFonts w:asciiTheme="minorHAnsi" w:hAnsiTheme="minorHAnsi" w:cstheme="minorHAnsi"/>
          <w:b/>
          <w:bCs/>
          <w:sz w:val="28"/>
          <w:szCs w:val="28"/>
        </w:rPr>
      </w:pPr>
      <w:r w:rsidRPr="006B0CAC">
        <w:rPr>
          <w:rFonts w:asciiTheme="minorHAnsi" w:hAnsiTheme="minorHAnsi" w:cstheme="minorHAnsi"/>
          <w:b/>
          <w:bCs/>
          <w:sz w:val="28"/>
          <w:szCs w:val="28"/>
        </w:rPr>
        <w:lastRenderedPageBreak/>
        <w:t>Grant Expectations</w:t>
      </w:r>
    </w:p>
    <w:p w14:paraId="0B33D5BF" w14:textId="2C7CC617" w:rsidR="006B0CAC" w:rsidRDefault="004E4F3C" w:rsidP="001B1A46">
      <w:pPr>
        <w:rPr>
          <w:rFonts w:asciiTheme="minorHAnsi" w:hAnsiTheme="minorHAnsi" w:cstheme="minorHAnsi"/>
        </w:rPr>
      </w:pPr>
      <w:r>
        <w:rPr>
          <w:rFonts w:asciiTheme="minorHAnsi" w:hAnsiTheme="minorHAnsi" w:cstheme="minorHAnsi"/>
        </w:rPr>
        <w:t xml:space="preserve">Specific expectations and requirements of the grant are </w:t>
      </w:r>
      <w:r w:rsidR="001B1A46">
        <w:rPr>
          <w:rFonts w:asciiTheme="minorHAnsi" w:hAnsiTheme="minorHAnsi" w:cstheme="minorHAnsi"/>
        </w:rPr>
        <w:t>still in</w:t>
      </w:r>
      <w:r>
        <w:rPr>
          <w:rFonts w:asciiTheme="minorHAnsi" w:hAnsiTheme="minorHAnsi" w:cstheme="minorHAnsi"/>
        </w:rPr>
        <w:t xml:space="preserve"> develop</w:t>
      </w:r>
      <w:r w:rsidR="001B1A46">
        <w:rPr>
          <w:rFonts w:asciiTheme="minorHAnsi" w:hAnsiTheme="minorHAnsi" w:cstheme="minorHAnsi"/>
        </w:rPr>
        <w:t>ment</w:t>
      </w:r>
      <w:r>
        <w:rPr>
          <w:rFonts w:asciiTheme="minorHAnsi" w:hAnsiTheme="minorHAnsi" w:cstheme="minorHAnsi"/>
        </w:rPr>
        <w:t>. In general, awarded grantees will be expected to:</w:t>
      </w:r>
    </w:p>
    <w:p w14:paraId="4A1FD8E1" w14:textId="60019996" w:rsidR="006B0CAC" w:rsidRPr="006B0CAC" w:rsidRDefault="006B0CAC" w:rsidP="006B0CAC">
      <w:pPr>
        <w:numPr>
          <w:ilvl w:val="0"/>
          <w:numId w:val="39"/>
        </w:numPr>
        <w:rPr>
          <w:rFonts w:asciiTheme="minorHAnsi" w:hAnsiTheme="minorHAnsi" w:cstheme="minorHAnsi"/>
        </w:rPr>
      </w:pPr>
      <w:r w:rsidRPr="006B0CAC">
        <w:rPr>
          <w:rFonts w:asciiTheme="minorHAnsi" w:hAnsiTheme="minorHAnsi" w:cstheme="minorHAnsi"/>
        </w:rPr>
        <w:t>Participat</w:t>
      </w:r>
      <w:r w:rsidR="004E4F3C">
        <w:rPr>
          <w:rFonts w:asciiTheme="minorHAnsi" w:hAnsiTheme="minorHAnsi" w:cstheme="minorHAnsi"/>
        </w:rPr>
        <w:t>e</w:t>
      </w:r>
      <w:r w:rsidRPr="006B0CAC">
        <w:rPr>
          <w:rFonts w:asciiTheme="minorHAnsi" w:hAnsiTheme="minorHAnsi" w:cstheme="minorHAnsi"/>
        </w:rPr>
        <w:t xml:space="preserve"> in meetings</w:t>
      </w:r>
      <w:r w:rsidR="004E4F3C">
        <w:rPr>
          <w:rFonts w:asciiTheme="minorHAnsi" w:hAnsiTheme="minorHAnsi" w:cstheme="minorHAnsi"/>
        </w:rPr>
        <w:t xml:space="preserve"> with other grantees</w:t>
      </w:r>
      <w:r w:rsidR="001B1A46">
        <w:rPr>
          <w:rFonts w:asciiTheme="minorHAnsi" w:hAnsiTheme="minorHAnsi" w:cstheme="minorHAnsi"/>
        </w:rPr>
        <w:t xml:space="preserve"> at least </w:t>
      </w:r>
      <w:r w:rsidR="001B1A46" w:rsidRPr="006B0CAC">
        <w:rPr>
          <w:rFonts w:asciiTheme="minorHAnsi" w:hAnsiTheme="minorHAnsi" w:cstheme="minorHAnsi"/>
        </w:rPr>
        <w:t>quarterly</w:t>
      </w:r>
    </w:p>
    <w:p w14:paraId="42CFFB57" w14:textId="3587EB02" w:rsidR="006B0CAC" w:rsidRDefault="006B0CAC" w:rsidP="006B0CAC">
      <w:pPr>
        <w:numPr>
          <w:ilvl w:val="0"/>
          <w:numId w:val="39"/>
        </w:numPr>
        <w:rPr>
          <w:rFonts w:asciiTheme="minorHAnsi" w:hAnsiTheme="minorHAnsi" w:cstheme="minorHAnsi"/>
        </w:rPr>
      </w:pPr>
      <w:r w:rsidRPr="006B0CAC">
        <w:rPr>
          <w:rFonts w:asciiTheme="minorHAnsi" w:hAnsiTheme="minorHAnsi" w:cstheme="minorHAnsi"/>
        </w:rPr>
        <w:t>Participat</w:t>
      </w:r>
      <w:r w:rsidR="004E4F3C">
        <w:rPr>
          <w:rFonts w:asciiTheme="minorHAnsi" w:hAnsiTheme="minorHAnsi" w:cstheme="minorHAnsi"/>
        </w:rPr>
        <w:t>e</w:t>
      </w:r>
      <w:r w:rsidRPr="006B0CAC">
        <w:rPr>
          <w:rFonts w:asciiTheme="minorHAnsi" w:hAnsiTheme="minorHAnsi" w:cstheme="minorHAnsi"/>
        </w:rPr>
        <w:t xml:space="preserve"> in professional development offerings</w:t>
      </w:r>
      <w:r w:rsidR="004E4F3C">
        <w:rPr>
          <w:rFonts w:asciiTheme="minorHAnsi" w:hAnsiTheme="minorHAnsi" w:cstheme="minorHAnsi"/>
        </w:rPr>
        <w:t xml:space="preserve"> and/or quality improvement processes</w:t>
      </w:r>
    </w:p>
    <w:p w14:paraId="3A4F766E" w14:textId="4A78F419" w:rsidR="004E4F3C" w:rsidRPr="003878E2" w:rsidRDefault="003878E2" w:rsidP="003878E2">
      <w:pPr>
        <w:numPr>
          <w:ilvl w:val="0"/>
          <w:numId w:val="39"/>
        </w:numPr>
        <w:rPr>
          <w:rFonts w:asciiTheme="minorHAnsi" w:hAnsiTheme="minorHAnsi" w:cstheme="minorHAnsi"/>
        </w:rPr>
      </w:pPr>
      <w:r w:rsidRPr="006B0CAC">
        <w:rPr>
          <w:rFonts w:asciiTheme="minorHAnsi" w:hAnsiTheme="minorHAnsi" w:cstheme="minorHAnsi"/>
        </w:rPr>
        <w:t>Submi</w:t>
      </w:r>
      <w:r>
        <w:rPr>
          <w:rFonts w:asciiTheme="minorHAnsi" w:hAnsiTheme="minorHAnsi" w:cstheme="minorHAnsi"/>
        </w:rPr>
        <w:t>t</w:t>
      </w:r>
      <w:r w:rsidRPr="006B0CAC">
        <w:rPr>
          <w:rFonts w:asciiTheme="minorHAnsi" w:hAnsiTheme="minorHAnsi" w:cstheme="minorHAnsi"/>
        </w:rPr>
        <w:t xml:space="preserve"> annual </w:t>
      </w:r>
      <w:r>
        <w:rPr>
          <w:rFonts w:asciiTheme="minorHAnsi" w:hAnsiTheme="minorHAnsi" w:cstheme="minorHAnsi"/>
        </w:rPr>
        <w:t xml:space="preserve">student-level </w:t>
      </w:r>
      <w:r w:rsidRPr="006B0CAC">
        <w:rPr>
          <w:rFonts w:asciiTheme="minorHAnsi" w:hAnsiTheme="minorHAnsi" w:cstheme="minorHAnsi"/>
        </w:rPr>
        <w:t xml:space="preserve">data </w:t>
      </w:r>
      <w:r>
        <w:rPr>
          <w:rFonts w:asciiTheme="minorHAnsi" w:hAnsiTheme="minorHAnsi" w:cstheme="minorHAnsi"/>
        </w:rPr>
        <w:t>and p</w:t>
      </w:r>
      <w:r w:rsidR="004E4F3C" w:rsidRPr="003878E2">
        <w:rPr>
          <w:rFonts w:asciiTheme="minorHAnsi" w:hAnsiTheme="minorHAnsi" w:cstheme="minorHAnsi"/>
        </w:rPr>
        <w:t>articipate in statewide evaluation efforts</w:t>
      </w:r>
    </w:p>
    <w:p w14:paraId="3FEA1D02" w14:textId="203CE594" w:rsidR="006B0CAC" w:rsidRPr="006B0CAC" w:rsidRDefault="004E4F3C" w:rsidP="006B0CAC">
      <w:pPr>
        <w:numPr>
          <w:ilvl w:val="0"/>
          <w:numId w:val="39"/>
        </w:numPr>
        <w:rPr>
          <w:rFonts w:asciiTheme="minorHAnsi" w:hAnsiTheme="minorHAnsi" w:cstheme="minorHAnsi"/>
        </w:rPr>
      </w:pPr>
      <w:r>
        <w:rPr>
          <w:rFonts w:asciiTheme="minorHAnsi" w:hAnsiTheme="minorHAnsi" w:cstheme="minorHAnsi"/>
        </w:rPr>
        <w:t xml:space="preserve">Submit an annual </w:t>
      </w:r>
      <w:r w:rsidR="006B0CAC" w:rsidRPr="006B0CAC">
        <w:rPr>
          <w:rFonts w:asciiTheme="minorHAnsi" w:hAnsiTheme="minorHAnsi" w:cstheme="minorHAnsi"/>
        </w:rPr>
        <w:t>narrative progress report</w:t>
      </w:r>
    </w:p>
    <w:p w14:paraId="1367BEDB" w14:textId="10C6E659" w:rsidR="006B0CAC" w:rsidRPr="006B0CAC" w:rsidRDefault="006B0CAC" w:rsidP="006B0CAC">
      <w:pPr>
        <w:numPr>
          <w:ilvl w:val="0"/>
          <w:numId w:val="39"/>
        </w:numPr>
        <w:rPr>
          <w:rFonts w:asciiTheme="minorHAnsi" w:hAnsiTheme="minorHAnsi" w:cstheme="minorHAnsi"/>
        </w:rPr>
      </w:pPr>
      <w:r w:rsidRPr="006B0CAC">
        <w:rPr>
          <w:rFonts w:asciiTheme="minorHAnsi" w:hAnsiTheme="minorHAnsi" w:cstheme="minorHAnsi"/>
        </w:rPr>
        <w:t>Develop a Memorandum of Understanding</w:t>
      </w:r>
      <w:r w:rsidR="004E4F3C">
        <w:rPr>
          <w:rFonts w:asciiTheme="minorHAnsi" w:hAnsiTheme="minorHAnsi" w:cstheme="minorHAnsi"/>
        </w:rPr>
        <w:t xml:space="preserve"> between the CBO and the LEA</w:t>
      </w:r>
    </w:p>
    <w:p w14:paraId="0E1184F8" w14:textId="14668EAC" w:rsidR="006B0CAC" w:rsidRPr="006B0CAC" w:rsidRDefault="006B0CAC" w:rsidP="006B0CAC">
      <w:pPr>
        <w:numPr>
          <w:ilvl w:val="0"/>
          <w:numId w:val="39"/>
        </w:numPr>
        <w:rPr>
          <w:rFonts w:asciiTheme="minorHAnsi" w:hAnsiTheme="minorHAnsi" w:cstheme="minorHAnsi"/>
        </w:rPr>
      </w:pPr>
      <w:r w:rsidRPr="006B0CAC">
        <w:rPr>
          <w:rFonts w:asciiTheme="minorHAnsi" w:hAnsiTheme="minorHAnsi" w:cstheme="minorHAnsi"/>
        </w:rPr>
        <w:t xml:space="preserve">Develop a Data Sharing Agreement </w:t>
      </w:r>
      <w:r w:rsidR="004E4F3C">
        <w:rPr>
          <w:rFonts w:asciiTheme="minorHAnsi" w:hAnsiTheme="minorHAnsi" w:cstheme="minorHAnsi"/>
        </w:rPr>
        <w:t xml:space="preserve">between the CBO and the LEA, either as part of the </w:t>
      </w:r>
      <w:r w:rsidRPr="006B0CAC">
        <w:rPr>
          <w:rFonts w:asciiTheme="minorHAnsi" w:hAnsiTheme="minorHAnsi" w:cstheme="minorHAnsi"/>
        </w:rPr>
        <w:t>MOU</w:t>
      </w:r>
      <w:r w:rsidR="004E4F3C">
        <w:rPr>
          <w:rFonts w:asciiTheme="minorHAnsi" w:hAnsiTheme="minorHAnsi" w:cstheme="minorHAnsi"/>
        </w:rPr>
        <w:t xml:space="preserve"> or as a stand-alone document.</w:t>
      </w:r>
    </w:p>
    <w:p w14:paraId="32926506" w14:textId="353A62DC" w:rsidR="004A7346" w:rsidRDefault="004A7346" w:rsidP="00470A23">
      <w:pPr>
        <w:rPr>
          <w:rFonts w:asciiTheme="minorHAnsi" w:hAnsiTheme="minorHAnsi" w:cstheme="minorHAnsi"/>
        </w:rPr>
      </w:pPr>
    </w:p>
    <w:p w14:paraId="1BEF56EF" w14:textId="77777777" w:rsidR="004A7346" w:rsidRPr="00470A23" w:rsidRDefault="004A7346" w:rsidP="00470A23">
      <w:pPr>
        <w:rPr>
          <w:rFonts w:asciiTheme="minorHAnsi" w:hAnsiTheme="minorHAnsi" w:cstheme="minorHAnsi"/>
        </w:rPr>
      </w:pPr>
    </w:p>
    <w:p w14:paraId="2D91E051" w14:textId="77777777" w:rsidR="00BF303C" w:rsidRPr="00BF303C" w:rsidRDefault="00BF303C" w:rsidP="00BF303C">
      <w:pPr>
        <w:rPr>
          <w:rFonts w:asciiTheme="minorHAnsi" w:hAnsiTheme="minorHAnsi" w:cstheme="minorHAnsi"/>
        </w:rPr>
      </w:pPr>
    </w:p>
    <w:sectPr w:rsidR="00BF303C" w:rsidRPr="00BF303C" w:rsidSect="00CF789B">
      <w:headerReference w:type="first" r:id="rId15"/>
      <w:footerReference w:type="first" r:id="rId16"/>
      <w:pgSz w:w="12240" w:h="15840"/>
      <w:pgMar w:top="1440" w:right="1440" w:bottom="1440" w:left="1440" w:header="720" w:footer="3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F24FA" w14:textId="77777777" w:rsidR="00CF789B" w:rsidRDefault="00CF789B" w:rsidP="0034014B">
      <w:r>
        <w:separator/>
      </w:r>
    </w:p>
  </w:endnote>
  <w:endnote w:type="continuationSeparator" w:id="0">
    <w:p w14:paraId="30851CB4" w14:textId="77777777" w:rsidR="00CF789B" w:rsidRDefault="00CF789B" w:rsidP="0034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5A651" w14:textId="77777777" w:rsidR="00CF789B" w:rsidRPr="0096072C" w:rsidRDefault="00CF789B" w:rsidP="00CF789B">
    <w:pPr>
      <w:jc w:val="center"/>
      <w:rPr>
        <w:rFonts w:ascii="Calibri" w:hAnsi="Calibri" w:cs="Arial"/>
        <w:color w:val="195186"/>
        <w:sz w:val="17"/>
        <w:szCs w:val="17"/>
      </w:rPr>
    </w:pPr>
    <w:r w:rsidRPr="43CEFEAA">
      <w:rPr>
        <w:rFonts w:ascii="Calibri" w:hAnsi="Calibri" w:cs="Arial"/>
        <w:b/>
        <w:bCs/>
        <w:color w:val="195186"/>
        <w:sz w:val="17"/>
        <w:szCs w:val="17"/>
      </w:rPr>
      <w:t xml:space="preserve">Telephone </w:t>
    </w:r>
    <w:r w:rsidRPr="43CEFEAA">
      <w:rPr>
        <w:rFonts w:ascii="Calibri" w:hAnsi="Calibri" w:cs="Arial"/>
        <w:color w:val="195186"/>
        <w:sz w:val="17"/>
        <w:szCs w:val="17"/>
      </w:rPr>
      <w:t xml:space="preserve">(401) 222-4600     </w:t>
    </w:r>
    <w:r w:rsidRPr="43CEFEAA">
      <w:rPr>
        <w:rFonts w:ascii="Calibri" w:hAnsi="Calibri" w:cs="Arial"/>
        <w:b/>
        <w:bCs/>
        <w:color w:val="195186"/>
        <w:sz w:val="17"/>
        <w:szCs w:val="17"/>
      </w:rPr>
      <w:t>Fax</w:t>
    </w:r>
    <w:r w:rsidRPr="43CEFEAA">
      <w:rPr>
        <w:rFonts w:ascii="Calibri" w:hAnsi="Calibri" w:cs="Arial"/>
        <w:color w:val="195186"/>
        <w:sz w:val="17"/>
        <w:szCs w:val="17"/>
      </w:rPr>
      <w:t xml:space="preserve"> (401) 222-6178     </w:t>
    </w:r>
    <w:r w:rsidRPr="43CEFEAA">
      <w:rPr>
        <w:rFonts w:ascii="Calibri" w:hAnsi="Calibri" w:cs="Arial"/>
        <w:b/>
        <w:bCs/>
        <w:color w:val="195186"/>
        <w:sz w:val="17"/>
        <w:szCs w:val="17"/>
      </w:rPr>
      <w:t xml:space="preserve">TTY </w:t>
    </w:r>
    <w:r w:rsidRPr="43CEFEAA">
      <w:rPr>
        <w:rFonts w:ascii="Calibri" w:hAnsi="Calibri" w:cs="Arial"/>
        <w:color w:val="195186"/>
        <w:sz w:val="17"/>
        <w:szCs w:val="17"/>
      </w:rPr>
      <w:t xml:space="preserve">(800) 745-5555     </w:t>
    </w:r>
    <w:r w:rsidRPr="43CEFEAA">
      <w:rPr>
        <w:rFonts w:ascii="Calibri" w:hAnsi="Calibri" w:cs="Arial"/>
        <w:b/>
        <w:bCs/>
        <w:color w:val="195186"/>
        <w:sz w:val="17"/>
        <w:szCs w:val="17"/>
      </w:rPr>
      <w:t>Voice</w:t>
    </w:r>
    <w:r w:rsidRPr="43CEFEAA">
      <w:rPr>
        <w:rFonts w:ascii="Calibri" w:hAnsi="Calibri" w:cs="Arial"/>
        <w:color w:val="195186"/>
        <w:sz w:val="17"/>
        <w:szCs w:val="17"/>
      </w:rPr>
      <w:t xml:space="preserve"> (800) 745-6575     </w:t>
    </w:r>
    <w:r w:rsidRPr="43CEFEAA">
      <w:rPr>
        <w:rFonts w:ascii="Calibri" w:hAnsi="Calibri" w:cs="Arial"/>
        <w:b/>
        <w:bCs/>
        <w:color w:val="195186"/>
        <w:sz w:val="17"/>
        <w:szCs w:val="17"/>
      </w:rPr>
      <w:t>Website:</w:t>
    </w:r>
    <w:r w:rsidRPr="43CEFEAA">
      <w:rPr>
        <w:rFonts w:ascii="Calibri" w:hAnsi="Calibri" w:cs="Arial"/>
        <w:color w:val="195186"/>
        <w:sz w:val="17"/>
        <w:szCs w:val="17"/>
      </w:rPr>
      <w:t xml:space="preserve"> </w:t>
    </w:r>
    <w:hyperlink r:id="rId1">
      <w:r w:rsidRPr="43CEFEAA">
        <w:rPr>
          <w:rStyle w:val="Hyperlink"/>
          <w:rFonts w:ascii="Calibri" w:hAnsi="Calibri" w:cs="Arial"/>
          <w:color w:val="195186"/>
          <w:sz w:val="17"/>
          <w:szCs w:val="17"/>
        </w:rPr>
        <w:t>www.ride.ri.gov</w:t>
      </w:r>
    </w:hyperlink>
  </w:p>
  <w:p w14:paraId="64198FF8" w14:textId="2D5A54AA" w:rsidR="00CF789B" w:rsidRPr="00CF789B" w:rsidRDefault="00CF789B" w:rsidP="00CF789B">
    <w:pPr>
      <w:pStyle w:val="Footer"/>
      <w:jc w:val="center"/>
      <w:rPr>
        <w:rFonts w:ascii="Calibri" w:hAnsi="Calibri"/>
        <w:color w:val="195186"/>
        <w:sz w:val="16"/>
        <w:szCs w:val="16"/>
      </w:rPr>
    </w:pPr>
    <w:r w:rsidRPr="60317306">
      <w:rPr>
        <w:rFonts w:ascii="Calibri" w:hAnsi="Calibri" w:cs="Arial"/>
        <w:color w:val="195186"/>
        <w:sz w:val="16"/>
        <w:szCs w:val="16"/>
      </w:rPr>
      <w:t xml:space="preserve">The R.I. Board of Education does not discriminate </w:t>
    </w:r>
    <w:proofErr w:type="gramStart"/>
    <w:r w:rsidRPr="60317306">
      <w:rPr>
        <w:rFonts w:ascii="Calibri" w:hAnsi="Calibri" w:cs="Arial"/>
        <w:color w:val="195186"/>
        <w:sz w:val="16"/>
        <w:szCs w:val="16"/>
      </w:rPr>
      <w:t>on the basis of</w:t>
    </w:r>
    <w:proofErr w:type="gramEnd"/>
    <w:r w:rsidRPr="60317306">
      <w:rPr>
        <w:rFonts w:ascii="Calibri" w:hAnsi="Calibri" w:cs="Arial"/>
        <w:color w:val="195186"/>
        <w:sz w:val="16"/>
        <w:szCs w:val="16"/>
      </w:rPr>
      <w:t xml:space="preserve"> age, sex, sexual orientation, gender identity/expression, race, color, religion, national origin, or disability.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949FE" w14:textId="77777777" w:rsidR="00CF789B" w:rsidRDefault="00CF789B" w:rsidP="0034014B">
      <w:r>
        <w:separator/>
      </w:r>
    </w:p>
  </w:footnote>
  <w:footnote w:type="continuationSeparator" w:id="0">
    <w:p w14:paraId="3E128253" w14:textId="77777777" w:rsidR="00CF789B" w:rsidRDefault="00CF789B" w:rsidP="00340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7D99B" w14:textId="77777777" w:rsidR="00CF789B" w:rsidRPr="002F0CFD" w:rsidRDefault="00CF789B" w:rsidP="00CF789B">
    <w:pPr>
      <w:keepNext/>
      <w:ind w:left="-720"/>
      <w:outlineLvl w:val="0"/>
      <w:rPr>
        <w:rFonts w:ascii="Calibri" w:hAnsi="Calibri"/>
        <w:b/>
        <w:bCs/>
        <w:color w:val="195186"/>
        <w:sz w:val="22"/>
        <w:szCs w:val="22"/>
      </w:rPr>
    </w:pPr>
    <w:r w:rsidRPr="002F0CFD">
      <w:rPr>
        <w:rFonts w:ascii="Calibri" w:hAnsi="Calibri"/>
        <w:b/>
        <w:noProof/>
        <w:sz w:val="22"/>
      </w:rPr>
      <w:drawing>
        <wp:anchor distT="0" distB="0" distL="114300" distR="114300" simplePos="0" relativeHeight="251659264" behindDoc="0" locked="0" layoutInCell="1" allowOverlap="1" wp14:anchorId="5A607A06" wp14:editId="15DC8B23">
          <wp:simplePos x="0" y="0"/>
          <wp:positionH relativeFrom="margin">
            <wp:posOffset>3767455</wp:posOffset>
          </wp:positionH>
          <wp:positionV relativeFrom="paragraph">
            <wp:posOffset>5715</wp:posOffset>
          </wp:positionV>
          <wp:extent cx="2687001" cy="66675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87001" cy="666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43CEFEAA">
      <w:rPr>
        <w:rFonts w:ascii="Calibri" w:hAnsi="Calibri"/>
        <w:b/>
        <w:bCs/>
        <w:color w:val="195186"/>
        <w:sz w:val="22"/>
        <w:szCs w:val="22"/>
      </w:rPr>
      <w:t>R.I. DEPARTMENT OF ELEMENTARY &amp; SECONDARY EDUCATION</w:t>
    </w:r>
  </w:p>
  <w:p w14:paraId="1E13C004" w14:textId="77777777" w:rsidR="00CF789B" w:rsidRPr="002F0CFD" w:rsidRDefault="00CF789B" w:rsidP="00CF789B">
    <w:pPr>
      <w:ind w:left="-720"/>
      <w:rPr>
        <w:rFonts w:ascii="Calibri" w:hAnsi="Calibri"/>
        <w:color w:val="195186"/>
        <w:sz w:val="22"/>
        <w:szCs w:val="22"/>
      </w:rPr>
    </w:pPr>
    <w:r w:rsidRPr="43CEFEAA">
      <w:rPr>
        <w:rFonts w:ascii="Calibri" w:hAnsi="Calibri"/>
        <w:color w:val="195186"/>
        <w:sz w:val="22"/>
        <w:szCs w:val="22"/>
      </w:rPr>
      <w:t>Shepard Building</w:t>
    </w:r>
    <w:r>
      <w:br/>
    </w:r>
    <w:r w:rsidRPr="43CEFEAA">
      <w:rPr>
        <w:rFonts w:ascii="Calibri" w:hAnsi="Calibri"/>
        <w:color w:val="195186"/>
        <w:sz w:val="22"/>
        <w:szCs w:val="22"/>
      </w:rPr>
      <w:t>255 Westminster Street</w:t>
    </w:r>
    <w:smartTag w:uri="urn:schemas-microsoft-com:office:smarttags" w:element="Street"/>
    <w:smartTag w:uri="urn:schemas-microsoft-com:office:smarttags" w:element="address"/>
  </w:p>
  <w:p w14:paraId="76BA0F79" w14:textId="77777777" w:rsidR="00CF789B" w:rsidRDefault="00CF789B" w:rsidP="00CF789B">
    <w:pPr>
      <w:ind w:left="-720"/>
      <w:rPr>
        <w:rFonts w:ascii="Calibri" w:hAnsi="Calibri"/>
        <w:color w:val="195186"/>
        <w:sz w:val="22"/>
        <w:szCs w:val="22"/>
      </w:rPr>
    </w:pPr>
    <w:r w:rsidRPr="43CEFEAA">
      <w:rPr>
        <w:rFonts w:ascii="Calibri" w:hAnsi="Calibri"/>
        <w:color w:val="195186"/>
        <w:sz w:val="22"/>
        <w:szCs w:val="22"/>
      </w:rPr>
      <w:t>Providence, Rhode Island 02903-3400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5A06"/>
    <w:multiLevelType w:val="hybridMultilevel"/>
    <w:tmpl w:val="D974B41E"/>
    <w:lvl w:ilvl="0" w:tplc="54B07D12">
      <w:start w:val="1"/>
      <w:numFmt w:val="decimal"/>
      <w:lvlText w:val="%1."/>
      <w:lvlJc w:val="left"/>
      <w:pPr>
        <w:ind w:left="720" w:hanging="360"/>
      </w:pPr>
      <w:rPr>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F3DBC"/>
    <w:multiLevelType w:val="hybridMultilevel"/>
    <w:tmpl w:val="25381AA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B3331A"/>
    <w:multiLevelType w:val="hybridMultilevel"/>
    <w:tmpl w:val="86EC781A"/>
    <w:lvl w:ilvl="0" w:tplc="D768733E">
      <w:start w:val="1"/>
      <w:numFmt w:val="decimal"/>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BF4B99"/>
    <w:multiLevelType w:val="hybridMultilevel"/>
    <w:tmpl w:val="DB88A2C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0D187E1F"/>
    <w:multiLevelType w:val="hybridMultilevel"/>
    <w:tmpl w:val="84285CA0"/>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A13D9"/>
    <w:multiLevelType w:val="hybridMultilevel"/>
    <w:tmpl w:val="A3FEF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9B06BAE">
      <w:numFmt w:val="bullet"/>
      <w:lvlText w:val="·"/>
      <w:lvlJc w:val="left"/>
      <w:pPr>
        <w:ind w:left="2160" w:hanging="360"/>
      </w:pPr>
      <w:rPr>
        <w:rFonts w:ascii="Times New Roman" w:eastAsia="Calibri" w:hAnsi="Times New Roman" w:cs="Times New Roman" w:hint="default"/>
        <w:sz w:val="2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BB00C4"/>
    <w:multiLevelType w:val="hybridMultilevel"/>
    <w:tmpl w:val="580E875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D00FEF"/>
    <w:multiLevelType w:val="hybridMultilevel"/>
    <w:tmpl w:val="4D74D120"/>
    <w:lvl w:ilvl="0" w:tplc="61AEAD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F7565"/>
    <w:multiLevelType w:val="hybridMultilevel"/>
    <w:tmpl w:val="FA54E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165D0"/>
    <w:multiLevelType w:val="hybridMultilevel"/>
    <w:tmpl w:val="23AA769C"/>
    <w:lvl w:ilvl="0" w:tplc="61AEAD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70624"/>
    <w:multiLevelType w:val="hybridMultilevel"/>
    <w:tmpl w:val="96164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4C67705"/>
    <w:multiLevelType w:val="hybridMultilevel"/>
    <w:tmpl w:val="8550EFD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4E4092A"/>
    <w:multiLevelType w:val="hybridMultilevel"/>
    <w:tmpl w:val="474474AE"/>
    <w:lvl w:ilvl="0" w:tplc="04090001">
      <w:start w:val="1"/>
      <w:numFmt w:val="bullet"/>
      <w:lvlText w:val=""/>
      <w:lvlJc w:val="left"/>
      <w:pPr>
        <w:ind w:left="360" w:hanging="360"/>
      </w:pPr>
      <w:rPr>
        <w:rFonts w:ascii="Symbol" w:hAnsi="Symbol" w:hint="default"/>
      </w:rPr>
    </w:lvl>
    <w:lvl w:ilvl="1" w:tplc="CF9C46F2">
      <w:start w:val="1"/>
      <w:numFmt w:val="upperLetter"/>
      <w:lvlText w:val="%2."/>
      <w:lvlJc w:val="left"/>
      <w:pPr>
        <w:ind w:left="1080" w:hanging="360"/>
      </w:pPr>
      <w:rPr>
        <w:rFonts w:ascii="Arial" w:eastAsia="Times New Roman" w:hAnsi="Arial" w:cs="Times New Roman"/>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0C5CF3"/>
    <w:multiLevelType w:val="hybridMultilevel"/>
    <w:tmpl w:val="2E029232"/>
    <w:lvl w:ilvl="0" w:tplc="0409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9FF690F"/>
    <w:multiLevelType w:val="hybridMultilevel"/>
    <w:tmpl w:val="76448F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BAC24BB"/>
    <w:multiLevelType w:val="hybridMultilevel"/>
    <w:tmpl w:val="78FCF962"/>
    <w:lvl w:ilvl="0" w:tplc="9672FCCA">
      <w:start w:val="1"/>
      <w:numFmt w:val="upperRoman"/>
      <w:lvlText w:val="%1."/>
      <w:lvlJc w:val="left"/>
      <w:pPr>
        <w:ind w:left="360" w:hanging="72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2BE53A45"/>
    <w:multiLevelType w:val="hybridMultilevel"/>
    <w:tmpl w:val="580E875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CA45D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5CE6471"/>
    <w:multiLevelType w:val="hybridMultilevel"/>
    <w:tmpl w:val="FD0E8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04B70"/>
    <w:multiLevelType w:val="hybridMultilevel"/>
    <w:tmpl w:val="78FCF962"/>
    <w:lvl w:ilvl="0" w:tplc="FFFFFFFF">
      <w:start w:val="1"/>
      <w:numFmt w:val="upperRoman"/>
      <w:lvlText w:val="%1."/>
      <w:lvlJc w:val="left"/>
      <w:pPr>
        <w:ind w:left="360" w:hanging="72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0" w15:restartNumberingAfterBreak="0">
    <w:nsid w:val="41481ED2"/>
    <w:multiLevelType w:val="hybridMultilevel"/>
    <w:tmpl w:val="196A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95F78"/>
    <w:multiLevelType w:val="hybridMultilevel"/>
    <w:tmpl w:val="9CE6A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DE29B7"/>
    <w:multiLevelType w:val="hybridMultilevel"/>
    <w:tmpl w:val="E1540E8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4933E5"/>
    <w:multiLevelType w:val="hybridMultilevel"/>
    <w:tmpl w:val="4ACC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920C6E"/>
    <w:multiLevelType w:val="hybridMultilevel"/>
    <w:tmpl w:val="FA0C25FA"/>
    <w:lvl w:ilvl="0" w:tplc="352C5668">
      <w:start w:val="1"/>
      <w:numFmt w:val="bullet"/>
      <w:lvlText w:val=""/>
      <w:lvlJc w:val="left"/>
      <w:pPr>
        <w:ind w:left="720" w:hanging="360"/>
      </w:pPr>
      <w:rPr>
        <w:rFonts w:ascii="Symbol" w:hAnsi="Symbol" w:hint="default"/>
      </w:rPr>
    </w:lvl>
    <w:lvl w:ilvl="1" w:tplc="2C203F6A">
      <w:start w:val="1"/>
      <w:numFmt w:val="bullet"/>
      <w:lvlText w:val="o"/>
      <w:lvlJc w:val="left"/>
      <w:pPr>
        <w:ind w:left="1440" w:hanging="360"/>
      </w:pPr>
      <w:rPr>
        <w:rFonts w:ascii="Courier New" w:hAnsi="Courier New" w:hint="default"/>
      </w:rPr>
    </w:lvl>
    <w:lvl w:ilvl="2" w:tplc="3CA4B102">
      <w:start w:val="1"/>
      <w:numFmt w:val="bullet"/>
      <w:lvlText w:val=""/>
      <w:lvlJc w:val="left"/>
      <w:pPr>
        <w:ind w:left="2160" w:hanging="360"/>
      </w:pPr>
      <w:rPr>
        <w:rFonts w:ascii="Wingdings" w:hAnsi="Wingdings" w:hint="default"/>
      </w:rPr>
    </w:lvl>
    <w:lvl w:ilvl="3" w:tplc="348EA9D2">
      <w:start w:val="1"/>
      <w:numFmt w:val="bullet"/>
      <w:lvlText w:val=""/>
      <w:lvlJc w:val="left"/>
      <w:pPr>
        <w:ind w:left="2880" w:hanging="360"/>
      </w:pPr>
      <w:rPr>
        <w:rFonts w:ascii="Symbol" w:hAnsi="Symbol" w:hint="default"/>
      </w:rPr>
    </w:lvl>
    <w:lvl w:ilvl="4" w:tplc="5EC4EF46">
      <w:start w:val="1"/>
      <w:numFmt w:val="bullet"/>
      <w:lvlText w:val="o"/>
      <w:lvlJc w:val="left"/>
      <w:pPr>
        <w:ind w:left="3600" w:hanging="360"/>
      </w:pPr>
      <w:rPr>
        <w:rFonts w:ascii="Courier New" w:hAnsi="Courier New" w:hint="default"/>
      </w:rPr>
    </w:lvl>
    <w:lvl w:ilvl="5" w:tplc="D662F9AC">
      <w:start w:val="1"/>
      <w:numFmt w:val="bullet"/>
      <w:lvlText w:val=""/>
      <w:lvlJc w:val="left"/>
      <w:pPr>
        <w:ind w:left="4320" w:hanging="360"/>
      </w:pPr>
      <w:rPr>
        <w:rFonts w:ascii="Wingdings" w:hAnsi="Wingdings" w:hint="default"/>
      </w:rPr>
    </w:lvl>
    <w:lvl w:ilvl="6" w:tplc="C0AE67C6">
      <w:start w:val="1"/>
      <w:numFmt w:val="bullet"/>
      <w:lvlText w:val=""/>
      <w:lvlJc w:val="left"/>
      <w:pPr>
        <w:ind w:left="5040" w:hanging="360"/>
      </w:pPr>
      <w:rPr>
        <w:rFonts w:ascii="Symbol" w:hAnsi="Symbol" w:hint="default"/>
      </w:rPr>
    </w:lvl>
    <w:lvl w:ilvl="7" w:tplc="ADCE6E8C">
      <w:start w:val="1"/>
      <w:numFmt w:val="bullet"/>
      <w:lvlText w:val="o"/>
      <w:lvlJc w:val="left"/>
      <w:pPr>
        <w:ind w:left="5760" w:hanging="360"/>
      </w:pPr>
      <w:rPr>
        <w:rFonts w:ascii="Courier New" w:hAnsi="Courier New" w:hint="default"/>
      </w:rPr>
    </w:lvl>
    <w:lvl w:ilvl="8" w:tplc="5BF2DC52">
      <w:start w:val="1"/>
      <w:numFmt w:val="bullet"/>
      <w:lvlText w:val=""/>
      <w:lvlJc w:val="left"/>
      <w:pPr>
        <w:ind w:left="6480" w:hanging="360"/>
      </w:pPr>
      <w:rPr>
        <w:rFonts w:ascii="Wingdings" w:hAnsi="Wingdings" w:hint="default"/>
      </w:rPr>
    </w:lvl>
  </w:abstractNum>
  <w:abstractNum w:abstractNumId="25" w15:restartNumberingAfterBreak="0">
    <w:nsid w:val="4AE90EC3"/>
    <w:multiLevelType w:val="hybridMultilevel"/>
    <w:tmpl w:val="FA52B6E6"/>
    <w:lvl w:ilvl="0" w:tplc="61AEAD5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B29247E"/>
    <w:multiLevelType w:val="hybridMultilevel"/>
    <w:tmpl w:val="5B288A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F94B73"/>
    <w:multiLevelType w:val="hybridMultilevel"/>
    <w:tmpl w:val="A11C43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F2535E"/>
    <w:multiLevelType w:val="hybridMultilevel"/>
    <w:tmpl w:val="0116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2561F5"/>
    <w:multiLevelType w:val="hybridMultilevel"/>
    <w:tmpl w:val="18025EE6"/>
    <w:lvl w:ilvl="0" w:tplc="9672FCCA">
      <w:start w:val="1"/>
      <w:numFmt w:val="upperRoman"/>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69D0BA4"/>
    <w:multiLevelType w:val="singleLevel"/>
    <w:tmpl w:val="946C8746"/>
    <w:lvl w:ilvl="0">
      <w:start w:val="1"/>
      <w:numFmt w:val="lowerLetter"/>
      <w:lvlText w:val="%1."/>
      <w:lvlJc w:val="left"/>
      <w:pPr>
        <w:tabs>
          <w:tab w:val="num" w:pos="360"/>
        </w:tabs>
        <w:ind w:left="360" w:hanging="360"/>
      </w:pPr>
    </w:lvl>
  </w:abstractNum>
  <w:abstractNum w:abstractNumId="31" w15:restartNumberingAfterBreak="0">
    <w:nsid w:val="59F42408"/>
    <w:multiLevelType w:val="hybridMultilevel"/>
    <w:tmpl w:val="82267F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514269"/>
    <w:multiLevelType w:val="hybridMultilevel"/>
    <w:tmpl w:val="CBEEEC1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0CA76C9"/>
    <w:multiLevelType w:val="hybridMultilevel"/>
    <w:tmpl w:val="8DCAF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DC03E2"/>
    <w:multiLevelType w:val="hybridMultilevel"/>
    <w:tmpl w:val="8FA8CC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1D1AF84A">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6812B23"/>
    <w:multiLevelType w:val="hybridMultilevel"/>
    <w:tmpl w:val="AF9EBED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7271F52"/>
    <w:multiLevelType w:val="singleLevel"/>
    <w:tmpl w:val="0409001B"/>
    <w:lvl w:ilvl="0">
      <w:start w:val="1"/>
      <w:numFmt w:val="lowerRoman"/>
      <w:lvlText w:val="%1."/>
      <w:lvlJc w:val="right"/>
      <w:pPr>
        <w:ind w:left="360" w:hanging="360"/>
      </w:pPr>
    </w:lvl>
  </w:abstractNum>
  <w:abstractNum w:abstractNumId="37" w15:restartNumberingAfterBreak="0">
    <w:nsid w:val="6E644637"/>
    <w:multiLevelType w:val="hybridMultilevel"/>
    <w:tmpl w:val="580E875C"/>
    <w:lvl w:ilvl="0" w:tplc="8FD088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EF0E0B"/>
    <w:multiLevelType w:val="hybridMultilevel"/>
    <w:tmpl w:val="9ADC939A"/>
    <w:lvl w:ilvl="0" w:tplc="23F4C32A">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A9D3C1A"/>
    <w:multiLevelType w:val="hybridMultilevel"/>
    <w:tmpl w:val="33E2F4DA"/>
    <w:lvl w:ilvl="0" w:tplc="726C01E6">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16cid:durableId="11033449">
    <w:abstractNumId w:val="24"/>
  </w:num>
  <w:num w:numId="2" w16cid:durableId="497883983">
    <w:abstractNumId w:val="2"/>
  </w:num>
  <w:num w:numId="3" w16cid:durableId="1789469801">
    <w:abstractNumId w:val="8"/>
  </w:num>
  <w:num w:numId="4" w16cid:durableId="1723367156">
    <w:abstractNumId w:val="30"/>
  </w:num>
  <w:num w:numId="5" w16cid:durableId="488013434">
    <w:abstractNumId w:val="36"/>
  </w:num>
  <w:num w:numId="6" w16cid:durableId="467166332">
    <w:abstractNumId w:val="17"/>
  </w:num>
  <w:num w:numId="7" w16cid:durableId="1587225021">
    <w:abstractNumId w:val="21"/>
  </w:num>
  <w:num w:numId="8" w16cid:durableId="572740668">
    <w:abstractNumId w:val="33"/>
  </w:num>
  <w:num w:numId="9" w16cid:durableId="1475832321">
    <w:abstractNumId w:val="32"/>
  </w:num>
  <w:num w:numId="10" w16cid:durableId="140389502">
    <w:abstractNumId w:val="11"/>
  </w:num>
  <w:num w:numId="11" w16cid:durableId="1049954832">
    <w:abstractNumId w:val="1"/>
  </w:num>
  <w:num w:numId="12" w16cid:durableId="1271815231">
    <w:abstractNumId w:val="38"/>
  </w:num>
  <w:num w:numId="13" w16cid:durableId="465390057">
    <w:abstractNumId w:val="4"/>
  </w:num>
  <w:num w:numId="14" w16cid:durableId="1754280606">
    <w:abstractNumId w:val="39"/>
  </w:num>
  <w:num w:numId="15" w16cid:durableId="165050072">
    <w:abstractNumId w:val="22"/>
    <w:lvlOverride w:ilvl="0">
      <w:startOverride w:val="1"/>
    </w:lvlOverride>
    <w:lvlOverride w:ilvl="1"/>
    <w:lvlOverride w:ilvl="2"/>
    <w:lvlOverride w:ilvl="3"/>
    <w:lvlOverride w:ilvl="4"/>
    <w:lvlOverride w:ilvl="5"/>
    <w:lvlOverride w:ilvl="6"/>
    <w:lvlOverride w:ilvl="7"/>
    <w:lvlOverride w:ilvl="8"/>
  </w:num>
  <w:num w:numId="16" w16cid:durableId="178587621">
    <w:abstractNumId w:val="26"/>
  </w:num>
  <w:num w:numId="17" w16cid:durableId="1412703329">
    <w:abstractNumId w:val="7"/>
  </w:num>
  <w:num w:numId="18" w16cid:durableId="1255161883">
    <w:abstractNumId w:val="25"/>
  </w:num>
  <w:num w:numId="19" w16cid:durableId="823355826">
    <w:abstractNumId w:val="9"/>
  </w:num>
  <w:num w:numId="20" w16cid:durableId="213394766">
    <w:abstractNumId w:val="0"/>
  </w:num>
  <w:num w:numId="21" w16cid:durableId="1130124163">
    <w:abstractNumId w:val="5"/>
  </w:num>
  <w:num w:numId="22" w16cid:durableId="346444201">
    <w:abstractNumId w:val="10"/>
  </w:num>
  <w:num w:numId="23" w16cid:durableId="1543860490">
    <w:abstractNumId w:val="15"/>
  </w:num>
  <w:num w:numId="24" w16cid:durableId="1925917883">
    <w:abstractNumId w:val="3"/>
  </w:num>
  <w:num w:numId="25" w16cid:durableId="1050807538">
    <w:abstractNumId w:val="28"/>
  </w:num>
  <w:num w:numId="26" w16cid:durableId="341783455">
    <w:abstractNumId w:val="31"/>
  </w:num>
  <w:num w:numId="27" w16cid:durableId="989019822">
    <w:abstractNumId w:val="37"/>
  </w:num>
  <w:num w:numId="28" w16cid:durableId="934751602">
    <w:abstractNumId w:val="18"/>
  </w:num>
  <w:num w:numId="29" w16cid:durableId="596717134">
    <w:abstractNumId w:val="23"/>
  </w:num>
  <w:num w:numId="30" w16cid:durableId="494540438">
    <w:abstractNumId w:val="12"/>
  </w:num>
  <w:num w:numId="31" w16cid:durableId="792091760">
    <w:abstractNumId w:val="27"/>
  </w:num>
  <w:num w:numId="32" w16cid:durableId="1234782696">
    <w:abstractNumId w:val="29"/>
  </w:num>
  <w:num w:numId="33" w16cid:durableId="246041875">
    <w:abstractNumId w:val="13"/>
  </w:num>
  <w:num w:numId="34" w16cid:durableId="113058033">
    <w:abstractNumId w:val="35"/>
  </w:num>
  <w:num w:numId="35" w16cid:durableId="721441097">
    <w:abstractNumId w:val="16"/>
  </w:num>
  <w:num w:numId="36" w16cid:durableId="1035420994">
    <w:abstractNumId w:val="14"/>
  </w:num>
  <w:num w:numId="37" w16cid:durableId="1416780481">
    <w:abstractNumId w:val="19"/>
  </w:num>
  <w:num w:numId="38" w16cid:durableId="277224428">
    <w:abstractNumId w:val="6"/>
  </w:num>
  <w:num w:numId="39" w16cid:durableId="768164854">
    <w:abstractNumId w:val="20"/>
  </w:num>
  <w:num w:numId="40" w16cid:durableId="104445036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89B"/>
    <w:rsid w:val="00006076"/>
    <w:rsid w:val="00007796"/>
    <w:rsid w:val="000179AF"/>
    <w:rsid w:val="00027697"/>
    <w:rsid w:val="00035917"/>
    <w:rsid w:val="00045219"/>
    <w:rsid w:val="00061F68"/>
    <w:rsid w:val="00065458"/>
    <w:rsid w:val="00066879"/>
    <w:rsid w:val="000805EA"/>
    <w:rsid w:val="00084AD7"/>
    <w:rsid w:val="000857FE"/>
    <w:rsid w:val="00094637"/>
    <w:rsid w:val="000948EE"/>
    <w:rsid w:val="000A1ADC"/>
    <w:rsid w:val="000A4C15"/>
    <w:rsid w:val="000A70BE"/>
    <w:rsid w:val="000C660A"/>
    <w:rsid w:val="000D2F0F"/>
    <w:rsid w:val="000E0FEA"/>
    <w:rsid w:val="000E4994"/>
    <w:rsid w:val="000F595B"/>
    <w:rsid w:val="0010002A"/>
    <w:rsid w:val="0010289B"/>
    <w:rsid w:val="00106E5D"/>
    <w:rsid w:val="0011172B"/>
    <w:rsid w:val="00116A5E"/>
    <w:rsid w:val="00117DD3"/>
    <w:rsid w:val="00130392"/>
    <w:rsid w:val="00132EED"/>
    <w:rsid w:val="00144A71"/>
    <w:rsid w:val="00160CF6"/>
    <w:rsid w:val="00162B44"/>
    <w:rsid w:val="00163E5F"/>
    <w:rsid w:val="00171ED3"/>
    <w:rsid w:val="001725D0"/>
    <w:rsid w:val="00175D12"/>
    <w:rsid w:val="00176BA0"/>
    <w:rsid w:val="00183FE0"/>
    <w:rsid w:val="001864C7"/>
    <w:rsid w:val="001A0150"/>
    <w:rsid w:val="001A0D2B"/>
    <w:rsid w:val="001A53B5"/>
    <w:rsid w:val="001A760D"/>
    <w:rsid w:val="001A7CCE"/>
    <w:rsid w:val="001B0E7D"/>
    <w:rsid w:val="001B1A46"/>
    <w:rsid w:val="001B3FE6"/>
    <w:rsid w:val="001B53EE"/>
    <w:rsid w:val="001B61B1"/>
    <w:rsid w:val="001B67FB"/>
    <w:rsid w:val="001C63E6"/>
    <w:rsid w:val="001F1F46"/>
    <w:rsid w:val="001F6B44"/>
    <w:rsid w:val="001F6C5E"/>
    <w:rsid w:val="002010FC"/>
    <w:rsid w:val="00206989"/>
    <w:rsid w:val="00210A9A"/>
    <w:rsid w:val="00213186"/>
    <w:rsid w:val="00216360"/>
    <w:rsid w:val="002212A3"/>
    <w:rsid w:val="00221E24"/>
    <w:rsid w:val="00224193"/>
    <w:rsid w:val="00227D07"/>
    <w:rsid w:val="00240989"/>
    <w:rsid w:val="00257647"/>
    <w:rsid w:val="002660F7"/>
    <w:rsid w:val="00266756"/>
    <w:rsid w:val="0026723D"/>
    <w:rsid w:val="00267DD2"/>
    <w:rsid w:val="00273738"/>
    <w:rsid w:val="002748F7"/>
    <w:rsid w:val="0027623A"/>
    <w:rsid w:val="002A319A"/>
    <w:rsid w:val="002B0EA6"/>
    <w:rsid w:val="002B7B97"/>
    <w:rsid w:val="002C305E"/>
    <w:rsid w:val="002D415D"/>
    <w:rsid w:val="002D51CE"/>
    <w:rsid w:val="002E5739"/>
    <w:rsid w:val="002E6B12"/>
    <w:rsid w:val="002F0CFD"/>
    <w:rsid w:val="00304E7A"/>
    <w:rsid w:val="0032135C"/>
    <w:rsid w:val="00321823"/>
    <w:rsid w:val="00336BC8"/>
    <w:rsid w:val="0034014B"/>
    <w:rsid w:val="0034092E"/>
    <w:rsid w:val="00343684"/>
    <w:rsid w:val="00350BE8"/>
    <w:rsid w:val="0035331A"/>
    <w:rsid w:val="003553E3"/>
    <w:rsid w:val="00355479"/>
    <w:rsid w:val="003554E1"/>
    <w:rsid w:val="0036276A"/>
    <w:rsid w:val="00364FA5"/>
    <w:rsid w:val="00374FCD"/>
    <w:rsid w:val="00382AF7"/>
    <w:rsid w:val="003878E2"/>
    <w:rsid w:val="00390D94"/>
    <w:rsid w:val="00396ADE"/>
    <w:rsid w:val="003A2D87"/>
    <w:rsid w:val="003A4EF2"/>
    <w:rsid w:val="003A762E"/>
    <w:rsid w:val="003A7E81"/>
    <w:rsid w:val="003B05E3"/>
    <w:rsid w:val="003B2B7F"/>
    <w:rsid w:val="003B4851"/>
    <w:rsid w:val="003B5886"/>
    <w:rsid w:val="003C1235"/>
    <w:rsid w:val="003D4282"/>
    <w:rsid w:val="003D6907"/>
    <w:rsid w:val="003E2F67"/>
    <w:rsid w:val="003E41CE"/>
    <w:rsid w:val="00400633"/>
    <w:rsid w:val="00411534"/>
    <w:rsid w:val="00423F62"/>
    <w:rsid w:val="004243AF"/>
    <w:rsid w:val="004256C2"/>
    <w:rsid w:val="004272DC"/>
    <w:rsid w:val="004319E0"/>
    <w:rsid w:val="004321BB"/>
    <w:rsid w:val="00434800"/>
    <w:rsid w:val="0044252D"/>
    <w:rsid w:val="00443FE1"/>
    <w:rsid w:val="004528D6"/>
    <w:rsid w:val="00454BE6"/>
    <w:rsid w:val="0046025C"/>
    <w:rsid w:val="00462AA9"/>
    <w:rsid w:val="004654DA"/>
    <w:rsid w:val="00470A23"/>
    <w:rsid w:val="0047457C"/>
    <w:rsid w:val="004A1DE3"/>
    <w:rsid w:val="004A507D"/>
    <w:rsid w:val="004A5943"/>
    <w:rsid w:val="004A5C09"/>
    <w:rsid w:val="004A7346"/>
    <w:rsid w:val="004B00D6"/>
    <w:rsid w:val="004B06A5"/>
    <w:rsid w:val="004B59DB"/>
    <w:rsid w:val="004D0CC4"/>
    <w:rsid w:val="004D7ACD"/>
    <w:rsid w:val="004E4F3C"/>
    <w:rsid w:val="004E66E0"/>
    <w:rsid w:val="004F12A0"/>
    <w:rsid w:val="004F1FDD"/>
    <w:rsid w:val="00502952"/>
    <w:rsid w:val="005143DF"/>
    <w:rsid w:val="00514B11"/>
    <w:rsid w:val="0051592D"/>
    <w:rsid w:val="00515C8C"/>
    <w:rsid w:val="00525486"/>
    <w:rsid w:val="00527A82"/>
    <w:rsid w:val="00536C0E"/>
    <w:rsid w:val="00547E20"/>
    <w:rsid w:val="00571BAD"/>
    <w:rsid w:val="0057383D"/>
    <w:rsid w:val="00594A8E"/>
    <w:rsid w:val="005A3B6D"/>
    <w:rsid w:val="005A7E14"/>
    <w:rsid w:val="005B034C"/>
    <w:rsid w:val="005B075B"/>
    <w:rsid w:val="005B085F"/>
    <w:rsid w:val="005C12DD"/>
    <w:rsid w:val="005E1EFE"/>
    <w:rsid w:val="005E4449"/>
    <w:rsid w:val="00600B41"/>
    <w:rsid w:val="00607C9E"/>
    <w:rsid w:val="006220DB"/>
    <w:rsid w:val="0062402D"/>
    <w:rsid w:val="00624B40"/>
    <w:rsid w:val="00627D9C"/>
    <w:rsid w:val="00631A41"/>
    <w:rsid w:val="00635998"/>
    <w:rsid w:val="00641825"/>
    <w:rsid w:val="00642DB6"/>
    <w:rsid w:val="0065483C"/>
    <w:rsid w:val="00675FF9"/>
    <w:rsid w:val="00676D49"/>
    <w:rsid w:val="00677192"/>
    <w:rsid w:val="00680A51"/>
    <w:rsid w:val="00691021"/>
    <w:rsid w:val="00692455"/>
    <w:rsid w:val="006A3193"/>
    <w:rsid w:val="006A4CAA"/>
    <w:rsid w:val="006B0170"/>
    <w:rsid w:val="006B0CAC"/>
    <w:rsid w:val="006B7034"/>
    <w:rsid w:val="006C209B"/>
    <w:rsid w:val="006C42C5"/>
    <w:rsid w:val="006C62AF"/>
    <w:rsid w:val="006D5B5F"/>
    <w:rsid w:val="006D72D6"/>
    <w:rsid w:val="006E46D5"/>
    <w:rsid w:val="006E5C4A"/>
    <w:rsid w:val="007103F8"/>
    <w:rsid w:val="0071253D"/>
    <w:rsid w:val="00722AC4"/>
    <w:rsid w:val="00735A10"/>
    <w:rsid w:val="007474F8"/>
    <w:rsid w:val="00760E9B"/>
    <w:rsid w:val="00765EE4"/>
    <w:rsid w:val="007664B6"/>
    <w:rsid w:val="00766C29"/>
    <w:rsid w:val="007676E5"/>
    <w:rsid w:val="00767730"/>
    <w:rsid w:val="00772E12"/>
    <w:rsid w:val="007800D4"/>
    <w:rsid w:val="00791896"/>
    <w:rsid w:val="00792EB1"/>
    <w:rsid w:val="007933EC"/>
    <w:rsid w:val="007945BD"/>
    <w:rsid w:val="007B06A9"/>
    <w:rsid w:val="007B75A5"/>
    <w:rsid w:val="007C2550"/>
    <w:rsid w:val="007C402D"/>
    <w:rsid w:val="007C6575"/>
    <w:rsid w:val="007D2CA7"/>
    <w:rsid w:val="007E38A3"/>
    <w:rsid w:val="007E6F25"/>
    <w:rsid w:val="00802A3B"/>
    <w:rsid w:val="00811804"/>
    <w:rsid w:val="008122B5"/>
    <w:rsid w:val="00824EB6"/>
    <w:rsid w:val="008415F4"/>
    <w:rsid w:val="00841EA2"/>
    <w:rsid w:val="008448CE"/>
    <w:rsid w:val="0084628F"/>
    <w:rsid w:val="00850967"/>
    <w:rsid w:val="008531E4"/>
    <w:rsid w:val="00856293"/>
    <w:rsid w:val="0087511F"/>
    <w:rsid w:val="00882140"/>
    <w:rsid w:val="00882C9D"/>
    <w:rsid w:val="00886A76"/>
    <w:rsid w:val="00890BB3"/>
    <w:rsid w:val="00891417"/>
    <w:rsid w:val="00895C35"/>
    <w:rsid w:val="008963FB"/>
    <w:rsid w:val="008A31F9"/>
    <w:rsid w:val="008A522F"/>
    <w:rsid w:val="008A577F"/>
    <w:rsid w:val="008B59C7"/>
    <w:rsid w:val="008B5AB4"/>
    <w:rsid w:val="008B7C16"/>
    <w:rsid w:val="008C0FAC"/>
    <w:rsid w:val="008C1C24"/>
    <w:rsid w:val="008C302A"/>
    <w:rsid w:val="008C4424"/>
    <w:rsid w:val="008C6E41"/>
    <w:rsid w:val="008C734D"/>
    <w:rsid w:val="008D4527"/>
    <w:rsid w:val="008D5462"/>
    <w:rsid w:val="008E0EDF"/>
    <w:rsid w:val="008F3AE1"/>
    <w:rsid w:val="008F4567"/>
    <w:rsid w:val="009050D9"/>
    <w:rsid w:val="0090761B"/>
    <w:rsid w:val="00915489"/>
    <w:rsid w:val="009157A2"/>
    <w:rsid w:val="00920330"/>
    <w:rsid w:val="00923759"/>
    <w:rsid w:val="0093237A"/>
    <w:rsid w:val="00935502"/>
    <w:rsid w:val="00941706"/>
    <w:rsid w:val="00941845"/>
    <w:rsid w:val="009501B9"/>
    <w:rsid w:val="00956700"/>
    <w:rsid w:val="00957E73"/>
    <w:rsid w:val="0096072C"/>
    <w:rsid w:val="00960878"/>
    <w:rsid w:val="009710F8"/>
    <w:rsid w:val="00972F3B"/>
    <w:rsid w:val="00992C64"/>
    <w:rsid w:val="009A3EA7"/>
    <w:rsid w:val="009A61EC"/>
    <w:rsid w:val="009B0584"/>
    <w:rsid w:val="009C0B11"/>
    <w:rsid w:val="009E2A5D"/>
    <w:rsid w:val="009F5C76"/>
    <w:rsid w:val="009F6B0A"/>
    <w:rsid w:val="00A00D5C"/>
    <w:rsid w:val="00A05F1D"/>
    <w:rsid w:val="00A239D6"/>
    <w:rsid w:val="00A244D9"/>
    <w:rsid w:val="00A3478D"/>
    <w:rsid w:val="00A376D5"/>
    <w:rsid w:val="00A37D64"/>
    <w:rsid w:val="00A426F0"/>
    <w:rsid w:val="00A442DF"/>
    <w:rsid w:val="00A56C7C"/>
    <w:rsid w:val="00A65920"/>
    <w:rsid w:val="00AA6B79"/>
    <w:rsid w:val="00AA7E97"/>
    <w:rsid w:val="00AB1E5F"/>
    <w:rsid w:val="00AB25A2"/>
    <w:rsid w:val="00AB39CF"/>
    <w:rsid w:val="00AB483A"/>
    <w:rsid w:val="00AB7AF5"/>
    <w:rsid w:val="00AC258B"/>
    <w:rsid w:val="00AC5406"/>
    <w:rsid w:val="00AF12FF"/>
    <w:rsid w:val="00AF33D3"/>
    <w:rsid w:val="00B13863"/>
    <w:rsid w:val="00B15A3A"/>
    <w:rsid w:val="00B17BC4"/>
    <w:rsid w:val="00B249D0"/>
    <w:rsid w:val="00B25905"/>
    <w:rsid w:val="00B35E03"/>
    <w:rsid w:val="00B43213"/>
    <w:rsid w:val="00B43663"/>
    <w:rsid w:val="00B479D3"/>
    <w:rsid w:val="00B624F1"/>
    <w:rsid w:val="00B62830"/>
    <w:rsid w:val="00B81D56"/>
    <w:rsid w:val="00B827D8"/>
    <w:rsid w:val="00BA07F0"/>
    <w:rsid w:val="00BA79E7"/>
    <w:rsid w:val="00BB0E99"/>
    <w:rsid w:val="00BB6D4B"/>
    <w:rsid w:val="00BC17DE"/>
    <w:rsid w:val="00BC65D3"/>
    <w:rsid w:val="00BE0E00"/>
    <w:rsid w:val="00BF303C"/>
    <w:rsid w:val="00BF5BF7"/>
    <w:rsid w:val="00C01AB0"/>
    <w:rsid w:val="00C02ED1"/>
    <w:rsid w:val="00C031D9"/>
    <w:rsid w:val="00C145DA"/>
    <w:rsid w:val="00C157BE"/>
    <w:rsid w:val="00C1645D"/>
    <w:rsid w:val="00C24E5E"/>
    <w:rsid w:val="00C322F1"/>
    <w:rsid w:val="00C3252F"/>
    <w:rsid w:val="00C56380"/>
    <w:rsid w:val="00C6205D"/>
    <w:rsid w:val="00C7102F"/>
    <w:rsid w:val="00C770A1"/>
    <w:rsid w:val="00C77B9C"/>
    <w:rsid w:val="00C85B49"/>
    <w:rsid w:val="00C95719"/>
    <w:rsid w:val="00C969C2"/>
    <w:rsid w:val="00C975F8"/>
    <w:rsid w:val="00CA14B7"/>
    <w:rsid w:val="00CA15CF"/>
    <w:rsid w:val="00CA293A"/>
    <w:rsid w:val="00CB48F5"/>
    <w:rsid w:val="00CB7DEB"/>
    <w:rsid w:val="00CC4A98"/>
    <w:rsid w:val="00CC67F4"/>
    <w:rsid w:val="00CD2AA8"/>
    <w:rsid w:val="00CE6A21"/>
    <w:rsid w:val="00CE7427"/>
    <w:rsid w:val="00CE7C4A"/>
    <w:rsid w:val="00CF0ADC"/>
    <w:rsid w:val="00CF2F41"/>
    <w:rsid w:val="00CF789B"/>
    <w:rsid w:val="00D01106"/>
    <w:rsid w:val="00D03E7C"/>
    <w:rsid w:val="00D12A11"/>
    <w:rsid w:val="00D16840"/>
    <w:rsid w:val="00D300C8"/>
    <w:rsid w:val="00D436A9"/>
    <w:rsid w:val="00D46CDC"/>
    <w:rsid w:val="00D61FBD"/>
    <w:rsid w:val="00D645B2"/>
    <w:rsid w:val="00D707A8"/>
    <w:rsid w:val="00D7725E"/>
    <w:rsid w:val="00D807BA"/>
    <w:rsid w:val="00D87B16"/>
    <w:rsid w:val="00DA52F7"/>
    <w:rsid w:val="00DA757D"/>
    <w:rsid w:val="00DB5C33"/>
    <w:rsid w:val="00DB5DD6"/>
    <w:rsid w:val="00DC342A"/>
    <w:rsid w:val="00DC3822"/>
    <w:rsid w:val="00DC5438"/>
    <w:rsid w:val="00DC62D6"/>
    <w:rsid w:val="00DD2B1D"/>
    <w:rsid w:val="00DE3FE5"/>
    <w:rsid w:val="00DE5AD1"/>
    <w:rsid w:val="00DF0220"/>
    <w:rsid w:val="00DF5125"/>
    <w:rsid w:val="00E03AC8"/>
    <w:rsid w:val="00E059C9"/>
    <w:rsid w:val="00E268C0"/>
    <w:rsid w:val="00E315BF"/>
    <w:rsid w:val="00E3745D"/>
    <w:rsid w:val="00E4683A"/>
    <w:rsid w:val="00E51741"/>
    <w:rsid w:val="00E566CE"/>
    <w:rsid w:val="00E6348F"/>
    <w:rsid w:val="00E67C0B"/>
    <w:rsid w:val="00E85D3C"/>
    <w:rsid w:val="00E90AF8"/>
    <w:rsid w:val="00E95056"/>
    <w:rsid w:val="00EB224F"/>
    <w:rsid w:val="00ED680D"/>
    <w:rsid w:val="00ED7BCC"/>
    <w:rsid w:val="00EE27CF"/>
    <w:rsid w:val="00EE333F"/>
    <w:rsid w:val="00EE7C74"/>
    <w:rsid w:val="00EF2011"/>
    <w:rsid w:val="00EF76B1"/>
    <w:rsid w:val="00F05DF1"/>
    <w:rsid w:val="00F13019"/>
    <w:rsid w:val="00F14635"/>
    <w:rsid w:val="00F24A32"/>
    <w:rsid w:val="00F26E76"/>
    <w:rsid w:val="00F27F5B"/>
    <w:rsid w:val="00F34540"/>
    <w:rsid w:val="00F40DA6"/>
    <w:rsid w:val="00F41E9D"/>
    <w:rsid w:val="00F46A94"/>
    <w:rsid w:val="00F551F6"/>
    <w:rsid w:val="00F61F67"/>
    <w:rsid w:val="00F7392D"/>
    <w:rsid w:val="00F73DC1"/>
    <w:rsid w:val="00F81A6D"/>
    <w:rsid w:val="00F8283A"/>
    <w:rsid w:val="00F836C5"/>
    <w:rsid w:val="00F95252"/>
    <w:rsid w:val="00FA68E0"/>
    <w:rsid w:val="00FA7117"/>
    <w:rsid w:val="00FB78B1"/>
    <w:rsid w:val="00FC4369"/>
    <w:rsid w:val="00FD721F"/>
    <w:rsid w:val="00FD7C08"/>
    <w:rsid w:val="00FE3568"/>
    <w:rsid w:val="00FF6A36"/>
    <w:rsid w:val="01F20DB0"/>
    <w:rsid w:val="041B8CF6"/>
    <w:rsid w:val="281A2964"/>
    <w:rsid w:val="31BECEBF"/>
    <w:rsid w:val="32EB808B"/>
    <w:rsid w:val="34272396"/>
    <w:rsid w:val="35BBA698"/>
    <w:rsid w:val="43CEFEAA"/>
    <w:rsid w:val="586BD30F"/>
    <w:rsid w:val="60317306"/>
    <w:rsid w:val="64C913A9"/>
    <w:rsid w:val="6BABBE47"/>
    <w:rsid w:val="745A0CDC"/>
    <w:rsid w:val="7627AC4C"/>
    <w:rsid w:val="76D9B30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6633E490"/>
  <w15:docId w15:val="{5E7A4163-ECB7-49CE-9EDF-B109B2890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E7C"/>
    <w:rPr>
      <w:rFonts w:ascii="Arial" w:hAnsi="Arial"/>
      <w:sz w:val="24"/>
    </w:rPr>
  </w:style>
  <w:style w:type="paragraph" w:styleId="Heading1">
    <w:name w:val="heading 1"/>
    <w:basedOn w:val="Normal"/>
    <w:next w:val="Normal"/>
    <w:link w:val="Heading1Char"/>
    <w:uiPriority w:val="99"/>
    <w:qFormat/>
    <w:rsid w:val="00D03E7C"/>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77B9C"/>
    <w:rPr>
      <w:rFonts w:ascii="Cambria" w:hAnsi="Cambria" w:cs="Times New Roman"/>
      <w:b/>
      <w:bCs/>
      <w:kern w:val="32"/>
      <w:sz w:val="32"/>
      <w:szCs w:val="32"/>
    </w:rPr>
  </w:style>
  <w:style w:type="paragraph" w:styleId="BodyText">
    <w:name w:val="Body Text"/>
    <w:basedOn w:val="Normal"/>
    <w:link w:val="BodyTextChar"/>
    <w:rsid w:val="00D03E7C"/>
    <w:rPr>
      <w:sz w:val="22"/>
    </w:rPr>
  </w:style>
  <w:style w:type="character" w:customStyle="1" w:styleId="BodyTextChar">
    <w:name w:val="Body Text Char"/>
    <w:link w:val="BodyText"/>
    <w:uiPriority w:val="99"/>
    <w:semiHidden/>
    <w:locked/>
    <w:rsid w:val="00C77B9C"/>
    <w:rPr>
      <w:rFonts w:ascii="Arial" w:hAnsi="Arial" w:cs="Times New Roman"/>
      <w:sz w:val="20"/>
      <w:szCs w:val="20"/>
    </w:rPr>
  </w:style>
  <w:style w:type="character" w:styleId="Hyperlink">
    <w:name w:val="Hyperlink"/>
    <w:uiPriority w:val="99"/>
    <w:rsid w:val="00D03E7C"/>
    <w:rPr>
      <w:rFonts w:cs="Times New Roman"/>
      <w:color w:val="0000FF"/>
      <w:u w:val="single"/>
    </w:rPr>
  </w:style>
  <w:style w:type="paragraph" w:styleId="BodyTextIndent">
    <w:name w:val="Body Text Indent"/>
    <w:basedOn w:val="Normal"/>
    <w:link w:val="BodyTextIndentChar"/>
    <w:uiPriority w:val="99"/>
    <w:rsid w:val="00D03E7C"/>
    <w:pPr>
      <w:ind w:left="-90" w:firstLine="90"/>
    </w:pPr>
    <w:rPr>
      <w:rFonts w:ascii="Times New Roman" w:hAnsi="Times New Roman"/>
    </w:rPr>
  </w:style>
  <w:style w:type="character" w:customStyle="1" w:styleId="BodyTextIndentChar">
    <w:name w:val="Body Text Indent Char"/>
    <w:link w:val="BodyTextIndent"/>
    <w:uiPriority w:val="99"/>
    <w:semiHidden/>
    <w:locked/>
    <w:rsid w:val="00C77B9C"/>
    <w:rPr>
      <w:rFonts w:ascii="Arial" w:hAnsi="Arial" w:cs="Times New Roman"/>
      <w:sz w:val="20"/>
      <w:szCs w:val="20"/>
    </w:rPr>
  </w:style>
  <w:style w:type="paragraph" w:styleId="BodyTextIndent2">
    <w:name w:val="Body Text Indent 2"/>
    <w:basedOn w:val="Normal"/>
    <w:link w:val="BodyTextIndent2Char"/>
    <w:uiPriority w:val="99"/>
    <w:rsid w:val="00D03E7C"/>
    <w:pPr>
      <w:ind w:left="1440" w:firstLine="90"/>
    </w:pPr>
    <w:rPr>
      <w:rFonts w:ascii="Times New Roman" w:hAnsi="Times New Roman"/>
    </w:rPr>
  </w:style>
  <w:style w:type="character" w:customStyle="1" w:styleId="BodyTextIndent2Char">
    <w:name w:val="Body Text Indent 2 Char"/>
    <w:link w:val="BodyTextIndent2"/>
    <w:uiPriority w:val="99"/>
    <w:semiHidden/>
    <w:locked/>
    <w:rsid w:val="00C77B9C"/>
    <w:rPr>
      <w:rFonts w:ascii="Arial" w:hAnsi="Arial" w:cs="Times New Roman"/>
      <w:sz w:val="20"/>
      <w:szCs w:val="20"/>
    </w:rPr>
  </w:style>
  <w:style w:type="paragraph" w:styleId="BodyTextIndent3">
    <w:name w:val="Body Text Indent 3"/>
    <w:basedOn w:val="Normal"/>
    <w:link w:val="BodyTextIndent3Char"/>
    <w:uiPriority w:val="99"/>
    <w:rsid w:val="00D03E7C"/>
    <w:pPr>
      <w:ind w:left="1800" w:firstLine="90"/>
    </w:pPr>
    <w:rPr>
      <w:rFonts w:ascii="Times New Roman" w:hAnsi="Times New Roman"/>
    </w:rPr>
  </w:style>
  <w:style w:type="character" w:customStyle="1" w:styleId="BodyTextIndent3Char">
    <w:name w:val="Body Text Indent 3 Char"/>
    <w:link w:val="BodyTextIndent3"/>
    <w:uiPriority w:val="99"/>
    <w:semiHidden/>
    <w:locked/>
    <w:rsid w:val="00C77B9C"/>
    <w:rPr>
      <w:rFonts w:ascii="Arial" w:hAnsi="Arial" w:cs="Times New Roman"/>
      <w:sz w:val="16"/>
      <w:szCs w:val="16"/>
    </w:rPr>
  </w:style>
  <w:style w:type="paragraph" w:styleId="BalloonText">
    <w:name w:val="Balloon Text"/>
    <w:basedOn w:val="Normal"/>
    <w:link w:val="BalloonTextChar"/>
    <w:uiPriority w:val="99"/>
    <w:semiHidden/>
    <w:rsid w:val="00607C9E"/>
    <w:rPr>
      <w:rFonts w:ascii="Tahoma" w:hAnsi="Tahoma" w:cs="Tahoma"/>
      <w:sz w:val="16"/>
      <w:szCs w:val="16"/>
    </w:rPr>
  </w:style>
  <w:style w:type="character" w:customStyle="1" w:styleId="BalloonTextChar">
    <w:name w:val="Balloon Text Char"/>
    <w:link w:val="BalloonText"/>
    <w:uiPriority w:val="99"/>
    <w:semiHidden/>
    <w:locked/>
    <w:rsid w:val="00C77B9C"/>
    <w:rPr>
      <w:rFonts w:cs="Times New Roman"/>
      <w:sz w:val="2"/>
    </w:rPr>
  </w:style>
  <w:style w:type="paragraph" w:styleId="CommentText">
    <w:name w:val="annotation text"/>
    <w:basedOn w:val="Normal"/>
    <w:link w:val="CommentTextChar"/>
    <w:rsid w:val="005A3B6D"/>
    <w:rPr>
      <w:rFonts w:ascii="CG Omega" w:hAnsi="CG Omega"/>
      <w:sz w:val="20"/>
    </w:rPr>
  </w:style>
  <w:style w:type="character" w:customStyle="1" w:styleId="CommentTextChar">
    <w:name w:val="Comment Text Char"/>
    <w:link w:val="CommentText"/>
    <w:locked/>
    <w:rsid w:val="00C77B9C"/>
    <w:rPr>
      <w:rFonts w:ascii="Arial" w:hAnsi="Arial" w:cs="Times New Roman"/>
      <w:sz w:val="20"/>
      <w:szCs w:val="20"/>
    </w:rPr>
  </w:style>
  <w:style w:type="paragraph" w:styleId="NormalWeb">
    <w:name w:val="Normal (Web)"/>
    <w:basedOn w:val="Normal"/>
    <w:uiPriority w:val="99"/>
    <w:rsid w:val="00336BC8"/>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8C0FAC"/>
    <w:pPr>
      <w:ind w:left="720"/>
      <w:contextualSpacing/>
      <w:jc w:val="both"/>
    </w:pPr>
    <w:rPr>
      <w:rFonts w:ascii="Calibri" w:hAnsi="Calibri"/>
      <w:sz w:val="22"/>
      <w:szCs w:val="22"/>
    </w:rPr>
  </w:style>
  <w:style w:type="paragraph" w:styleId="NoSpacing">
    <w:name w:val="No Spacing"/>
    <w:uiPriority w:val="99"/>
    <w:qFormat/>
    <w:rsid w:val="0065483C"/>
    <w:rPr>
      <w:rFonts w:ascii="Calibri" w:hAnsi="Calibri"/>
      <w:sz w:val="22"/>
      <w:szCs w:val="22"/>
    </w:rPr>
  </w:style>
  <w:style w:type="paragraph" w:styleId="Header">
    <w:name w:val="header"/>
    <w:basedOn w:val="Normal"/>
    <w:link w:val="HeaderChar"/>
    <w:uiPriority w:val="99"/>
    <w:rsid w:val="0034014B"/>
    <w:pPr>
      <w:tabs>
        <w:tab w:val="center" w:pos="4680"/>
        <w:tab w:val="right" w:pos="9360"/>
      </w:tabs>
    </w:pPr>
  </w:style>
  <w:style w:type="character" w:customStyle="1" w:styleId="HeaderChar">
    <w:name w:val="Header Char"/>
    <w:link w:val="Header"/>
    <w:uiPriority w:val="99"/>
    <w:locked/>
    <w:rsid w:val="0034014B"/>
    <w:rPr>
      <w:rFonts w:ascii="Arial" w:hAnsi="Arial" w:cs="Times New Roman"/>
      <w:sz w:val="24"/>
    </w:rPr>
  </w:style>
  <w:style w:type="paragraph" w:styleId="Footer">
    <w:name w:val="footer"/>
    <w:basedOn w:val="Normal"/>
    <w:link w:val="FooterChar"/>
    <w:uiPriority w:val="99"/>
    <w:rsid w:val="0034014B"/>
    <w:pPr>
      <w:tabs>
        <w:tab w:val="center" w:pos="4680"/>
        <w:tab w:val="right" w:pos="9360"/>
      </w:tabs>
    </w:pPr>
  </w:style>
  <w:style w:type="character" w:customStyle="1" w:styleId="FooterChar">
    <w:name w:val="Footer Char"/>
    <w:link w:val="Footer"/>
    <w:uiPriority w:val="99"/>
    <w:locked/>
    <w:rsid w:val="0034014B"/>
    <w:rPr>
      <w:rFonts w:ascii="Arial" w:hAnsi="Arial" w:cs="Times New Roman"/>
      <w:sz w:val="24"/>
    </w:rPr>
  </w:style>
  <w:style w:type="paragraph" w:customStyle="1" w:styleId="Default">
    <w:name w:val="Default"/>
    <w:rsid w:val="00E059C9"/>
    <w:pPr>
      <w:autoSpaceDE w:val="0"/>
      <w:autoSpaceDN w:val="0"/>
      <w:adjustRightInd w:val="0"/>
    </w:pPr>
    <w:rPr>
      <w:color w:val="000000"/>
      <w:sz w:val="24"/>
      <w:szCs w:val="24"/>
    </w:rPr>
  </w:style>
  <w:style w:type="paragraph" w:styleId="Title">
    <w:name w:val="Title"/>
    <w:basedOn w:val="Normal"/>
    <w:next w:val="Normal"/>
    <w:link w:val="TitleChar"/>
    <w:qFormat/>
    <w:locked/>
    <w:rsid w:val="008531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531E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BA07F0"/>
    <w:rPr>
      <w:color w:val="605E5C"/>
      <w:shd w:val="clear" w:color="auto" w:fill="E1DFDD"/>
    </w:rPr>
  </w:style>
  <w:style w:type="paragraph" w:customStyle="1" w:styleId="DefaultText">
    <w:name w:val="Default Text"/>
    <w:basedOn w:val="Normal"/>
    <w:rsid w:val="00B15A3A"/>
    <w:rPr>
      <w:rFonts w:ascii="Times New Roman" w:hAnsi="Times New Roman"/>
    </w:rPr>
  </w:style>
  <w:style w:type="character" w:customStyle="1" w:styleId="InitialStyle">
    <w:name w:val="InitialStyle"/>
    <w:rsid w:val="003A7E81"/>
    <w:rPr>
      <w:rFonts w:ascii="Times New Roman" w:hAnsi="Times New Roman"/>
      <w:color w:val="auto"/>
      <w:spacing w:val="0"/>
      <w:sz w:val="24"/>
    </w:rPr>
  </w:style>
  <w:style w:type="character" w:styleId="CommentReference">
    <w:name w:val="annotation reference"/>
    <w:basedOn w:val="DefaultParagraphFont"/>
    <w:uiPriority w:val="99"/>
    <w:semiHidden/>
    <w:unhideWhenUsed/>
    <w:rsid w:val="003A7E81"/>
    <w:rPr>
      <w:sz w:val="16"/>
      <w:szCs w:val="16"/>
    </w:rPr>
  </w:style>
  <w:style w:type="paragraph" w:styleId="CommentSubject">
    <w:name w:val="annotation subject"/>
    <w:basedOn w:val="CommentText"/>
    <w:next w:val="CommentText"/>
    <w:link w:val="CommentSubjectChar"/>
    <w:uiPriority w:val="99"/>
    <w:semiHidden/>
    <w:unhideWhenUsed/>
    <w:rsid w:val="003A7E81"/>
    <w:rPr>
      <w:rFonts w:ascii="Arial" w:hAnsi="Arial"/>
      <w:b/>
      <w:bCs/>
    </w:rPr>
  </w:style>
  <w:style w:type="character" w:customStyle="1" w:styleId="CommentSubjectChar">
    <w:name w:val="Comment Subject Char"/>
    <w:basedOn w:val="CommentTextChar"/>
    <w:link w:val="CommentSubject"/>
    <w:uiPriority w:val="99"/>
    <w:semiHidden/>
    <w:rsid w:val="003A7E81"/>
    <w:rPr>
      <w:rFonts w:ascii="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3411">
      <w:bodyDiv w:val="1"/>
      <w:marLeft w:val="0"/>
      <w:marRight w:val="0"/>
      <w:marTop w:val="0"/>
      <w:marBottom w:val="0"/>
      <w:divBdr>
        <w:top w:val="none" w:sz="0" w:space="0" w:color="auto"/>
        <w:left w:val="none" w:sz="0" w:space="0" w:color="auto"/>
        <w:bottom w:val="none" w:sz="0" w:space="0" w:color="auto"/>
        <w:right w:val="none" w:sz="0" w:space="0" w:color="auto"/>
      </w:divBdr>
      <w:divsChild>
        <w:div w:id="222258427">
          <w:marLeft w:val="1037"/>
          <w:marRight w:val="0"/>
          <w:marTop w:val="0"/>
          <w:marBottom w:val="0"/>
          <w:divBdr>
            <w:top w:val="none" w:sz="0" w:space="0" w:color="auto"/>
            <w:left w:val="none" w:sz="0" w:space="0" w:color="auto"/>
            <w:bottom w:val="none" w:sz="0" w:space="0" w:color="auto"/>
            <w:right w:val="none" w:sz="0" w:space="0" w:color="auto"/>
          </w:divBdr>
        </w:div>
        <w:div w:id="1392581621">
          <w:marLeft w:val="1037"/>
          <w:marRight w:val="0"/>
          <w:marTop w:val="0"/>
          <w:marBottom w:val="0"/>
          <w:divBdr>
            <w:top w:val="none" w:sz="0" w:space="0" w:color="auto"/>
            <w:left w:val="none" w:sz="0" w:space="0" w:color="auto"/>
            <w:bottom w:val="none" w:sz="0" w:space="0" w:color="auto"/>
            <w:right w:val="none" w:sz="0" w:space="0" w:color="auto"/>
          </w:divBdr>
        </w:div>
        <w:div w:id="378021433">
          <w:marLeft w:val="1037"/>
          <w:marRight w:val="0"/>
          <w:marTop w:val="0"/>
          <w:marBottom w:val="0"/>
          <w:divBdr>
            <w:top w:val="none" w:sz="0" w:space="0" w:color="auto"/>
            <w:left w:val="none" w:sz="0" w:space="0" w:color="auto"/>
            <w:bottom w:val="none" w:sz="0" w:space="0" w:color="auto"/>
            <w:right w:val="none" w:sz="0" w:space="0" w:color="auto"/>
          </w:divBdr>
        </w:div>
        <w:div w:id="17893623">
          <w:marLeft w:val="1037"/>
          <w:marRight w:val="0"/>
          <w:marTop w:val="0"/>
          <w:marBottom w:val="0"/>
          <w:divBdr>
            <w:top w:val="none" w:sz="0" w:space="0" w:color="auto"/>
            <w:left w:val="none" w:sz="0" w:space="0" w:color="auto"/>
            <w:bottom w:val="none" w:sz="0" w:space="0" w:color="auto"/>
            <w:right w:val="none" w:sz="0" w:space="0" w:color="auto"/>
          </w:divBdr>
        </w:div>
      </w:divsChild>
    </w:div>
    <w:div w:id="162818483">
      <w:bodyDiv w:val="1"/>
      <w:marLeft w:val="0"/>
      <w:marRight w:val="0"/>
      <w:marTop w:val="0"/>
      <w:marBottom w:val="0"/>
      <w:divBdr>
        <w:top w:val="none" w:sz="0" w:space="0" w:color="auto"/>
        <w:left w:val="none" w:sz="0" w:space="0" w:color="auto"/>
        <w:bottom w:val="none" w:sz="0" w:space="0" w:color="auto"/>
        <w:right w:val="none" w:sz="0" w:space="0" w:color="auto"/>
      </w:divBdr>
    </w:div>
    <w:div w:id="485167051">
      <w:bodyDiv w:val="1"/>
      <w:marLeft w:val="0"/>
      <w:marRight w:val="0"/>
      <w:marTop w:val="0"/>
      <w:marBottom w:val="0"/>
      <w:divBdr>
        <w:top w:val="none" w:sz="0" w:space="0" w:color="auto"/>
        <w:left w:val="none" w:sz="0" w:space="0" w:color="auto"/>
        <w:bottom w:val="none" w:sz="0" w:space="0" w:color="auto"/>
        <w:right w:val="none" w:sz="0" w:space="0" w:color="auto"/>
      </w:divBdr>
    </w:div>
    <w:div w:id="1048340143">
      <w:bodyDiv w:val="1"/>
      <w:marLeft w:val="0"/>
      <w:marRight w:val="0"/>
      <w:marTop w:val="0"/>
      <w:marBottom w:val="0"/>
      <w:divBdr>
        <w:top w:val="none" w:sz="0" w:space="0" w:color="auto"/>
        <w:left w:val="none" w:sz="0" w:space="0" w:color="auto"/>
        <w:bottom w:val="none" w:sz="0" w:space="0" w:color="auto"/>
        <w:right w:val="none" w:sz="0" w:space="0" w:color="auto"/>
      </w:divBdr>
    </w:div>
    <w:div w:id="1144421996">
      <w:bodyDiv w:val="1"/>
      <w:marLeft w:val="0"/>
      <w:marRight w:val="0"/>
      <w:marTop w:val="0"/>
      <w:marBottom w:val="0"/>
      <w:divBdr>
        <w:top w:val="none" w:sz="0" w:space="0" w:color="auto"/>
        <w:left w:val="none" w:sz="0" w:space="0" w:color="auto"/>
        <w:bottom w:val="none" w:sz="0" w:space="0" w:color="auto"/>
        <w:right w:val="none" w:sz="0" w:space="0" w:color="auto"/>
      </w:divBdr>
    </w:div>
    <w:div w:id="1307590453">
      <w:bodyDiv w:val="1"/>
      <w:marLeft w:val="0"/>
      <w:marRight w:val="0"/>
      <w:marTop w:val="0"/>
      <w:marBottom w:val="0"/>
      <w:divBdr>
        <w:top w:val="none" w:sz="0" w:space="0" w:color="auto"/>
        <w:left w:val="none" w:sz="0" w:space="0" w:color="auto"/>
        <w:bottom w:val="none" w:sz="0" w:space="0" w:color="auto"/>
        <w:right w:val="none" w:sz="0" w:space="0" w:color="auto"/>
      </w:divBdr>
    </w:div>
    <w:div w:id="1416198609">
      <w:bodyDiv w:val="1"/>
      <w:marLeft w:val="0"/>
      <w:marRight w:val="0"/>
      <w:marTop w:val="0"/>
      <w:marBottom w:val="0"/>
      <w:divBdr>
        <w:top w:val="none" w:sz="0" w:space="0" w:color="auto"/>
        <w:left w:val="none" w:sz="0" w:space="0" w:color="auto"/>
        <w:bottom w:val="none" w:sz="0" w:space="0" w:color="auto"/>
        <w:right w:val="none" w:sz="0" w:space="0" w:color="auto"/>
      </w:divBdr>
    </w:div>
    <w:div w:id="1515192500">
      <w:bodyDiv w:val="1"/>
      <w:marLeft w:val="0"/>
      <w:marRight w:val="0"/>
      <w:marTop w:val="0"/>
      <w:marBottom w:val="0"/>
      <w:divBdr>
        <w:top w:val="none" w:sz="0" w:space="0" w:color="auto"/>
        <w:left w:val="none" w:sz="0" w:space="0" w:color="auto"/>
        <w:bottom w:val="none" w:sz="0" w:space="0" w:color="auto"/>
        <w:right w:val="none" w:sz="0" w:space="0" w:color="auto"/>
      </w:divBdr>
    </w:div>
    <w:div w:id="1608853115">
      <w:bodyDiv w:val="1"/>
      <w:marLeft w:val="0"/>
      <w:marRight w:val="0"/>
      <w:marTop w:val="0"/>
      <w:marBottom w:val="0"/>
      <w:divBdr>
        <w:top w:val="none" w:sz="0" w:space="0" w:color="auto"/>
        <w:left w:val="none" w:sz="0" w:space="0" w:color="auto"/>
        <w:bottom w:val="none" w:sz="0" w:space="0" w:color="auto"/>
        <w:right w:val="none" w:sz="0" w:space="0" w:color="auto"/>
      </w:divBdr>
    </w:div>
    <w:div w:id="1623421009">
      <w:bodyDiv w:val="1"/>
      <w:marLeft w:val="0"/>
      <w:marRight w:val="0"/>
      <w:marTop w:val="0"/>
      <w:marBottom w:val="0"/>
      <w:divBdr>
        <w:top w:val="none" w:sz="0" w:space="0" w:color="auto"/>
        <w:left w:val="none" w:sz="0" w:space="0" w:color="auto"/>
        <w:bottom w:val="none" w:sz="0" w:space="0" w:color="auto"/>
        <w:right w:val="none" w:sz="0" w:space="0" w:color="auto"/>
      </w:divBdr>
    </w:div>
    <w:div w:id="1769542386">
      <w:marLeft w:val="0"/>
      <w:marRight w:val="0"/>
      <w:marTop w:val="0"/>
      <w:marBottom w:val="0"/>
      <w:divBdr>
        <w:top w:val="none" w:sz="0" w:space="0" w:color="auto"/>
        <w:left w:val="none" w:sz="0" w:space="0" w:color="auto"/>
        <w:bottom w:val="none" w:sz="0" w:space="0" w:color="auto"/>
        <w:right w:val="none" w:sz="0" w:space="0" w:color="auto"/>
      </w:divBdr>
    </w:div>
    <w:div w:id="1769542387">
      <w:marLeft w:val="0"/>
      <w:marRight w:val="0"/>
      <w:marTop w:val="0"/>
      <w:marBottom w:val="0"/>
      <w:divBdr>
        <w:top w:val="none" w:sz="0" w:space="0" w:color="auto"/>
        <w:left w:val="none" w:sz="0" w:space="0" w:color="auto"/>
        <w:bottom w:val="none" w:sz="0" w:space="0" w:color="auto"/>
        <w:right w:val="none" w:sz="0" w:space="0" w:color="auto"/>
      </w:divBdr>
    </w:div>
    <w:div w:id="1769542388">
      <w:marLeft w:val="0"/>
      <w:marRight w:val="0"/>
      <w:marTop w:val="0"/>
      <w:marBottom w:val="0"/>
      <w:divBdr>
        <w:top w:val="none" w:sz="0" w:space="0" w:color="auto"/>
        <w:left w:val="none" w:sz="0" w:space="0" w:color="auto"/>
        <w:bottom w:val="none" w:sz="0" w:space="0" w:color="auto"/>
        <w:right w:val="none" w:sz="0" w:space="0" w:color="auto"/>
      </w:divBdr>
    </w:div>
    <w:div w:id="1769542389">
      <w:marLeft w:val="0"/>
      <w:marRight w:val="0"/>
      <w:marTop w:val="0"/>
      <w:marBottom w:val="0"/>
      <w:divBdr>
        <w:top w:val="none" w:sz="0" w:space="0" w:color="auto"/>
        <w:left w:val="none" w:sz="0" w:space="0" w:color="auto"/>
        <w:bottom w:val="none" w:sz="0" w:space="0" w:color="auto"/>
        <w:right w:val="none" w:sz="0" w:space="0" w:color="auto"/>
      </w:divBdr>
    </w:div>
    <w:div w:id="2000842303">
      <w:bodyDiv w:val="1"/>
      <w:marLeft w:val="0"/>
      <w:marRight w:val="0"/>
      <w:marTop w:val="0"/>
      <w:marBottom w:val="0"/>
      <w:divBdr>
        <w:top w:val="none" w:sz="0" w:space="0" w:color="auto"/>
        <w:left w:val="none" w:sz="0" w:space="0" w:color="auto"/>
        <w:bottom w:val="none" w:sz="0" w:space="0" w:color="auto"/>
        <w:right w:val="none" w:sz="0" w:space="0" w:color="auto"/>
      </w:divBdr>
      <w:divsChild>
        <w:div w:id="639261826">
          <w:marLeft w:val="1440"/>
          <w:marRight w:val="0"/>
          <w:marTop w:val="134"/>
          <w:marBottom w:val="0"/>
          <w:divBdr>
            <w:top w:val="none" w:sz="0" w:space="0" w:color="auto"/>
            <w:left w:val="none" w:sz="0" w:space="0" w:color="auto"/>
            <w:bottom w:val="none" w:sz="0" w:space="0" w:color="auto"/>
            <w:right w:val="none" w:sz="0" w:space="0" w:color="auto"/>
          </w:divBdr>
        </w:div>
        <w:div w:id="282273807">
          <w:marLeft w:val="1440"/>
          <w:marRight w:val="0"/>
          <w:marTop w:val="134"/>
          <w:marBottom w:val="0"/>
          <w:divBdr>
            <w:top w:val="none" w:sz="0" w:space="0" w:color="auto"/>
            <w:left w:val="none" w:sz="0" w:space="0" w:color="auto"/>
            <w:bottom w:val="none" w:sz="0" w:space="0" w:color="auto"/>
            <w:right w:val="none" w:sz="0" w:space="0" w:color="auto"/>
          </w:divBdr>
        </w:div>
        <w:div w:id="742337836">
          <w:marLeft w:val="1440"/>
          <w:marRight w:val="0"/>
          <w:marTop w:val="134"/>
          <w:marBottom w:val="0"/>
          <w:divBdr>
            <w:top w:val="none" w:sz="0" w:space="0" w:color="auto"/>
            <w:left w:val="none" w:sz="0" w:space="0" w:color="auto"/>
            <w:bottom w:val="none" w:sz="0" w:space="0" w:color="auto"/>
            <w:right w:val="none" w:sz="0" w:space="0" w:color="auto"/>
          </w:divBdr>
        </w:div>
        <w:div w:id="459491493">
          <w:marLeft w:val="1440"/>
          <w:marRight w:val="0"/>
          <w:marTop w:val="134"/>
          <w:marBottom w:val="0"/>
          <w:divBdr>
            <w:top w:val="none" w:sz="0" w:space="0" w:color="auto"/>
            <w:left w:val="none" w:sz="0" w:space="0" w:color="auto"/>
            <w:bottom w:val="none" w:sz="0" w:space="0" w:color="auto"/>
            <w:right w:val="none" w:sz="0" w:space="0" w:color="auto"/>
          </w:divBdr>
        </w:div>
        <w:div w:id="87822774">
          <w:marLeft w:val="1440"/>
          <w:marRight w:val="0"/>
          <w:marTop w:val="134"/>
          <w:marBottom w:val="0"/>
          <w:divBdr>
            <w:top w:val="none" w:sz="0" w:space="0" w:color="auto"/>
            <w:left w:val="none" w:sz="0" w:space="0" w:color="auto"/>
            <w:bottom w:val="none" w:sz="0" w:space="0" w:color="auto"/>
            <w:right w:val="none" w:sz="0" w:space="0" w:color="auto"/>
          </w:divBdr>
        </w:div>
      </w:divsChild>
    </w:div>
    <w:div w:id="212600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21CCLCsubmission@ride.ri.gov?subject=21st%20CCLC%20Applic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ide.ri.gov/Portals/0/Uploads/Documents/Students-and-Families-Great-Schools/Educational-Programming/21stCCLCs/RI-Afterschool-Standard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ide.ri.gov/Portals/0/Uploads/Documents/Students-and-Families-Great-Schools/Educational-Programming/21stCCLCs/RI21stCCLC-evaluation-brief.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ride.ri.gov/Portals/0/Uploads/Documents/COVID19/RIDE%20LEAP%20Report_Fina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2.ed.gov/policy/fund/guid/uniform-guidance/index.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ide.ri.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mja\Documents\Custom%20Office%20Templates\Letterhead-RIDE-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b4ce569-0273-4228-9157-33b14876d013">
      <UserInfo>
        <DisplayName>Pelkey, Cecelia</DisplayName>
        <AccountId>2771</AccountId>
        <AccountType/>
      </UserInfo>
      <UserInfo>
        <DisplayName>Perez, Catherine</DisplayName>
        <AccountId>330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93351115291643ABEAA5E03FD77E84" ma:contentTypeVersion="12" ma:contentTypeDescription="Create a new document." ma:contentTypeScope="" ma:versionID="6f0c048f1291dfd8a12675df2fcabb04">
  <xsd:schema xmlns:xsd="http://www.w3.org/2001/XMLSchema" xmlns:xs="http://www.w3.org/2001/XMLSchema" xmlns:p="http://schemas.microsoft.com/office/2006/metadata/properties" xmlns:ns2="617ed337-7128-4ee4-853a-4b3abf6de8bc" xmlns:ns3="fb4ce569-0273-4228-9157-33b14876d013" targetNamespace="http://schemas.microsoft.com/office/2006/metadata/properties" ma:root="true" ma:fieldsID="95895429ae8b42df83334da8d5eaf655" ns2:_="" ns3:_="">
    <xsd:import namespace="617ed337-7128-4ee4-853a-4b3abf6de8bc"/>
    <xsd:import namespace="fb4ce569-0273-4228-9157-33b14876d0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ed337-7128-4ee4-853a-4b3abf6de8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E42CF1-1B05-42BA-892D-E1A370231A0D}">
  <ds:schemaRefs>
    <ds:schemaRef ds:uri="http://schemas.microsoft.com/office/2006/metadata/properties"/>
    <ds:schemaRef ds:uri="http://schemas.microsoft.com/office/infopath/2007/PartnerControls"/>
    <ds:schemaRef ds:uri="fb4ce569-0273-4228-9157-33b14876d013"/>
  </ds:schemaRefs>
</ds:datastoreItem>
</file>

<file path=customXml/itemProps2.xml><?xml version="1.0" encoding="utf-8"?>
<ds:datastoreItem xmlns:ds="http://schemas.openxmlformats.org/officeDocument/2006/customXml" ds:itemID="{BA528CD5-67C0-4BCE-B171-5879CBF0583D}">
  <ds:schemaRefs>
    <ds:schemaRef ds:uri="http://schemas.microsoft.com/sharepoint/v3/contenttype/forms"/>
  </ds:schemaRefs>
</ds:datastoreItem>
</file>

<file path=customXml/itemProps3.xml><?xml version="1.0" encoding="utf-8"?>
<ds:datastoreItem xmlns:ds="http://schemas.openxmlformats.org/officeDocument/2006/customXml" ds:itemID="{9550D916-2A3E-4A56-8071-4A80305EC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ed337-7128-4ee4-853a-4b3abf6de8bc"/>
    <ds:schemaRef ds:uri="fb4ce569-0273-4228-9157-33b14876d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Letterhead-RIDE-Logo.dotx</Template>
  <TotalTime>33</TotalTime>
  <Pages>9</Pages>
  <Words>2494</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Mermin, Jan</dc:creator>
  <cp:lastModifiedBy>Mermin, Jan</cp:lastModifiedBy>
  <cp:revision>4</cp:revision>
  <cp:lastPrinted>2016-08-19T17:17:00Z</cp:lastPrinted>
  <dcterms:created xsi:type="dcterms:W3CDTF">2022-10-28T17:59:00Z</dcterms:created>
  <dcterms:modified xsi:type="dcterms:W3CDTF">2022-10-28T19:38:00Z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0x010100CD93351115291643ABEAA5E03FD77E84</vt:lpwstr>
  </property>
</Properties>
</file>