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70EC" w14:textId="77777777" w:rsidR="00BE2DF9" w:rsidRPr="00F40D11" w:rsidRDefault="00BE2DF9" w:rsidP="00BE2DF9">
      <w:pPr>
        <w:rPr>
          <w:rFonts w:ascii="Times New Roman" w:hAnsi="Times New Roman" w:cs="Times New Roman"/>
          <w:b/>
          <w:sz w:val="22"/>
          <w:szCs w:val="22"/>
        </w:rPr>
      </w:pP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r w:rsidRPr="00F40D11">
        <w:rPr>
          <w:rFonts w:ascii="Times New Roman" w:hAnsi="Times New Roman" w:cs="Times New Roman"/>
          <w:b/>
          <w:sz w:val="22"/>
          <w:szCs w:val="22"/>
        </w:rPr>
        <w:tab/>
      </w:r>
    </w:p>
    <w:p w14:paraId="616770ED" w14:textId="77777777" w:rsidR="00BE2DF9" w:rsidRPr="00F40D11" w:rsidRDefault="00BE2DF9" w:rsidP="00BE2DF9">
      <w:pPr>
        <w:rPr>
          <w:rFonts w:ascii="Times New Roman" w:hAnsi="Times New Roman" w:cs="Times New Roman"/>
          <w:b/>
          <w:sz w:val="22"/>
          <w:szCs w:val="22"/>
        </w:rPr>
      </w:pPr>
    </w:p>
    <w:p w14:paraId="616770EE"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p>
    <w:p w14:paraId="616770EF"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 xml:space="preserve">MCKINNEY-VENTO </w:t>
      </w:r>
    </w:p>
    <w:p w14:paraId="616770F0"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EDUCATION OF HOMELESS CHILDREN AND YOUTH</w:t>
      </w:r>
    </w:p>
    <w:p w14:paraId="616770F1"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Grant Program</w:t>
      </w:r>
    </w:p>
    <w:p w14:paraId="616770F2"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p>
    <w:p w14:paraId="616770F3"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b/>
          <w:sz w:val="22"/>
          <w:szCs w:val="22"/>
        </w:rPr>
      </w:pPr>
    </w:p>
    <w:p w14:paraId="616770F4" w14:textId="3700865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Program Year 20</w:t>
      </w:r>
      <w:r w:rsidR="00AD23B6" w:rsidRPr="00F40D11">
        <w:rPr>
          <w:rFonts w:ascii="Times New Roman" w:hAnsi="Times New Roman" w:cs="Times New Roman"/>
          <w:sz w:val="22"/>
          <w:szCs w:val="22"/>
        </w:rPr>
        <w:t>22</w:t>
      </w:r>
      <w:r w:rsidRPr="00F40D11">
        <w:rPr>
          <w:rFonts w:ascii="Times New Roman" w:hAnsi="Times New Roman" w:cs="Times New Roman"/>
          <w:sz w:val="22"/>
          <w:szCs w:val="22"/>
        </w:rPr>
        <w:t>-20</w:t>
      </w:r>
      <w:r w:rsidR="00531663" w:rsidRPr="00F40D11">
        <w:rPr>
          <w:rFonts w:ascii="Times New Roman" w:hAnsi="Times New Roman" w:cs="Times New Roman"/>
          <w:sz w:val="22"/>
          <w:szCs w:val="22"/>
        </w:rPr>
        <w:t>2</w:t>
      </w:r>
      <w:r w:rsidR="00AD23B6" w:rsidRPr="00F40D11">
        <w:rPr>
          <w:rFonts w:ascii="Times New Roman" w:hAnsi="Times New Roman" w:cs="Times New Roman"/>
          <w:sz w:val="22"/>
          <w:szCs w:val="22"/>
        </w:rPr>
        <w:t>3</w:t>
      </w:r>
    </w:p>
    <w:p w14:paraId="616770F5"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b/>
          <w:sz w:val="22"/>
          <w:szCs w:val="22"/>
        </w:rPr>
      </w:pPr>
    </w:p>
    <w:p w14:paraId="616770F6"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b/>
          <w:sz w:val="22"/>
          <w:szCs w:val="22"/>
        </w:rPr>
      </w:pPr>
    </w:p>
    <w:p w14:paraId="616770F7" w14:textId="77777777" w:rsidR="00CB44AF" w:rsidRPr="00F40D11" w:rsidRDefault="00CB44AF"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p>
    <w:p w14:paraId="616770F8" w14:textId="77777777" w:rsidR="00CB44AF" w:rsidRPr="00F40D11" w:rsidRDefault="00CB44AF" w:rsidP="00CB44AF">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 xml:space="preserve">Authorized by the McKinney-Vento Homeless Assistance Act, Subtitle VII-B 42 U.S.C.11431, </w:t>
      </w:r>
    </w:p>
    <w:p w14:paraId="616770F9" w14:textId="24243F90" w:rsidR="00CB44AF" w:rsidRPr="00F40D11" w:rsidRDefault="00CB44AF" w:rsidP="00CB44AF">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sz w:val="22"/>
          <w:szCs w:val="22"/>
        </w:rPr>
      </w:pPr>
      <w:r w:rsidRPr="00F40D11">
        <w:rPr>
          <w:rFonts w:ascii="Times New Roman" w:hAnsi="Times New Roman" w:cs="Times New Roman"/>
          <w:sz w:val="22"/>
          <w:szCs w:val="22"/>
        </w:rPr>
        <w:t xml:space="preserve">as amended and reauthorized by Title IX, Part A of </w:t>
      </w:r>
      <w:bookmarkStart w:id="0" w:name="_Int_OzTmybdA"/>
      <w:r w:rsidR="0024078E">
        <w:rPr>
          <w:rFonts w:ascii="Times New Roman" w:hAnsi="Times New Roman" w:cs="Times New Roman"/>
          <w:sz w:val="22"/>
          <w:szCs w:val="22"/>
        </w:rPr>
        <w:t xml:space="preserve">the </w:t>
      </w:r>
      <w:r w:rsidR="0024078E" w:rsidRPr="0024078E">
        <w:rPr>
          <w:rFonts w:ascii="Times New Roman" w:hAnsi="Times New Roman" w:cs="Times New Roman"/>
          <w:i/>
          <w:iCs/>
          <w:sz w:val="22"/>
          <w:szCs w:val="22"/>
        </w:rPr>
        <w:t>Every</w:t>
      </w:r>
      <w:bookmarkEnd w:id="0"/>
      <w:r w:rsidRPr="0024078E">
        <w:rPr>
          <w:rFonts w:ascii="Times New Roman" w:hAnsi="Times New Roman" w:cs="Times New Roman"/>
          <w:i/>
          <w:iCs/>
          <w:sz w:val="22"/>
          <w:szCs w:val="22"/>
        </w:rPr>
        <w:t xml:space="preserve"> Student Succeeds Act</w:t>
      </w:r>
      <w:r w:rsidRPr="00F40D11">
        <w:rPr>
          <w:rFonts w:ascii="Times New Roman" w:hAnsi="Times New Roman" w:cs="Times New Roman"/>
          <w:sz w:val="22"/>
          <w:szCs w:val="22"/>
        </w:rPr>
        <w:t>, effective October 1, 2016.</w:t>
      </w:r>
    </w:p>
    <w:p w14:paraId="616770FA" w14:textId="77777777" w:rsidR="00BE2DF9" w:rsidRPr="00F40D11" w:rsidRDefault="00BE2DF9" w:rsidP="00BE2DF9">
      <w:pPr>
        <w:pBdr>
          <w:top w:val="threeDEmboss" w:sz="24" w:space="0" w:color="auto"/>
          <w:left w:val="threeDEmboss" w:sz="24" w:space="3" w:color="auto"/>
          <w:bottom w:val="threeDEngrave" w:sz="24" w:space="0" w:color="auto"/>
          <w:right w:val="threeDEngrave" w:sz="24" w:space="4" w:color="auto"/>
        </w:pBdr>
        <w:jc w:val="center"/>
        <w:rPr>
          <w:rFonts w:ascii="Times New Roman" w:hAnsi="Times New Roman" w:cs="Times New Roman"/>
          <w:b/>
          <w:sz w:val="22"/>
          <w:szCs w:val="22"/>
        </w:rPr>
      </w:pPr>
    </w:p>
    <w:p w14:paraId="616770FB" w14:textId="77777777" w:rsidR="00BE2DF9" w:rsidRPr="00F40D11" w:rsidRDefault="00BE2DF9" w:rsidP="00BE2DF9">
      <w:pPr>
        <w:shd w:val="clear" w:color="auto" w:fill="FFFFFF"/>
        <w:rPr>
          <w:rFonts w:ascii="Times New Roman" w:hAnsi="Times New Roman" w:cs="Times New Roman"/>
          <w:sz w:val="22"/>
          <w:szCs w:val="22"/>
        </w:rPr>
      </w:pPr>
    </w:p>
    <w:p w14:paraId="616770FC" w14:textId="77777777" w:rsidR="00BE2DF9" w:rsidRPr="00F40D11" w:rsidRDefault="00BE2DF9" w:rsidP="00BE2DF9">
      <w:pPr>
        <w:shd w:val="clear" w:color="auto" w:fill="FFFFFF"/>
        <w:jc w:val="center"/>
        <w:rPr>
          <w:rFonts w:ascii="Times New Roman" w:hAnsi="Times New Roman" w:cs="Times New Roman"/>
          <w:sz w:val="22"/>
          <w:szCs w:val="22"/>
        </w:rPr>
      </w:pPr>
    </w:p>
    <w:p w14:paraId="616770FD" w14:textId="77777777" w:rsidR="00BE2DF9" w:rsidRPr="00F40D11" w:rsidRDefault="00BE2DF9" w:rsidP="00BE2DF9">
      <w:pPr>
        <w:shd w:val="clear" w:color="auto" w:fill="FFFFFF"/>
        <w:jc w:val="center"/>
        <w:rPr>
          <w:rFonts w:ascii="Times New Roman" w:hAnsi="Times New Roman" w:cs="Times New Roman"/>
          <w:sz w:val="22"/>
          <w:szCs w:val="22"/>
        </w:rPr>
      </w:pPr>
    </w:p>
    <w:p w14:paraId="5537C256" w14:textId="77777777" w:rsidR="00AD23B6" w:rsidRPr="00F40D11" w:rsidRDefault="00AD23B6" w:rsidP="00BE2DF9">
      <w:pPr>
        <w:pStyle w:val="Title"/>
        <w:rPr>
          <w:rFonts w:ascii="Times New Roman" w:hAnsi="Times New Roman"/>
          <w:sz w:val="22"/>
          <w:szCs w:val="22"/>
        </w:rPr>
      </w:pPr>
      <w:r w:rsidRPr="00F40D11">
        <w:rPr>
          <w:rFonts w:ascii="Times New Roman" w:hAnsi="Times New Roman"/>
          <w:sz w:val="22"/>
          <w:szCs w:val="22"/>
        </w:rPr>
        <w:t>2022</w:t>
      </w:r>
    </w:p>
    <w:p w14:paraId="616770FE" w14:textId="750ED614" w:rsidR="00BE2DF9" w:rsidRPr="00F40D11" w:rsidRDefault="00BE2DF9" w:rsidP="00BE2DF9">
      <w:pPr>
        <w:pStyle w:val="Title"/>
        <w:rPr>
          <w:rFonts w:ascii="Times New Roman" w:hAnsi="Times New Roman"/>
          <w:sz w:val="22"/>
          <w:szCs w:val="22"/>
        </w:rPr>
      </w:pPr>
      <w:r w:rsidRPr="00F40D11">
        <w:rPr>
          <w:rFonts w:ascii="Times New Roman" w:hAnsi="Times New Roman"/>
          <w:sz w:val="22"/>
          <w:szCs w:val="22"/>
        </w:rPr>
        <w:t>REQUEST FOR PROPOSALS</w:t>
      </w:r>
    </w:p>
    <w:p w14:paraId="616770FF" w14:textId="77777777" w:rsidR="00BE2DF9" w:rsidRPr="00F40D11" w:rsidRDefault="00BE2DF9" w:rsidP="00BE2DF9">
      <w:pPr>
        <w:shd w:val="clear" w:color="auto" w:fill="FFFFFF"/>
        <w:jc w:val="center"/>
        <w:rPr>
          <w:rFonts w:ascii="Times New Roman" w:hAnsi="Times New Roman" w:cs="Times New Roman"/>
          <w:sz w:val="22"/>
          <w:szCs w:val="22"/>
        </w:rPr>
      </w:pPr>
    </w:p>
    <w:p w14:paraId="61677100" w14:textId="77777777" w:rsidR="00BE2DF9" w:rsidRPr="00F40D11" w:rsidRDefault="00BE2DF9" w:rsidP="00BE2DF9">
      <w:pPr>
        <w:shd w:val="clear" w:color="auto" w:fill="FFFFFF"/>
        <w:jc w:val="center"/>
        <w:rPr>
          <w:rFonts w:ascii="Times New Roman" w:hAnsi="Times New Roman" w:cs="Times New Roman"/>
          <w:sz w:val="22"/>
          <w:szCs w:val="22"/>
        </w:rPr>
      </w:pPr>
    </w:p>
    <w:p w14:paraId="61677101" w14:textId="77777777" w:rsidR="00BE2DF9" w:rsidRPr="00F40D11" w:rsidRDefault="00BE2DF9" w:rsidP="00BE2DF9">
      <w:pPr>
        <w:shd w:val="clear" w:color="auto" w:fill="FFFFFF"/>
        <w:jc w:val="center"/>
        <w:rPr>
          <w:rFonts w:ascii="Times New Roman" w:hAnsi="Times New Roman" w:cs="Times New Roman"/>
          <w:sz w:val="22"/>
          <w:szCs w:val="22"/>
        </w:rPr>
      </w:pPr>
    </w:p>
    <w:p w14:paraId="61677102" w14:textId="77777777" w:rsidR="00BE2DF9" w:rsidRPr="00F40D11" w:rsidRDefault="00BE2DF9" w:rsidP="00BE2DF9">
      <w:pPr>
        <w:shd w:val="clear" w:color="auto" w:fill="FFFFFF"/>
        <w:rPr>
          <w:rFonts w:ascii="Times New Roman" w:hAnsi="Times New Roman" w:cs="Times New Roman"/>
          <w:sz w:val="22"/>
          <w:szCs w:val="22"/>
        </w:rPr>
      </w:pPr>
    </w:p>
    <w:p w14:paraId="61677103" w14:textId="77777777" w:rsidR="00BE2DF9" w:rsidRPr="00F40D11" w:rsidRDefault="00BE2DF9" w:rsidP="00BE2DF9">
      <w:pPr>
        <w:shd w:val="clear" w:color="auto" w:fill="FFFFFF"/>
        <w:rPr>
          <w:rFonts w:ascii="Times New Roman" w:hAnsi="Times New Roman" w:cs="Times New Roman"/>
          <w:sz w:val="22"/>
          <w:szCs w:val="22"/>
        </w:rPr>
      </w:pPr>
    </w:p>
    <w:p w14:paraId="61677104" w14:textId="77777777" w:rsidR="00BE2DF9" w:rsidRPr="00F40D11" w:rsidRDefault="00BE2DF9" w:rsidP="00BE2DF9">
      <w:pPr>
        <w:jc w:val="center"/>
        <w:rPr>
          <w:rFonts w:ascii="Times New Roman" w:hAnsi="Times New Roman" w:cs="Times New Roman"/>
          <w:b/>
          <w:sz w:val="22"/>
          <w:szCs w:val="22"/>
        </w:rPr>
      </w:pPr>
      <w:r w:rsidRPr="00F40D11">
        <w:rPr>
          <w:rFonts w:ascii="Times New Roman" w:hAnsi="Times New Roman" w:cs="Times New Roman"/>
          <w:b/>
          <w:sz w:val="22"/>
          <w:szCs w:val="22"/>
        </w:rPr>
        <w:t>Issued by:</w:t>
      </w:r>
    </w:p>
    <w:p w14:paraId="61677105" w14:textId="77777777" w:rsidR="00BE2DF9" w:rsidRPr="00F40D11" w:rsidRDefault="00BE2DF9" w:rsidP="00BE2DF9">
      <w:pPr>
        <w:pStyle w:val="Caption"/>
        <w:rPr>
          <w:rFonts w:ascii="Times New Roman" w:hAnsi="Times New Roman"/>
          <w:sz w:val="22"/>
          <w:szCs w:val="22"/>
        </w:rPr>
      </w:pPr>
      <w:r w:rsidRPr="00F40D11">
        <w:rPr>
          <w:rFonts w:ascii="Times New Roman" w:hAnsi="Times New Roman"/>
          <w:sz w:val="22"/>
          <w:szCs w:val="22"/>
        </w:rPr>
        <w:t>The Rhode Island Department of Education</w:t>
      </w:r>
    </w:p>
    <w:p w14:paraId="61677106" w14:textId="77777777" w:rsidR="00BE2DF9" w:rsidRPr="00F40D11" w:rsidRDefault="00BE2DF9" w:rsidP="00BE2DF9">
      <w:pPr>
        <w:pStyle w:val="Heading8"/>
        <w:jc w:val="center"/>
        <w:rPr>
          <w:rFonts w:ascii="Times New Roman" w:hAnsi="Times New Roman" w:cs="Times New Roman"/>
          <w:b/>
          <w:bCs/>
          <w:sz w:val="22"/>
          <w:szCs w:val="22"/>
        </w:rPr>
      </w:pPr>
      <w:r w:rsidRPr="00F40D11">
        <w:rPr>
          <w:rFonts w:ascii="Times New Roman" w:hAnsi="Times New Roman" w:cs="Times New Roman"/>
          <w:b/>
          <w:bCs/>
          <w:sz w:val="22"/>
          <w:szCs w:val="22"/>
        </w:rPr>
        <w:t>Office of Student, Community and Academic Supports</w:t>
      </w:r>
    </w:p>
    <w:p w14:paraId="61677107" w14:textId="77777777" w:rsidR="00BE2DF9" w:rsidRPr="00F40D11" w:rsidRDefault="00BE2DF9" w:rsidP="00BE2DF9">
      <w:pPr>
        <w:jc w:val="center"/>
        <w:rPr>
          <w:rFonts w:ascii="Times New Roman" w:hAnsi="Times New Roman" w:cs="Times New Roman"/>
          <w:b/>
          <w:bCs/>
          <w:sz w:val="22"/>
          <w:szCs w:val="22"/>
        </w:rPr>
      </w:pPr>
    </w:p>
    <w:p w14:paraId="61677108" w14:textId="77777777" w:rsidR="00BE2DF9" w:rsidRPr="00F40D11" w:rsidRDefault="00BE2DF9"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 xml:space="preserve"> Eileen Botelho</w:t>
      </w:r>
    </w:p>
    <w:p w14:paraId="61677109" w14:textId="77777777" w:rsidR="00BE2DF9" w:rsidRPr="00F40D11" w:rsidRDefault="00BE2DF9"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 xml:space="preserve">State Coordinator for Homeless Education </w:t>
      </w:r>
    </w:p>
    <w:p w14:paraId="6167710A" w14:textId="7DEDCE0C" w:rsidR="00BE2DF9" w:rsidRPr="00FB6501" w:rsidRDefault="00BE2DF9" w:rsidP="00BE2DF9">
      <w:pPr>
        <w:jc w:val="center"/>
        <w:rPr>
          <w:rFonts w:ascii="Times New Roman" w:hAnsi="Times New Roman" w:cs="Times New Roman"/>
          <w:sz w:val="22"/>
          <w:szCs w:val="22"/>
          <w:lang w:val="fr-FR"/>
        </w:rPr>
      </w:pPr>
      <w:r w:rsidRPr="21D511B2">
        <w:rPr>
          <w:rFonts w:ascii="Times New Roman" w:hAnsi="Times New Roman" w:cs="Times New Roman"/>
          <w:sz w:val="22"/>
          <w:szCs w:val="22"/>
        </w:rPr>
        <w:t xml:space="preserve"> Tel:</w:t>
      </w:r>
      <w:r w:rsidRPr="00F40D11">
        <w:rPr>
          <w:rFonts w:ascii="Times New Roman" w:hAnsi="Times New Roman" w:cs="Times New Roman"/>
          <w:sz w:val="22"/>
          <w:szCs w:val="22"/>
        </w:rPr>
        <w:t xml:space="preserve"> </w:t>
      </w:r>
      <w:r w:rsidRPr="00FB6501">
        <w:rPr>
          <w:rFonts w:ascii="Times New Roman" w:hAnsi="Times New Roman" w:cs="Times New Roman"/>
          <w:sz w:val="22"/>
          <w:szCs w:val="22"/>
          <w:lang w:val="fr-FR"/>
        </w:rPr>
        <w:t>(401) 222-8466</w:t>
      </w:r>
    </w:p>
    <w:p w14:paraId="6167710B" w14:textId="40B4B9E4" w:rsidR="00BE2DF9" w:rsidRPr="00FB6501" w:rsidRDefault="00543612" w:rsidP="00BE2DF9">
      <w:pPr>
        <w:jc w:val="center"/>
        <w:rPr>
          <w:rFonts w:ascii="Times New Roman" w:hAnsi="Times New Roman" w:cs="Times New Roman"/>
          <w:sz w:val="22"/>
          <w:szCs w:val="22"/>
          <w:lang w:val="fr-FR"/>
        </w:rPr>
      </w:pPr>
      <w:proofErr w:type="gramStart"/>
      <w:r w:rsidRPr="00FB6501">
        <w:rPr>
          <w:rFonts w:ascii="Times New Roman" w:hAnsi="Times New Roman" w:cs="Times New Roman"/>
          <w:sz w:val="22"/>
          <w:szCs w:val="22"/>
          <w:lang w:val="fr-FR"/>
        </w:rPr>
        <w:t>Fax:</w:t>
      </w:r>
      <w:proofErr w:type="gramEnd"/>
      <w:r w:rsidR="00BE2DF9" w:rsidRPr="00FB6501">
        <w:rPr>
          <w:rFonts w:ascii="Times New Roman" w:hAnsi="Times New Roman" w:cs="Times New Roman"/>
          <w:sz w:val="22"/>
          <w:szCs w:val="22"/>
          <w:lang w:val="fr-FR"/>
        </w:rPr>
        <w:t xml:space="preserve"> (401) 222-</w:t>
      </w:r>
      <w:r w:rsidR="00BE2DF9" w:rsidRPr="21D511B2">
        <w:rPr>
          <w:rFonts w:ascii="Times New Roman" w:hAnsi="Times New Roman" w:cs="Times New Roman"/>
          <w:sz w:val="22"/>
          <w:szCs w:val="22"/>
          <w:lang w:val="fr-FR"/>
        </w:rPr>
        <w:t>5025</w:t>
      </w:r>
    </w:p>
    <w:p w14:paraId="6167710C" w14:textId="77777777" w:rsidR="00BE2DF9" w:rsidRPr="00FB6501" w:rsidRDefault="00000000" w:rsidP="00BE2DF9">
      <w:pPr>
        <w:jc w:val="center"/>
        <w:rPr>
          <w:rFonts w:ascii="Times New Roman" w:hAnsi="Times New Roman" w:cs="Times New Roman"/>
          <w:sz w:val="22"/>
          <w:szCs w:val="22"/>
          <w:lang w:val="fr-FR"/>
        </w:rPr>
      </w:pPr>
      <w:hyperlink r:id="rId11" w:history="1">
        <w:r w:rsidR="00BE2DF9" w:rsidRPr="00FB6501">
          <w:rPr>
            <w:rStyle w:val="Hyperlink"/>
            <w:rFonts w:ascii="Times New Roman" w:hAnsi="Times New Roman"/>
            <w:sz w:val="22"/>
            <w:szCs w:val="22"/>
            <w:lang w:val="fr-FR"/>
          </w:rPr>
          <w:t>eileen.botelho@ride.ri.gov</w:t>
        </w:r>
      </w:hyperlink>
    </w:p>
    <w:p w14:paraId="6167710D" w14:textId="77777777" w:rsidR="00BE2DF9" w:rsidRPr="00FB6501" w:rsidRDefault="00BE2DF9" w:rsidP="00BE2DF9">
      <w:pPr>
        <w:jc w:val="center"/>
        <w:rPr>
          <w:rFonts w:ascii="Times New Roman" w:hAnsi="Times New Roman" w:cs="Times New Roman"/>
          <w:sz w:val="22"/>
          <w:szCs w:val="22"/>
          <w:lang w:val="fr-FR"/>
        </w:rPr>
      </w:pPr>
    </w:p>
    <w:p w14:paraId="6167710E" w14:textId="77777777" w:rsidR="00BE2DF9" w:rsidRPr="00FB6501" w:rsidRDefault="00BE2DF9" w:rsidP="00BE2DF9">
      <w:pPr>
        <w:jc w:val="center"/>
        <w:rPr>
          <w:rFonts w:ascii="Times New Roman" w:hAnsi="Times New Roman" w:cs="Times New Roman"/>
          <w:sz w:val="22"/>
          <w:szCs w:val="22"/>
          <w:lang w:val="fr-FR"/>
        </w:rPr>
      </w:pPr>
    </w:p>
    <w:p w14:paraId="6167710F" w14:textId="77777777" w:rsidR="00BE2DF9" w:rsidRPr="00FB6501" w:rsidRDefault="00BE2DF9" w:rsidP="00BE2DF9">
      <w:pPr>
        <w:jc w:val="center"/>
        <w:rPr>
          <w:rFonts w:ascii="Times New Roman" w:hAnsi="Times New Roman" w:cs="Times New Roman"/>
          <w:sz w:val="22"/>
          <w:szCs w:val="22"/>
          <w:lang w:val="fr-FR"/>
        </w:rPr>
      </w:pPr>
    </w:p>
    <w:p w14:paraId="61677110" w14:textId="77777777" w:rsidR="00BE2DF9" w:rsidRPr="00FB6501" w:rsidRDefault="00BE2DF9" w:rsidP="00BE2DF9">
      <w:pPr>
        <w:jc w:val="center"/>
        <w:rPr>
          <w:rFonts w:ascii="Times New Roman" w:hAnsi="Times New Roman" w:cs="Times New Roman"/>
          <w:sz w:val="22"/>
          <w:szCs w:val="22"/>
          <w:lang w:val="fr-FR"/>
        </w:rPr>
      </w:pPr>
    </w:p>
    <w:p w14:paraId="5F1B33A0" w14:textId="77777777" w:rsidR="00BD389F" w:rsidRPr="00213EC9" w:rsidRDefault="00BD389F" w:rsidP="00213EC9">
      <w:pPr>
        <w:widowControl/>
        <w:autoSpaceDE/>
        <w:autoSpaceDN/>
        <w:adjustRightInd/>
        <w:ind w:left="360"/>
        <w:jc w:val="center"/>
        <w:rPr>
          <w:rFonts w:ascii="Calibri" w:hAnsi="Calibri" w:cs="Calibri"/>
          <w:sz w:val="22"/>
          <w:szCs w:val="22"/>
        </w:rPr>
      </w:pPr>
      <w:r w:rsidRPr="00213EC9">
        <w:rPr>
          <w:sz w:val="22"/>
          <w:szCs w:val="22"/>
        </w:rPr>
        <w:t>Application Deadline:</w:t>
      </w:r>
    </w:p>
    <w:p w14:paraId="7AB86B4A" w14:textId="77777777" w:rsidR="00C04CD7" w:rsidRPr="00213EC9" w:rsidRDefault="00BD389F" w:rsidP="00BD389F">
      <w:pPr>
        <w:widowControl/>
        <w:autoSpaceDE/>
        <w:autoSpaceDN/>
        <w:adjustRightInd/>
        <w:ind w:left="360"/>
        <w:jc w:val="center"/>
        <w:rPr>
          <w:sz w:val="22"/>
          <w:szCs w:val="22"/>
        </w:rPr>
      </w:pPr>
      <w:r w:rsidRPr="00213EC9">
        <w:rPr>
          <w:sz w:val="22"/>
          <w:szCs w:val="22"/>
        </w:rPr>
        <w:t>Proposals must be sent electronically</w:t>
      </w:r>
    </w:p>
    <w:p w14:paraId="7A0901F5" w14:textId="77777777" w:rsidR="00D60EE5" w:rsidRDefault="00C04CD7" w:rsidP="00D60EE5">
      <w:pPr>
        <w:widowControl/>
        <w:autoSpaceDE/>
        <w:autoSpaceDN/>
        <w:adjustRightInd/>
        <w:ind w:left="360"/>
        <w:jc w:val="center"/>
        <w:rPr>
          <w:sz w:val="22"/>
          <w:szCs w:val="22"/>
        </w:rPr>
      </w:pPr>
      <w:r w:rsidRPr="00213EC9">
        <w:rPr>
          <w:sz w:val="22"/>
          <w:szCs w:val="22"/>
        </w:rPr>
        <w:t>Documents must be in PDF format and sent as attachments</w:t>
      </w:r>
      <w:r w:rsidR="00D60EE5">
        <w:rPr>
          <w:rFonts w:ascii="Calibri" w:hAnsi="Calibri" w:cs="Calibri"/>
          <w:sz w:val="22"/>
          <w:szCs w:val="22"/>
        </w:rPr>
        <w:t xml:space="preserve"> </w:t>
      </w:r>
      <w:r w:rsidR="00BD389F" w:rsidRPr="00213EC9">
        <w:rPr>
          <w:sz w:val="22"/>
          <w:szCs w:val="22"/>
        </w:rPr>
        <w:t xml:space="preserve">to </w:t>
      </w:r>
    </w:p>
    <w:p w14:paraId="1D5E744C" w14:textId="61536D7D" w:rsidR="00D60EE5" w:rsidRDefault="00000000" w:rsidP="00D60EE5">
      <w:pPr>
        <w:widowControl/>
        <w:autoSpaceDE/>
        <w:autoSpaceDN/>
        <w:adjustRightInd/>
        <w:ind w:left="360"/>
        <w:jc w:val="center"/>
        <w:rPr>
          <w:sz w:val="22"/>
          <w:szCs w:val="22"/>
        </w:rPr>
      </w:pPr>
      <w:hyperlink r:id="rId12" w:history="1">
        <w:r w:rsidR="002570BB">
          <w:rPr>
            <w:rStyle w:val="Hyperlink"/>
            <w:rFonts w:asciiTheme="minorHAnsi" w:hAnsiTheme="minorHAnsi" w:cstheme="minorBidi"/>
          </w:rPr>
          <w:t>MVRFPSubmissions@ride.ri.gov</w:t>
        </w:r>
      </w:hyperlink>
      <w:r w:rsidR="00BD389F" w:rsidRPr="00213EC9">
        <w:rPr>
          <w:sz w:val="22"/>
          <w:szCs w:val="22"/>
        </w:rPr>
        <w:t xml:space="preserve"> </w:t>
      </w:r>
    </w:p>
    <w:p w14:paraId="7DBB77F8" w14:textId="6FB211B6" w:rsidR="00BD389F" w:rsidRPr="00213EC9" w:rsidRDefault="00BD389F" w:rsidP="00D60EE5">
      <w:pPr>
        <w:widowControl/>
        <w:autoSpaceDE/>
        <w:autoSpaceDN/>
        <w:adjustRightInd/>
        <w:ind w:left="360"/>
        <w:jc w:val="center"/>
        <w:rPr>
          <w:rFonts w:ascii="Calibri" w:hAnsi="Calibri" w:cs="Calibri"/>
          <w:sz w:val="22"/>
          <w:szCs w:val="22"/>
        </w:rPr>
      </w:pPr>
      <w:r w:rsidRPr="00213EC9">
        <w:rPr>
          <w:sz w:val="22"/>
          <w:szCs w:val="22"/>
        </w:rPr>
        <w:t>by Friday, August 12, 2022; 4:00 pm EDT.</w:t>
      </w:r>
    </w:p>
    <w:p w14:paraId="4E87A29B" w14:textId="2224ED97" w:rsidR="00BD389F" w:rsidRPr="00213EC9" w:rsidRDefault="00BD389F" w:rsidP="00BD389F">
      <w:pPr>
        <w:widowControl/>
        <w:autoSpaceDE/>
        <w:autoSpaceDN/>
        <w:adjustRightInd/>
        <w:ind w:left="360"/>
        <w:jc w:val="center"/>
        <w:rPr>
          <w:sz w:val="22"/>
          <w:szCs w:val="22"/>
        </w:rPr>
      </w:pPr>
      <w:r w:rsidRPr="00213EC9">
        <w:rPr>
          <w:sz w:val="22"/>
          <w:szCs w:val="22"/>
        </w:rPr>
        <w:t xml:space="preserve"> Links to documents in the cloud </w:t>
      </w:r>
      <w:r w:rsidRPr="00213EC9">
        <w:rPr>
          <w:sz w:val="22"/>
          <w:szCs w:val="22"/>
          <w:u w:val="single"/>
        </w:rPr>
        <w:t>will not be accepted</w:t>
      </w:r>
      <w:r w:rsidRPr="00213EC9">
        <w:rPr>
          <w:sz w:val="22"/>
          <w:szCs w:val="22"/>
        </w:rPr>
        <w:t>, nor will faxed, mailed or hand-delivered submissions.</w:t>
      </w:r>
    </w:p>
    <w:p w14:paraId="049ED614" w14:textId="06C4E219" w:rsidR="188ED929" w:rsidRPr="00F40D11" w:rsidRDefault="188ED929" w:rsidP="00AD2221">
      <w:pPr>
        <w:jc w:val="center"/>
        <w:rPr>
          <w:rFonts w:ascii="Times New Roman" w:hAnsi="Times New Roman" w:cs="Times New Roman"/>
          <w:sz w:val="22"/>
          <w:szCs w:val="22"/>
        </w:rPr>
      </w:pPr>
    </w:p>
    <w:p w14:paraId="61677117" w14:textId="77777777" w:rsidR="00BE2DF9" w:rsidRPr="00F40D11" w:rsidRDefault="00BE2DF9" w:rsidP="00BE2DF9">
      <w:pPr>
        <w:jc w:val="center"/>
        <w:rPr>
          <w:rFonts w:ascii="Times New Roman" w:hAnsi="Times New Roman" w:cs="Times New Roman"/>
          <w:sz w:val="22"/>
          <w:szCs w:val="22"/>
        </w:rPr>
      </w:pPr>
    </w:p>
    <w:p w14:paraId="61677118" w14:textId="77777777" w:rsidR="00BE2DF9" w:rsidRPr="00F40D11" w:rsidRDefault="00BE2DF9" w:rsidP="00BE2DF9">
      <w:pPr>
        <w:jc w:val="center"/>
        <w:rPr>
          <w:rFonts w:ascii="Times New Roman" w:hAnsi="Times New Roman" w:cs="Times New Roman"/>
          <w:sz w:val="22"/>
          <w:szCs w:val="22"/>
        </w:rPr>
      </w:pPr>
    </w:p>
    <w:p w14:paraId="61677119" w14:textId="77777777" w:rsidR="00BE2DF9" w:rsidRPr="00F40D11" w:rsidRDefault="00BE2DF9" w:rsidP="00BE2DF9">
      <w:pPr>
        <w:jc w:val="center"/>
        <w:rPr>
          <w:rFonts w:ascii="Times New Roman" w:hAnsi="Times New Roman" w:cs="Times New Roman"/>
          <w:sz w:val="22"/>
          <w:szCs w:val="22"/>
        </w:rPr>
      </w:pPr>
    </w:p>
    <w:p w14:paraId="6167711A" w14:textId="77777777" w:rsidR="00BE2DF9" w:rsidRPr="00F40D11" w:rsidRDefault="00BE2DF9" w:rsidP="00BE2DF9">
      <w:pPr>
        <w:jc w:val="center"/>
        <w:rPr>
          <w:rFonts w:ascii="Times New Roman" w:hAnsi="Times New Roman" w:cs="Times New Roman"/>
          <w:sz w:val="22"/>
          <w:szCs w:val="22"/>
        </w:rPr>
      </w:pPr>
    </w:p>
    <w:p w14:paraId="6167711B" w14:textId="77777777" w:rsidR="00710F33" w:rsidRPr="00F40D11" w:rsidRDefault="00710F33" w:rsidP="00BE2DF9">
      <w:pPr>
        <w:jc w:val="center"/>
        <w:rPr>
          <w:rFonts w:ascii="Times New Roman" w:hAnsi="Times New Roman" w:cs="Times New Roman"/>
          <w:sz w:val="22"/>
          <w:szCs w:val="22"/>
        </w:rPr>
      </w:pPr>
    </w:p>
    <w:p w14:paraId="0E2EEA92" w14:textId="77777777" w:rsidR="00FD4339" w:rsidRDefault="00FD4339" w:rsidP="00BA071A">
      <w:pPr>
        <w:widowControl/>
        <w:autoSpaceDE/>
        <w:autoSpaceDN/>
        <w:adjustRightInd/>
        <w:spacing w:after="200" w:line="276" w:lineRule="auto"/>
        <w:rPr>
          <w:rFonts w:ascii="Times New Roman" w:hAnsi="Times New Roman" w:cs="Times New Roman"/>
          <w:sz w:val="22"/>
          <w:szCs w:val="22"/>
        </w:rPr>
      </w:pPr>
    </w:p>
    <w:p w14:paraId="6167711D" w14:textId="235EFD7A" w:rsidR="00BE2DF9" w:rsidRPr="00F40D11" w:rsidRDefault="00BE2DF9" w:rsidP="00BA071A">
      <w:pPr>
        <w:widowControl/>
        <w:autoSpaceDE/>
        <w:autoSpaceDN/>
        <w:adjustRightInd/>
        <w:spacing w:after="200" w:line="276" w:lineRule="auto"/>
        <w:rPr>
          <w:rFonts w:ascii="Times New Roman" w:hAnsi="Times New Roman" w:cs="Times New Roman"/>
          <w:sz w:val="22"/>
          <w:szCs w:val="22"/>
        </w:rPr>
      </w:pPr>
      <w:r w:rsidRPr="00F40D11">
        <w:rPr>
          <w:rFonts w:ascii="Times New Roman" w:hAnsi="Times New Roman" w:cs="Times New Roman"/>
          <w:sz w:val="22"/>
          <w:szCs w:val="22"/>
        </w:rPr>
        <w:lastRenderedPageBreak/>
        <w:t>TABLE OF CONTENTS</w:t>
      </w:r>
    </w:p>
    <w:p w14:paraId="6167711E" w14:textId="77777777" w:rsidR="00BE2DF9" w:rsidRPr="00F40D11" w:rsidRDefault="00BE2DF9" w:rsidP="00BE2DF9">
      <w:pPr>
        <w:jc w:val="center"/>
        <w:rPr>
          <w:rFonts w:ascii="Times New Roman" w:hAnsi="Times New Roman" w:cs="Times New Roman"/>
          <w:sz w:val="22"/>
          <w:szCs w:val="22"/>
        </w:rPr>
      </w:pPr>
    </w:p>
    <w:p w14:paraId="6167711F" w14:textId="77777777" w:rsidR="00BE2DF9" w:rsidRPr="00F40D11" w:rsidRDefault="00BE2DF9" w:rsidP="00C2781A">
      <w:pPr>
        <w:jc w:val="center"/>
        <w:rPr>
          <w:rFonts w:ascii="Times New Roman" w:hAnsi="Times New Roman" w:cs="Times New Roman"/>
          <w:sz w:val="22"/>
          <w:szCs w:val="22"/>
        </w:rPr>
      </w:pPr>
    </w:p>
    <w:p w14:paraId="61677121" w14:textId="118CCB91"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Overview                                                                                                                                 3</w:t>
      </w:r>
    </w:p>
    <w:p w14:paraId="61677122" w14:textId="77777777" w:rsidR="00BE2DF9" w:rsidRPr="00F40D11" w:rsidRDefault="00BE2DF9" w:rsidP="00C2781A">
      <w:pPr>
        <w:numPr>
          <w:ilvl w:val="12"/>
          <w:numId w:val="0"/>
        </w:numPr>
        <w:shd w:val="clear" w:color="auto" w:fill="FFFFFF"/>
        <w:tabs>
          <w:tab w:val="right" w:leader="dot" w:pos="9630"/>
        </w:tabs>
        <w:ind w:left="720" w:hanging="720"/>
        <w:rPr>
          <w:rFonts w:ascii="Times New Roman" w:hAnsi="Times New Roman" w:cs="Times New Roman"/>
          <w:sz w:val="22"/>
          <w:szCs w:val="22"/>
        </w:rPr>
      </w:pPr>
    </w:p>
    <w:p w14:paraId="61677123" w14:textId="32C38331"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General Information                                                                                                                4</w:t>
      </w:r>
    </w:p>
    <w:p w14:paraId="61677124"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25" w14:textId="77777777"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Rationale                                                                                                                                  4</w:t>
      </w:r>
    </w:p>
    <w:p w14:paraId="61677126"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27" w14:textId="77777777"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Purpose of the Program                                                                                                            5</w:t>
      </w:r>
    </w:p>
    <w:p w14:paraId="61677128"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29" w14:textId="71CCBFA5" w:rsidR="00BE2DF9" w:rsidRPr="00F40D11" w:rsidRDefault="5F2298F3" w:rsidP="00C2781A">
      <w:pPr>
        <w:widowControl/>
        <w:numPr>
          <w:ilvl w:val="0"/>
          <w:numId w:val="6"/>
        </w:numPr>
        <w:shd w:val="clear" w:color="auto" w:fill="FFFFFF" w:themeFill="background1"/>
        <w:tabs>
          <w:tab w:val="left" w:pos="2070"/>
          <w:tab w:val="right" w:leader="dot" w:pos="9630"/>
        </w:tabs>
        <w:autoSpaceDE/>
        <w:autoSpaceDN/>
        <w:adjustRightInd/>
        <w:rPr>
          <w:rFonts w:ascii="Times New Roman" w:hAnsi="Times New Roman" w:cs="Times New Roman"/>
          <w:sz w:val="22"/>
          <w:szCs w:val="22"/>
        </w:rPr>
      </w:pPr>
      <w:r w:rsidRPr="4AF2B1ED">
        <w:rPr>
          <w:rFonts w:ascii="Times New Roman" w:hAnsi="Times New Roman" w:cs="Times New Roman"/>
          <w:sz w:val="22"/>
          <w:szCs w:val="22"/>
        </w:rPr>
        <w:t xml:space="preserve">  Definition of</w:t>
      </w:r>
      <w:r w:rsidR="008E4F4C">
        <w:rPr>
          <w:rFonts w:ascii="Times New Roman" w:hAnsi="Times New Roman" w:cs="Times New Roman"/>
          <w:sz w:val="22"/>
          <w:szCs w:val="22"/>
        </w:rPr>
        <w:t xml:space="preserve"> </w:t>
      </w:r>
      <w:r w:rsidRPr="4AF2B1ED">
        <w:rPr>
          <w:rFonts w:ascii="Times New Roman" w:hAnsi="Times New Roman" w:cs="Times New Roman"/>
          <w:sz w:val="22"/>
          <w:szCs w:val="22"/>
        </w:rPr>
        <w:t xml:space="preserve">Homelessness                                                             </w:t>
      </w:r>
      <w:r w:rsidR="0DC22CDC" w:rsidRPr="4AF2B1ED">
        <w:rPr>
          <w:rFonts w:ascii="Times New Roman" w:hAnsi="Times New Roman" w:cs="Times New Roman"/>
          <w:sz w:val="22"/>
          <w:szCs w:val="22"/>
        </w:rPr>
        <w:t xml:space="preserve"> </w:t>
      </w:r>
      <w:r w:rsidRPr="4AF2B1ED">
        <w:rPr>
          <w:rFonts w:ascii="Times New Roman" w:hAnsi="Times New Roman" w:cs="Times New Roman"/>
          <w:sz w:val="22"/>
          <w:szCs w:val="22"/>
        </w:rPr>
        <w:t xml:space="preserve">                                       </w:t>
      </w:r>
      <w:r w:rsidR="00E503C3">
        <w:rPr>
          <w:rFonts w:ascii="Times New Roman" w:hAnsi="Times New Roman" w:cs="Times New Roman"/>
          <w:sz w:val="22"/>
          <w:szCs w:val="22"/>
        </w:rPr>
        <w:t>6</w:t>
      </w:r>
      <w:r w:rsidRPr="4AF2B1ED">
        <w:rPr>
          <w:rFonts w:ascii="Times New Roman" w:hAnsi="Times New Roman" w:cs="Times New Roman"/>
          <w:sz w:val="22"/>
          <w:szCs w:val="22"/>
        </w:rPr>
        <w:t xml:space="preserve">                                                                                                                                                     </w:t>
      </w:r>
    </w:p>
    <w:p w14:paraId="6167712A" w14:textId="77777777" w:rsidR="00BE2DF9" w:rsidRPr="00F40D11" w:rsidRDefault="00BE2DF9" w:rsidP="00C2781A">
      <w:pPr>
        <w:numPr>
          <w:ilvl w:val="12"/>
          <w:numId w:val="0"/>
        </w:numPr>
        <w:shd w:val="clear" w:color="auto" w:fill="FFFFFF"/>
        <w:tabs>
          <w:tab w:val="right" w:leader="dot" w:pos="9630"/>
        </w:tabs>
        <w:ind w:left="720" w:hanging="720"/>
        <w:rPr>
          <w:rFonts w:ascii="Times New Roman" w:hAnsi="Times New Roman" w:cs="Times New Roman"/>
          <w:sz w:val="22"/>
          <w:szCs w:val="22"/>
        </w:rPr>
      </w:pPr>
    </w:p>
    <w:p w14:paraId="6167712B" w14:textId="77777777"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Authorized Activities                                                                                                               6</w:t>
      </w:r>
    </w:p>
    <w:p w14:paraId="6167712C"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2D" w14:textId="73231ED5" w:rsidR="00BE2DF9" w:rsidRPr="00F40D11" w:rsidRDefault="00BE2DF9" w:rsidP="00C2781A">
      <w:pPr>
        <w:widowControl/>
        <w:numPr>
          <w:ilvl w:val="0"/>
          <w:numId w:val="6"/>
        </w:numPr>
        <w:shd w:val="clear" w:color="auto" w:fill="FFFFFF" w:themeFill="background1"/>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Reports and Evaluation                                                                                                           </w:t>
      </w:r>
      <w:r w:rsidR="45CBDBC4" w:rsidRPr="00F40D11">
        <w:rPr>
          <w:rFonts w:ascii="Times New Roman" w:hAnsi="Times New Roman" w:cs="Times New Roman"/>
          <w:sz w:val="22"/>
          <w:szCs w:val="22"/>
        </w:rPr>
        <w:t xml:space="preserve"> </w:t>
      </w:r>
      <w:r w:rsidRPr="00F40D11">
        <w:rPr>
          <w:rFonts w:ascii="Times New Roman" w:hAnsi="Times New Roman" w:cs="Times New Roman"/>
          <w:sz w:val="22"/>
          <w:szCs w:val="22"/>
        </w:rPr>
        <w:t>8</w:t>
      </w:r>
    </w:p>
    <w:p w14:paraId="6167712E"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2F" w14:textId="61FEE7FA" w:rsidR="00BE2DF9" w:rsidRPr="00F40D11" w:rsidRDefault="74896E84" w:rsidP="00C2781A">
      <w:pPr>
        <w:widowControl/>
        <w:numPr>
          <w:ilvl w:val="0"/>
          <w:numId w:val="6"/>
        </w:numPr>
        <w:shd w:val="clear" w:color="auto" w:fill="FFFFFF" w:themeFill="background1"/>
        <w:tabs>
          <w:tab w:val="right" w:leader="dot" w:pos="9630"/>
        </w:tabs>
        <w:autoSpaceDE/>
        <w:autoSpaceDN/>
        <w:adjustRightInd/>
        <w:rPr>
          <w:rFonts w:ascii="Times New Roman" w:hAnsi="Times New Roman" w:cs="Times New Roman"/>
          <w:sz w:val="22"/>
          <w:szCs w:val="22"/>
        </w:rPr>
      </w:pPr>
      <w:r w:rsidRPr="4AF2B1ED">
        <w:rPr>
          <w:rFonts w:ascii="Times New Roman" w:hAnsi="Times New Roman" w:cs="Times New Roman"/>
          <w:sz w:val="22"/>
          <w:szCs w:val="22"/>
        </w:rPr>
        <w:t xml:space="preserve"> </w:t>
      </w:r>
      <w:r w:rsidR="5F2298F3" w:rsidRPr="4AF2B1ED">
        <w:rPr>
          <w:rFonts w:ascii="Times New Roman" w:hAnsi="Times New Roman" w:cs="Times New Roman"/>
          <w:sz w:val="22"/>
          <w:szCs w:val="22"/>
        </w:rPr>
        <w:t xml:space="preserve">Review of Proposals and Grant Awards      </w:t>
      </w:r>
      <w:r w:rsidR="00AF3C5B">
        <w:rPr>
          <w:rFonts w:ascii="Times New Roman" w:hAnsi="Times New Roman" w:cs="Times New Roman"/>
          <w:sz w:val="22"/>
          <w:szCs w:val="22"/>
        </w:rPr>
        <w:t xml:space="preserve">  </w:t>
      </w:r>
      <w:r w:rsidR="5F2298F3" w:rsidRPr="4AF2B1ED">
        <w:rPr>
          <w:rFonts w:ascii="Times New Roman" w:hAnsi="Times New Roman" w:cs="Times New Roman"/>
          <w:sz w:val="22"/>
          <w:szCs w:val="22"/>
        </w:rPr>
        <w:t xml:space="preserve">                                                                          8</w:t>
      </w:r>
    </w:p>
    <w:p w14:paraId="61677130"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31" w14:textId="5D67AA70" w:rsidR="00BE2DF9" w:rsidRPr="00F40D11" w:rsidRDefault="5F2298F3" w:rsidP="00C2781A">
      <w:pPr>
        <w:widowControl/>
        <w:numPr>
          <w:ilvl w:val="0"/>
          <w:numId w:val="6"/>
        </w:numPr>
        <w:shd w:val="clear" w:color="auto" w:fill="FFFFFF" w:themeFill="background1"/>
        <w:tabs>
          <w:tab w:val="right" w:leader="dot" w:pos="9630"/>
        </w:tabs>
        <w:autoSpaceDE/>
        <w:autoSpaceDN/>
        <w:adjustRightInd/>
        <w:rPr>
          <w:rFonts w:ascii="Times New Roman" w:hAnsi="Times New Roman" w:cs="Times New Roman"/>
          <w:sz w:val="22"/>
          <w:szCs w:val="22"/>
        </w:rPr>
      </w:pPr>
      <w:r w:rsidRPr="4AF2B1ED">
        <w:rPr>
          <w:rFonts w:ascii="Times New Roman" w:hAnsi="Times New Roman" w:cs="Times New Roman"/>
          <w:sz w:val="22"/>
          <w:szCs w:val="22"/>
        </w:rPr>
        <w:t xml:space="preserve">   Fiscal Guidelines                                                                                                                  </w:t>
      </w:r>
      <w:r w:rsidR="00FB2BCA">
        <w:rPr>
          <w:rFonts w:ascii="Times New Roman" w:hAnsi="Times New Roman" w:cs="Times New Roman"/>
          <w:sz w:val="22"/>
          <w:szCs w:val="22"/>
        </w:rPr>
        <w:t xml:space="preserve"> </w:t>
      </w:r>
      <w:r w:rsidRPr="4AF2B1ED">
        <w:rPr>
          <w:rFonts w:ascii="Times New Roman" w:hAnsi="Times New Roman" w:cs="Times New Roman"/>
          <w:sz w:val="22"/>
          <w:szCs w:val="22"/>
        </w:rPr>
        <w:t xml:space="preserve">  8                               </w:t>
      </w:r>
    </w:p>
    <w:p w14:paraId="61677132"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33" w14:textId="2CF8DA14" w:rsidR="00BE2DF9" w:rsidRPr="00F40D11" w:rsidRDefault="5F2298F3" w:rsidP="00C2781A">
      <w:pPr>
        <w:widowControl/>
        <w:numPr>
          <w:ilvl w:val="0"/>
          <w:numId w:val="6"/>
        </w:numPr>
        <w:shd w:val="clear" w:color="auto" w:fill="FFFFFF" w:themeFill="background1"/>
        <w:tabs>
          <w:tab w:val="right" w:leader="dot" w:pos="9630"/>
        </w:tabs>
        <w:autoSpaceDE/>
        <w:autoSpaceDN/>
        <w:adjustRightInd/>
        <w:rPr>
          <w:rFonts w:ascii="Times New Roman" w:hAnsi="Times New Roman" w:cs="Times New Roman"/>
          <w:sz w:val="22"/>
          <w:szCs w:val="22"/>
        </w:rPr>
      </w:pPr>
      <w:r w:rsidRPr="4AF2B1ED">
        <w:rPr>
          <w:rFonts w:ascii="Times New Roman" w:hAnsi="Times New Roman" w:cs="Times New Roman"/>
          <w:sz w:val="22"/>
          <w:szCs w:val="22"/>
        </w:rPr>
        <w:t xml:space="preserve">   Statements of</w:t>
      </w:r>
      <w:r w:rsidR="00FB2BCA">
        <w:rPr>
          <w:rFonts w:ascii="Times New Roman" w:hAnsi="Times New Roman" w:cs="Times New Roman"/>
          <w:sz w:val="22"/>
          <w:szCs w:val="22"/>
        </w:rPr>
        <w:t xml:space="preserve"> A</w:t>
      </w:r>
      <w:r w:rsidRPr="4AF2B1ED">
        <w:rPr>
          <w:rFonts w:ascii="Times New Roman" w:hAnsi="Times New Roman" w:cs="Times New Roman"/>
          <w:sz w:val="22"/>
          <w:szCs w:val="22"/>
        </w:rPr>
        <w:t>ssurances</w:t>
      </w:r>
      <w:r w:rsidR="00E503C3">
        <w:rPr>
          <w:rFonts w:ascii="Times New Roman" w:hAnsi="Times New Roman" w:cs="Times New Roman"/>
          <w:sz w:val="22"/>
          <w:szCs w:val="22"/>
        </w:rPr>
        <w:t xml:space="preserve">                                                                                                        9</w:t>
      </w:r>
      <w:r w:rsidRPr="4AF2B1ED">
        <w:rPr>
          <w:rFonts w:ascii="Times New Roman" w:hAnsi="Times New Roman" w:cs="Times New Roman"/>
          <w:sz w:val="22"/>
          <w:szCs w:val="22"/>
        </w:rPr>
        <w:t xml:space="preserve">                                                                                                                                                                                        </w:t>
      </w:r>
    </w:p>
    <w:p w14:paraId="61677134" w14:textId="77777777" w:rsidR="00BE2DF9" w:rsidRPr="00F40D11" w:rsidRDefault="00BE2DF9" w:rsidP="00C2781A">
      <w:pPr>
        <w:shd w:val="clear" w:color="auto" w:fill="FFFFFF"/>
        <w:tabs>
          <w:tab w:val="right" w:leader="dot" w:pos="9630"/>
        </w:tabs>
        <w:rPr>
          <w:rFonts w:ascii="Times New Roman" w:hAnsi="Times New Roman" w:cs="Times New Roman"/>
          <w:sz w:val="22"/>
          <w:szCs w:val="22"/>
        </w:rPr>
      </w:pPr>
    </w:p>
    <w:p w14:paraId="61677135" w14:textId="77777777"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Submission                                                                                                                              9</w:t>
      </w:r>
    </w:p>
    <w:p w14:paraId="61677136"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37" w14:textId="0B165630" w:rsidR="00BE2DF9" w:rsidRPr="00F40D11" w:rsidRDefault="00BE2DF9" w:rsidP="00C2781A">
      <w:pPr>
        <w:widowControl/>
        <w:numPr>
          <w:ilvl w:val="0"/>
          <w:numId w:val="6"/>
        </w:numPr>
        <w:shd w:val="clear" w:color="auto" w:fill="FFFFFF"/>
        <w:tabs>
          <w:tab w:val="right" w:leader="dot" w:pos="9630"/>
        </w:tabs>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  </w:t>
      </w:r>
      <w:r w:rsidR="00AF3C5B">
        <w:rPr>
          <w:rFonts w:ascii="Times New Roman" w:hAnsi="Times New Roman" w:cs="Times New Roman"/>
          <w:sz w:val="22"/>
          <w:szCs w:val="22"/>
        </w:rPr>
        <w:t xml:space="preserve"> </w:t>
      </w:r>
      <w:r w:rsidRPr="00F40D11">
        <w:rPr>
          <w:rFonts w:ascii="Times New Roman" w:hAnsi="Times New Roman" w:cs="Times New Roman"/>
          <w:sz w:val="22"/>
          <w:szCs w:val="22"/>
        </w:rPr>
        <w:t xml:space="preserve">Application Checklist                                                                                                            </w:t>
      </w:r>
      <w:r w:rsidR="005B7899" w:rsidRPr="00F40D11">
        <w:rPr>
          <w:rFonts w:ascii="Times New Roman" w:hAnsi="Times New Roman" w:cs="Times New Roman"/>
          <w:sz w:val="22"/>
          <w:szCs w:val="22"/>
        </w:rPr>
        <w:t xml:space="preserve">  </w:t>
      </w:r>
      <w:r w:rsidRPr="00F40D11">
        <w:rPr>
          <w:rFonts w:ascii="Times New Roman" w:hAnsi="Times New Roman" w:cs="Times New Roman"/>
          <w:sz w:val="22"/>
          <w:szCs w:val="22"/>
        </w:rPr>
        <w:t>10</w:t>
      </w:r>
    </w:p>
    <w:p w14:paraId="61677138" w14:textId="77777777" w:rsidR="00BE2DF9" w:rsidRPr="00F40D11" w:rsidRDefault="00BE2DF9" w:rsidP="00C2781A">
      <w:pPr>
        <w:widowControl/>
        <w:shd w:val="clear" w:color="auto" w:fill="FFFFFF"/>
        <w:tabs>
          <w:tab w:val="right" w:leader="dot" w:pos="9630"/>
        </w:tabs>
        <w:autoSpaceDE/>
        <w:autoSpaceDN/>
        <w:adjustRightInd/>
        <w:rPr>
          <w:rFonts w:ascii="Times New Roman" w:hAnsi="Times New Roman" w:cs="Times New Roman"/>
          <w:sz w:val="22"/>
          <w:szCs w:val="22"/>
        </w:rPr>
      </w:pPr>
    </w:p>
    <w:p w14:paraId="6167713A" w14:textId="77777777" w:rsidR="00BE2DF9" w:rsidRPr="00F40D11" w:rsidRDefault="00BE2DF9" w:rsidP="00BE2DF9">
      <w:pPr>
        <w:shd w:val="clear" w:color="auto" w:fill="FFFFFF"/>
        <w:tabs>
          <w:tab w:val="right" w:pos="8640"/>
        </w:tabs>
        <w:rPr>
          <w:rFonts w:ascii="Times New Roman" w:hAnsi="Times New Roman" w:cs="Times New Roman"/>
          <w:sz w:val="22"/>
          <w:szCs w:val="22"/>
        </w:rPr>
      </w:pPr>
    </w:p>
    <w:p w14:paraId="6167713B" w14:textId="77777777" w:rsidR="00BE2DF9" w:rsidRPr="00F40D11" w:rsidRDefault="00BE2DF9" w:rsidP="00BE2DF9">
      <w:pPr>
        <w:shd w:val="clear" w:color="auto" w:fill="FFFFFF"/>
        <w:tabs>
          <w:tab w:val="right" w:pos="8640"/>
        </w:tabs>
        <w:rPr>
          <w:rFonts w:ascii="Times New Roman" w:hAnsi="Times New Roman" w:cs="Times New Roman"/>
          <w:sz w:val="22"/>
          <w:szCs w:val="22"/>
        </w:rPr>
      </w:pPr>
      <w:r w:rsidRPr="00F40D11">
        <w:rPr>
          <w:rFonts w:ascii="Times New Roman" w:hAnsi="Times New Roman" w:cs="Times New Roman"/>
          <w:sz w:val="22"/>
          <w:szCs w:val="22"/>
        </w:rPr>
        <w:t>APPENDICES</w:t>
      </w:r>
    </w:p>
    <w:p w14:paraId="6167713C" w14:textId="77777777" w:rsidR="00BE2DF9" w:rsidRPr="00F40D11" w:rsidRDefault="00BE2DF9" w:rsidP="00BE2DF9">
      <w:pPr>
        <w:shd w:val="clear" w:color="auto" w:fill="FFFFFF"/>
        <w:tabs>
          <w:tab w:val="right" w:pos="8640"/>
        </w:tabs>
        <w:rPr>
          <w:rFonts w:ascii="Times New Roman" w:hAnsi="Times New Roman" w:cs="Times New Roman"/>
          <w:sz w:val="22"/>
          <w:szCs w:val="22"/>
        </w:rPr>
      </w:pPr>
      <w:r w:rsidRPr="00F40D11">
        <w:rPr>
          <w:rFonts w:ascii="Times New Roman" w:hAnsi="Times New Roman" w:cs="Times New Roman"/>
          <w:sz w:val="22"/>
          <w:szCs w:val="22"/>
        </w:rPr>
        <w:tab/>
        <w:t xml:space="preserve"> </w:t>
      </w:r>
    </w:p>
    <w:p w14:paraId="6167713D" w14:textId="647BA19B" w:rsidR="00BE2DF9" w:rsidRPr="00F40D11" w:rsidRDefault="00910A9B" w:rsidP="00AD2221">
      <w:pPr>
        <w:pStyle w:val="ListParagraph"/>
        <w:numPr>
          <w:ilvl w:val="1"/>
          <w:numId w:val="2"/>
        </w:numPr>
        <w:shd w:val="clear" w:color="auto" w:fill="FFFFFF" w:themeFill="background1"/>
        <w:tabs>
          <w:tab w:val="left" w:pos="1080"/>
          <w:tab w:val="right" w:leader="dot" w:pos="9630"/>
        </w:tabs>
        <w:jc w:val="both"/>
        <w:rPr>
          <w:rFonts w:ascii="Times New Roman" w:hAnsi="Times New Roman" w:cs="Times New Roman"/>
          <w:sz w:val="22"/>
          <w:szCs w:val="22"/>
        </w:rPr>
      </w:pPr>
      <w:r w:rsidRPr="00F40D11">
        <w:rPr>
          <w:rFonts w:ascii="Times New Roman" w:hAnsi="Times New Roman" w:cs="Times New Roman"/>
          <w:sz w:val="22"/>
          <w:szCs w:val="22"/>
        </w:rPr>
        <w:t xml:space="preserve">General </w:t>
      </w:r>
      <w:r w:rsidR="00BE2DF9" w:rsidRPr="00F40D11">
        <w:rPr>
          <w:rFonts w:ascii="Times New Roman" w:hAnsi="Times New Roman" w:cs="Times New Roman"/>
          <w:sz w:val="22"/>
          <w:szCs w:val="22"/>
        </w:rPr>
        <w:t>Assurances</w:t>
      </w:r>
    </w:p>
    <w:p w14:paraId="6167713E" w14:textId="75F399C3" w:rsidR="00910A9B" w:rsidRPr="00F40D11" w:rsidRDefault="00910A9B" w:rsidP="00AD2221">
      <w:pPr>
        <w:pStyle w:val="ListParagraph"/>
        <w:numPr>
          <w:ilvl w:val="1"/>
          <w:numId w:val="2"/>
        </w:numPr>
        <w:shd w:val="clear" w:color="auto" w:fill="FFFFFF" w:themeFill="background1"/>
        <w:tabs>
          <w:tab w:val="left" w:pos="1080"/>
          <w:tab w:val="right" w:leader="dot" w:pos="9630"/>
        </w:tabs>
        <w:jc w:val="both"/>
        <w:rPr>
          <w:rFonts w:ascii="Times New Roman" w:hAnsi="Times New Roman" w:cs="Times New Roman"/>
          <w:sz w:val="22"/>
          <w:szCs w:val="22"/>
        </w:rPr>
      </w:pPr>
      <w:r w:rsidRPr="00F40D11">
        <w:rPr>
          <w:rFonts w:ascii="Times New Roman" w:hAnsi="Times New Roman" w:cs="Times New Roman"/>
          <w:sz w:val="22"/>
          <w:szCs w:val="22"/>
        </w:rPr>
        <w:t>State Assurances for Federal Grant Awards</w:t>
      </w:r>
    </w:p>
    <w:p w14:paraId="6167713F" w14:textId="57362336" w:rsidR="00BE2DF9" w:rsidRPr="00F40D11" w:rsidRDefault="00BE2DF9" w:rsidP="00AD2221">
      <w:pPr>
        <w:pStyle w:val="ListParagraph"/>
        <w:numPr>
          <w:ilvl w:val="1"/>
          <w:numId w:val="2"/>
        </w:numPr>
        <w:shd w:val="clear" w:color="auto" w:fill="FFFFFF" w:themeFill="background1"/>
        <w:tabs>
          <w:tab w:val="left" w:pos="1080"/>
          <w:tab w:val="right" w:leader="dot" w:pos="9630"/>
        </w:tabs>
        <w:jc w:val="both"/>
        <w:rPr>
          <w:rFonts w:ascii="Times New Roman" w:hAnsi="Times New Roman" w:cs="Times New Roman"/>
          <w:sz w:val="22"/>
          <w:szCs w:val="22"/>
        </w:rPr>
      </w:pPr>
      <w:r w:rsidRPr="00F40D11">
        <w:rPr>
          <w:rFonts w:ascii="Times New Roman" w:hAnsi="Times New Roman" w:cs="Times New Roman"/>
          <w:sz w:val="22"/>
          <w:szCs w:val="22"/>
        </w:rPr>
        <w:t xml:space="preserve">Grant Application Packet </w:t>
      </w:r>
    </w:p>
    <w:p w14:paraId="61677140" w14:textId="52F1A888" w:rsidR="00BE2DF9" w:rsidRPr="00F40D11" w:rsidRDefault="00BE2DF9" w:rsidP="00AD2221">
      <w:pPr>
        <w:pStyle w:val="ListParagraph"/>
        <w:numPr>
          <w:ilvl w:val="1"/>
          <w:numId w:val="2"/>
        </w:numPr>
        <w:shd w:val="clear" w:color="auto" w:fill="FFFFFF" w:themeFill="background1"/>
        <w:tabs>
          <w:tab w:val="right" w:leader="dot" w:pos="9810"/>
        </w:tabs>
        <w:rPr>
          <w:rFonts w:ascii="Times New Roman" w:hAnsi="Times New Roman" w:cs="Times New Roman"/>
          <w:sz w:val="22"/>
          <w:szCs w:val="22"/>
        </w:rPr>
      </w:pPr>
      <w:r w:rsidRPr="00F40D11">
        <w:rPr>
          <w:rFonts w:ascii="Times New Roman" w:hAnsi="Times New Roman" w:cs="Times New Roman"/>
          <w:sz w:val="22"/>
          <w:szCs w:val="22"/>
        </w:rPr>
        <w:t xml:space="preserve">Homeless Liaison Form  </w:t>
      </w:r>
    </w:p>
    <w:p w14:paraId="61677141" w14:textId="0F70BE2F" w:rsidR="00BE2DF9" w:rsidRPr="00F40D11" w:rsidRDefault="00BE2DF9" w:rsidP="00AD2221">
      <w:pPr>
        <w:pStyle w:val="ListParagraph"/>
        <w:numPr>
          <w:ilvl w:val="1"/>
          <w:numId w:val="2"/>
        </w:numPr>
        <w:shd w:val="clear" w:color="auto" w:fill="FFFFFF" w:themeFill="background1"/>
        <w:tabs>
          <w:tab w:val="right" w:leader="dot" w:pos="9810"/>
        </w:tabs>
        <w:rPr>
          <w:rFonts w:ascii="Times New Roman" w:hAnsi="Times New Roman" w:cs="Times New Roman"/>
          <w:sz w:val="22"/>
          <w:szCs w:val="22"/>
        </w:rPr>
      </w:pPr>
      <w:r w:rsidRPr="00F40D11">
        <w:rPr>
          <w:rFonts w:ascii="Times New Roman" w:hAnsi="Times New Roman" w:cs="Times New Roman"/>
          <w:sz w:val="22"/>
          <w:szCs w:val="22"/>
        </w:rPr>
        <w:t xml:space="preserve">Budget Packet FY </w:t>
      </w:r>
      <w:r w:rsidR="00986329" w:rsidRPr="00F40D11">
        <w:rPr>
          <w:rFonts w:ascii="Times New Roman" w:hAnsi="Times New Roman" w:cs="Times New Roman"/>
          <w:sz w:val="22"/>
          <w:szCs w:val="22"/>
        </w:rPr>
        <w:t>2022-2023</w:t>
      </w:r>
    </w:p>
    <w:p w14:paraId="61677142" w14:textId="183C3E17" w:rsidR="00910A9B" w:rsidRPr="00F40D11" w:rsidRDefault="00910A9B" w:rsidP="00AD2221">
      <w:pPr>
        <w:pStyle w:val="ListParagraph"/>
        <w:numPr>
          <w:ilvl w:val="1"/>
          <w:numId w:val="2"/>
        </w:numPr>
        <w:shd w:val="clear" w:color="auto" w:fill="FFFFFF" w:themeFill="background1"/>
        <w:tabs>
          <w:tab w:val="right" w:leader="dot" w:pos="9810"/>
        </w:tabs>
        <w:rPr>
          <w:rFonts w:ascii="Times New Roman" w:hAnsi="Times New Roman" w:cs="Times New Roman"/>
          <w:sz w:val="22"/>
          <w:szCs w:val="22"/>
        </w:rPr>
      </w:pPr>
      <w:r w:rsidRPr="00F40D11">
        <w:rPr>
          <w:rFonts w:ascii="Times New Roman" w:hAnsi="Times New Roman" w:cs="Times New Roman"/>
          <w:sz w:val="22"/>
          <w:szCs w:val="22"/>
        </w:rPr>
        <w:t>Evaluation Criteria Packet</w:t>
      </w:r>
    </w:p>
    <w:p w14:paraId="61677143"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i/>
          <w:sz w:val="22"/>
          <w:szCs w:val="22"/>
        </w:rPr>
      </w:pPr>
    </w:p>
    <w:p w14:paraId="61677144" w14:textId="77777777" w:rsidR="00BE2DF9" w:rsidRPr="00F40D11" w:rsidRDefault="00BE2DF9" w:rsidP="00AD2221">
      <w:pPr>
        <w:pStyle w:val="c12"/>
        <w:tabs>
          <w:tab w:val="left" w:pos="1080"/>
          <w:tab w:val="left" w:pos="1440"/>
          <w:tab w:val="left" w:pos="8580"/>
        </w:tabs>
        <w:spacing w:line="240" w:lineRule="auto"/>
        <w:rPr>
          <w:rFonts w:ascii="Times New Roman" w:hAnsi="Times New Roman"/>
          <w:i/>
          <w:iCs/>
          <w:sz w:val="22"/>
          <w:szCs w:val="22"/>
        </w:rPr>
      </w:pPr>
    </w:p>
    <w:p w14:paraId="61677145"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i/>
          <w:sz w:val="22"/>
          <w:szCs w:val="22"/>
        </w:rPr>
      </w:pPr>
    </w:p>
    <w:p w14:paraId="61677146" w14:textId="77777777" w:rsidR="00BE2DF9" w:rsidRPr="00F40D11" w:rsidRDefault="00BE2DF9" w:rsidP="007E59A6">
      <w:pPr>
        <w:pStyle w:val="c12"/>
        <w:tabs>
          <w:tab w:val="left" w:pos="1080"/>
          <w:tab w:val="left" w:pos="1440"/>
          <w:tab w:val="left" w:pos="8580"/>
        </w:tabs>
        <w:spacing w:line="240" w:lineRule="auto"/>
        <w:rPr>
          <w:rFonts w:ascii="Times New Roman" w:hAnsi="Times New Roman"/>
          <w:i/>
          <w:sz w:val="22"/>
          <w:szCs w:val="22"/>
        </w:rPr>
      </w:pPr>
    </w:p>
    <w:p w14:paraId="61677147"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i/>
          <w:sz w:val="22"/>
          <w:szCs w:val="22"/>
        </w:rPr>
      </w:pPr>
    </w:p>
    <w:p w14:paraId="61677148"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i/>
          <w:sz w:val="22"/>
          <w:szCs w:val="22"/>
        </w:rPr>
      </w:pPr>
    </w:p>
    <w:p w14:paraId="61677149"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i/>
          <w:sz w:val="22"/>
          <w:szCs w:val="22"/>
        </w:rPr>
      </w:pPr>
    </w:p>
    <w:p w14:paraId="6167714A"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b/>
          <w:i/>
          <w:sz w:val="22"/>
          <w:szCs w:val="22"/>
        </w:rPr>
      </w:pPr>
    </w:p>
    <w:p w14:paraId="6167714B"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b/>
          <w:i/>
          <w:sz w:val="22"/>
          <w:szCs w:val="22"/>
        </w:rPr>
      </w:pPr>
    </w:p>
    <w:p w14:paraId="6167714C" w14:textId="77777777" w:rsidR="00BE2DF9" w:rsidRPr="00F40D11" w:rsidRDefault="00BE2DF9" w:rsidP="00BE2DF9">
      <w:pPr>
        <w:pStyle w:val="c12"/>
        <w:tabs>
          <w:tab w:val="left" w:pos="1080"/>
          <w:tab w:val="left" w:pos="1440"/>
          <w:tab w:val="left" w:pos="8580"/>
        </w:tabs>
        <w:spacing w:line="240" w:lineRule="auto"/>
        <w:rPr>
          <w:rFonts w:ascii="Times New Roman" w:hAnsi="Times New Roman"/>
          <w:b/>
          <w:i/>
          <w:sz w:val="22"/>
          <w:szCs w:val="22"/>
        </w:rPr>
      </w:pPr>
    </w:p>
    <w:p w14:paraId="7B6E8873" w14:textId="77777777" w:rsidR="0042241E" w:rsidRDefault="0042241E">
      <w:pPr>
        <w:widowControl/>
        <w:autoSpaceDE/>
        <w:autoSpaceDN/>
        <w:adjustRightInd/>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6167714D" w14:textId="5813674B" w:rsidR="00BE2DF9" w:rsidRPr="00F40D11" w:rsidRDefault="00BE2DF9" w:rsidP="00710F33">
      <w:pPr>
        <w:widowControl/>
        <w:autoSpaceDE/>
        <w:autoSpaceDN/>
        <w:adjustRightInd/>
        <w:spacing w:line="276" w:lineRule="auto"/>
        <w:jc w:val="center"/>
        <w:rPr>
          <w:rFonts w:ascii="Times New Roman" w:hAnsi="Times New Roman" w:cs="Times New Roman"/>
          <w:b/>
          <w:sz w:val="22"/>
          <w:szCs w:val="22"/>
        </w:rPr>
      </w:pPr>
      <w:r w:rsidRPr="00F40D11">
        <w:rPr>
          <w:rFonts w:ascii="Times New Roman" w:hAnsi="Times New Roman" w:cs="Times New Roman"/>
          <w:b/>
          <w:sz w:val="22"/>
          <w:szCs w:val="22"/>
        </w:rPr>
        <w:lastRenderedPageBreak/>
        <w:t>McKinney-Vento</w:t>
      </w:r>
      <w:r w:rsidR="00134769" w:rsidRPr="00F40D11">
        <w:rPr>
          <w:rFonts w:ascii="Times New Roman" w:hAnsi="Times New Roman" w:cs="Times New Roman"/>
          <w:b/>
          <w:sz w:val="22"/>
          <w:szCs w:val="22"/>
        </w:rPr>
        <w:t xml:space="preserve"> </w:t>
      </w:r>
      <w:r w:rsidRPr="00F40D11">
        <w:rPr>
          <w:rFonts w:ascii="Times New Roman" w:hAnsi="Times New Roman" w:cs="Times New Roman"/>
          <w:b/>
          <w:sz w:val="22"/>
          <w:szCs w:val="22"/>
        </w:rPr>
        <w:t>Education of Homeless Children and Youth</w:t>
      </w:r>
    </w:p>
    <w:p w14:paraId="6167714E" w14:textId="7B5EBD23" w:rsidR="00BE2DF9" w:rsidRPr="00F40D11" w:rsidRDefault="00986329" w:rsidP="00710F33">
      <w:pPr>
        <w:pStyle w:val="c12"/>
        <w:tabs>
          <w:tab w:val="left" w:pos="1080"/>
          <w:tab w:val="left" w:pos="1440"/>
          <w:tab w:val="left" w:pos="8580"/>
        </w:tabs>
        <w:spacing w:line="240" w:lineRule="auto"/>
        <w:rPr>
          <w:rFonts w:ascii="Times New Roman" w:hAnsi="Times New Roman"/>
          <w:b/>
          <w:sz w:val="22"/>
          <w:szCs w:val="22"/>
        </w:rPr>
      </w:pPr>
      <w:r w:rsidRPr="00F40D11">
        <w:rPr>
          <w:rFonts w:ascii="Times New Roman" w:hAnsi="Times New Roman"/>
          <w:b/>
          <w:sz w:val="22"/>
          <w:szCs w:val="22"/>
        </w:rPr>
        <w:t>2022-2023</w:t>
      </w:r>
      <w:r w:rsidR="00BE2DF9" w:rsidRPr="00F40D11">
        <w:rPr>
          <w:rFonts w:ascii="Times New Roman" w:hAnsi="Times New Roman"/>
          <w:b/>
          <w:sz w:val="22"/>
          <w:szCs w:val="22"/>
        </w:rPr>
        <w:t xml:space="preserve"> Grant Program</w:t>
      </w:r>
    </w:p>
    <w:p w14:paraId="6167714F" w14:textId="77777777" w:rsidR="00BE2DF9" w:rsidRPr="00F40D11" w:rsidRDefault="00BE2DF9" w:rsidP="00BE2DF9">
      <w:pPr>
        <w:pStyle w:val="p14"/>
        <w:tabs>
          <w:tab w:val="left" w:pos="720"/>
          <w:tab w:val="left" w:pos="1080"/>
          <w:tab w:val="left" w:pos="1440"/>
        </w:tabs>
        <w:spacing w:line="280" w:lineRule="exact"/>
        <w:rPr>
          <w:rFonts w:ascii="Times New Roman" w:hAnsi="Times New Roman"/>
          <w:sz w:val="22"/>
          <w:szCs w:val="22"/>
        </w:rPr>
      </w:pPr>
    </w:p>
    <w:p w14:paraId="61677150" w14:textId="77777777" w:rsidR="007C05DF" w:rsidRPr="00F85A3B" w:rsidRDefault="007C05DF" w:rsidP="007C05DF">
      <w:pPr>
        <w:pStyle w:val="Title"/>
        <w:rPr>
          <w:rFonts w:ascii="Times New Roman" w:hAnsi="Times New Roman"/>
          <w:sz w:val="24"/>
        </w:rPr>
      </w:pPr>
      <w:r w:rsidRPr="00F85A3B">
        <w:rPr>
          <w:rFonts w:ascii="Times New Roman" w:hAnsi="Times New Roman"/>
          <w:sz w:val="24"/>
        </w:rPr>
        <w:t>REQUEST FOR PROPOSALS</w:t>
      </w:r>
    </w:p>
    <w:p w14:paraId="61677151" w14:textId="77777777" w:rsidR="00D40607" w:rsidRPr="00F40D11" w:rsidRDefault="00D40607" w:rsidP="00BE2DF9">
      <w:pPr>
        <w:pStyle w:val="p14"/>
        <w:tabs>
          <w:tab w:val="left" w:pos="720"/>
          <w:tab w:val="left" w:pos="1080"/>
          <w:tab w:val="left" w:pos="1440"/>
        </w:tabs>
        <w:spacing w:line="280" w:lineRule="exact"/>
        <w:rPr>
          <w:rFonts w:ascii="Times New Roman" w:hAnsi="Times New Roman"/>
          <w:i/>
          <w:sz w:val="22"/>
          <w:szCs w:val="22"/>
        </w:rPr>
      </w:pPr>
    </w:p>
    <w:p w14:paraId="61677152" w14:textId="1453CAD5" w:rsidR="00BE2DF9" w:rsidRPr="00F40D11" w:rsidRDefault="00BE2DF9" w:rsidP="00AD2221">
      <w:pPr>
        <w:pStyle w:val="p14"/>
        <w:tabs>
          <w:tab w:val="left" w:pos="720"/>
          <w:tab w:val="left" w:pos="1080"/>
          <w:tab w:val="left" w:pos="1440"/>
        </w:tabs>
        <w:spacing w:line="280" w:lineRule="exact"/>
        <w:rPr>
          <w:rFonts w:ascii="Times New Roman" w:hAnsi="Times New Roman"/>
          <w:sz w:val="22"/>
          <w:szCs w:val="22"/>
        </w:rPr>
      </w:pPr>
      <w:r w:rsidRPr="00F40D11">
        <w:rPr>
          <w:rFonts w:ascii="Times New Roman" w:hAnsi="Times New Roman"/>
          <w:i/>
          <w:iCs/>
          <w:sz w:val="22"/>
          <w:szCs w:val="22"/>
        </w:rPr>
        <w:t xml:space="preserve">The Rhode Island Department of Education </w:t>
      </w:r>
      <w:r w:rsidR="005E64FA" w:rsidRPr="00F40D11">
        <w:rPr>
          <w:rFonts w:ascii="Times New Roman" w:hAnsi="Times New Roman"/>
          <w:i/>
          <w:iCs/>
          <w:sz w:val="22"/>
          <w:szCs w:val="22"/>
        </w:rPr>
        <w:t>(RIDE)</w:t>
      </w:r>
      <w:r w:rsidRPr="00F40D11">
        <w:rPr>
          <w:rFonts w:ascii="Times New Roman" w:hAnsi="Times New Roman"/>
          <w:i/>
          <w:iCs/>
          <w:sz w:val="22"/>
          <w:szCs w:val="22"/>
        </w:rPr>
        <w:t xml:space="preserve"> has received funds to be distributed as grants to local education agencies (LEAs) for the establishment of educational </w:t>
      </w:r>
      <w:r w:rsidR="00685041" w:rsidRPr="00F40D11">
        <w:rPr>
          <w:rFonts w:ascii="Times New Roman" w:hAnsi="Times New Roman"/>
          <w:i/>
          <w:iCs/>
          <w:sz w:val="22"/>
          <w:szCs w:val="22"/>
        </w:rPr>
        <w:t>programs, which</w:t>
      </w:r>
      <w:r w:rsidRPr="00F40D11">
        <w:rPr>
          <w:rFonts w:ascii="Times New Roman" w:hAnsi="Times New Roman"/>
          <w:i/>
          <w:iCs/>
          <w:sz w:val="22"/>
          <w:szCs w:val="22"/>
        </w:rPr>
        <w:t xml:space="preserve"> promote the identification, enrollment, attendance, and success of homeless children and youth in school. These funds are to be used to develop and enhance </w:t>
      </w:r>
      <w:r w:rsidR="00685041" w:rsidRPr="00F40D11">
        <w:rPr>
          <w:rFonts w:ascii="Times New Roman" w:hAnsi="Times New Roman"/>
          <w:i/>
          <w:iCs/>
          <w:sz w:val="22"/>
          <w:szCs w:val="22"/>
        </w:rPr>
        <w:t>projects</w:t>
      </w:r>
      <w:r w:rsidR="00685041" w:rsidRPr="00F40D11">
        <w:rPr>
          <w:rFonts w:ascii="Times New Roman" w:hAnsi="Times New Roman"/>
          <w:i/>
          <w:iCs/>
          <w:color w:val="FF0000"/>
          <w:sz w:val="22"/>
          <w:szCs w:val="22"/>
        </w:rPr>
        <w:t xml:space="preserve"> </w:t>
      </w:r>
      <w:r w:rsidR="00685041" w:rsidRPr="00F40D11">
        <w:rPr>
          <w:rFonts w:ascii="Times New Roman" w:hAnsi="Times New Roman"/>
          <w:i/>
          <w:iCs/>
          <w:sz w:val="22"/>
          <w:szCs w:val="22"/>
        </w:rPr>
        <w:t>that</w:t>
      </w:r>
      <w:r w:rsidRPr="00F40D11">
        <w:rPr>
          <w:rFonts w:ascii="Times New Roman" w:hAnsi="Times New Roman"/>
          <w:i/>
          <w:iCs/>
          <w:sz w:val="22"/>
          <w:szCs w:val="22"/>
        </w:rPr>
        <w:t xml:space="preserve"> provide tutoring and other educationally related support activities and/or services to children and youth experiencing homelessness and their families. Grants will be awarded to school systems that have developed </w:t>
      </w:r>
      <w:r w:rsidR="00685041" w:rsidRPr="00F40D11">
        <w:rPr>
          <w:rFonts w:ascii="Times New Roman" w:hAnsi="Times New Roman"/>
          <w:i/>
          <w:iCs/>
          <w:sz w:val="22"/>
          <w:szCs w:val="22"/>
        </w:rPr>
        <w:t xml:space="preserve">programs </w:t>
      </w:r>
      <w:r w:rsidRPr="00F40D11">
        <w:rPr>
          <w:rFonts w:ascii="Times New Roman" w:hAnsi="Times New Roman"/>
          <w:i/>
          <w:iCs/>
          <w:sz w:val="22"/>
          <w:szCs w:val="22"/>
        </w:rPr>
        <w:t>document</w:t>
      </w:r>
      <w:r w:rsidR="5D4BC5EF" w:rsidRPr="00F40D11">
        <w:rPr>
          <w:rFonts w:ascii="Times New Roman" w:hAnsi="Times New Roman"/>
          <w:i/>
          <w:iCs/>
          <w:sz w:val="22"/>
          <w:szCs w:val="22"/>
        </w:rPr>
        <w:t>ing</w:t>
      </w:r>
      <w:r w:rsidRPr="00F40D11">
        <w:rPr>
          <w:rFonts w:ascii="Times New Roman" w:hAnsi="Times New Roman"/>
          <w:i/>
          <w:iCs/>
          <w:sz w:val="22"/>
          <w:szCs w:val="22"/>
        </w:rPr>
        <w:t xml:space="preserve"> effective collaboration among school districts and service providers to ensure that homeless children in that district receive needed services</w:t>
      </w:r>
      <w:r w:rsidRPr="00F40D11">
        <w:rPr>
          <w:rFonts w:ascii="Times New Roman" w:hAnsi="Times New Roman"/>
          <w:sz w:val="22"/>
          <w:szCs w:val="22"/>
        </w:rPr>
        <w:t xml:space="preserve">. </w:t>
      </w:r>
    </w:p>
    <w:p w14:paraId="61677153" w14:textId="77777777" w:rsidR="00BE2DF9" w:rsidRPr="00F40D11" w:rsidRDefault="00BE2DF9" w:rsidP="00BE2DF9">
      <w:pPr>
        <w:tabs>
          <w:tab w:val="left" w:pos="720"/>
          <w:tab w:val="left" w:pos="1080"/>
          <w:tab w:val="left" w:pos="1440"/>
        </w:tabs>
        <w:spacing w:line="280" w:lineRule="exact"/>
        <w:jc w:val="both"/>
        <w:rPr>
          <w:rFonts w:ascii="Times New Roman" w:hAnsi="Times New Roman" w:cs="Times New Roman"/>
          <w:i/>
          <w:sz w:val="22"/>
          <w:szCs w:val="22"/>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7183"/>
      </w:tblGrid>
      <w:tr w:rsidR="00BE2DF9" w:rsidRPr="00F40D11" w14:paraId="61677159" w14:textId="77777777" w:rsidTr="00AD2221">
        <w:trPr>
          <w:trHeight w:val="1255"/>
        </w:trPr>
        <w:tc>
          <w:tcPr>
            <w:tcW w:w="2901" w:type="dxa"/>
          </w:tcPr>
          <w:p w14:paraId="61677154" w14:textId="77777777" w:rsidR="00BE2DF9" w:rsidRPr="00F40D11" w:rsidRDefault="00BE2DF9" w:rsidP="00CB44AF">
            <w:pPr>
              <w:shd w:val="clear" w:color="auto" w:fill="FFFFFF"/>
              <w:rPr>
                <w:rFonts w:ascii="Times New Roman" w:hAnsi="Times New Roman" w:cs="Times New Roman"/>
                <w:b/>
                <w:bCs/>
                <w:sz w:val="22"/>
                <w:szCs w:val="22"/>
              </w:rPr>
            </w:pPr>
          </w:p>
          <w:p w14:paraId="61677155" w14:textId="6BB6AF7B" w:rsidR="00BE2DF9" w:rsidRPr="00F40D11" w:rsidRDefault="00BE2DF9" w:rsidP="3E6DC542">
            <w:pPr>
              <w:shd w:val="clear" w:color="auto" w:fill="FFFFFF" w:themeFill="background1"/>
              <w:rPr>
                <w:rFonts w:ascii="Times New Roman" w:hAnsi="Times New Roman" w:cs="Times New Roman"/>
                <w:b/>
                <w:bCs/>
                <w:sz w:val="22"/>
                <w:szCs w:val="22"/>
                <w:u w:val="single"/>
              </w:rPr>
            </w:pPr>
            <w:r w:rsidRPr="00F40D11">
              <w:rPr>
                <w:rFonts w:ascii="Times New Roman" w:hAnsi="Times New Roman" w:cs="Times New Roman"/>
                <w:b/>
                <w:bCs/>
                <w:sz w:val="22"/>
                <w:szCs w:val="22"/>
              </w:rPr>
              <w:t>1. Eligibility</w:t>
            </w:r>
          </w:p>
          <w:p w14:paraId="61677156" w14:textId="77777777" w:rsidR="00BE2DF9" w:rsidRPr="00F40D11" w:rsidRDefault="00BE2DF9" w:rsidP="00CB44AF">
            <w:pPr>
              <w:pStyle w:val="EndnoteText"/>
              <w:ind w:left="360"/>
              <w:rPr>
                <w:rFonts w:ascii="Times New Roman" w:hAnsi="Times New Roman"/>
                <w:b/>
                <w:bCs/>
                <w:sz w:val="22"/>
                <w:szCs w:val="22"/>
              </w:rPr>
            </w:pPr>
          </w:p>
        </w:tc>
        <w:tc>
          <w:tcPr>
            <w:tcW w:w="7183" w:type="dxa"/>
          </w:tcPr>
          <w:p w14:paraId="61677157" w14:textId="77777777" w:rsidR="00BE2DF9" w:rsidRPr="00F40D11" w:rsidRDefault="00BE2DF9" w:rsidP="00CB44AF">
            <w:pPr>
              <w:shd w:val="clear" w:color="auto" w:fill="FFFFFF"/>
              <w:rPr>
                <w:rFonts w:ascii="Times New Roman" w:hAnsi="Times New Roman" w:cs="Times New Roman"/>
                <w:sz w:val="22"/>
                <w:szCs w:val="22"/>
              </w:rPr>
            </w:pPr>
          </w:p>
          <w:p w14:paraId="61677158" w14:textId="6D991CBA"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b/>
                <w:bCs/>
                <w:sz w:val="22"/>
                <w:szCs w:val="22"/>
              </w:rPr>
              <w:t xml:space="preserve">Any local educational </w:t>
            </w:r>
            <w:r w:rsidR="29FBB761" w:rsidRPr="00F40D11">
              <w:rPr>
                <w:rFonts w:ascii="Times New Roman" w:hAnsi="Times New Roman" w:cs="Times New Roman"/>
                <w:b/>
                <w:bCs/>
                <w:sz w:val="22"/>
                <w:szCs w:val="22"/>
              </w:rPr>
              <w:t>agency</w:t>
            </w:r>
            <w:r w:rsidRPr="00F40D11">
              <w:rPr>
                <w:rFonts w:ascii="Times New Roman" w:hAnsi="Times New Roman" w:cs="Times New Roman"/>
                <w:sz w:val="22"/>
                <w:szCs w:val="22"/>
              </w:rPr>
              <w:t xml:space="preserve"> </w:t>
            </w:r>
            <w:r w:rsidR="5D4BC5EF" w:rsidRPr="00F40D11">
              <w:rPr>
                <w:rFonts w:ascii="Times New Roman" w:hAnsi="Times New Roman" w:cs="Times New Roman"/>
                <w:sz w:val="22"/>
                <w:szCs w:val="22"/>
              </w:rPr>
              <w:t xml:space="preserve">(LEA) </w:t>
            </w:r>
            <w:r w:rsidRPr="00F40D11">
              <w:rPr>
                <w:rFonts w:ascii="Times New Roman" w:hAnsi="Times New Roman" w:cs="Times New Roman"/>
                <w:sz w:val="22"/>
                <w:szCs w:val="22"/>
              </w:rPr>
              <w:t>located within Rhode Island serving children and youth experiencing homelessness is eligible to apply for funds under this program.</w:t>
            </w:r>
          </w:p>
        </w:tc>
      </w:tr>
      <w:tr w:rsidR="00BE2DF9" w:rsidRPr="00F40D11" w14:paraId="61677164" w14:textId="77777777" w:rsidTr="00AD2221">
        <w:trPr>
          <w:trHeight w:val="885"/>
        </w:trPr>
        <w:tc>
          <w:tcPr>
            <w:tcW w:w="2901" w:type="dxa"/>
          </w:tcPr>
          <w:p w14:paraId="6167715A" w14:textId="77777777" w:rsidR="00BE2DF9" w:rsidRPr="00F40D11" w:rsidRDefault="00BE2DF9" w:rsidP="00CB44AF">
            <w:pPr>
              <w:shd w:val="clear" w:color="auto" w:fill="FFFFFF"/>
              <w:rPr>
                <w:rFonts w:ascii="Times New Roman" w:hAnsi="Times New Roman" w:cs="Times New Roman"/>
                <w:b/>
                <w:bCs/>
                <w:sz w:val="22"/>
                <w:szCs w:val="22"/>
              </w:rPr>
            </w:pPr>
          </w:p>
          <w:p w14:paraId="6167715B" w14:textId="77777777" w:rsidR="00BE2DF9" w:rsidRPr="00F40D11" w:rsidRDefault="00BE2DF9" w:rsidP="00CB44AF">
            <w:pPr>
              <w:shd w:val="clear" w:color="auto" w:fill="FFFFFF"/>
              <w:rPr>
                <w:rFonts w:ascii="Times New Roman" w:hAnsi="Times New Roman" w:cs="Times New Roman"/>
                <w:b/>
                <w:bCs/>
                <w:sz w:val="22"/>
                <w:szCs w:val="22"/>
                <w:u w:val="single"/>
              </w:rPr>
            </w:pPr>
            <w:r w:rsidRPr="00F40D11">
              <w:rPr>
                <w:rFonts w:ascii="Times New Roman" w:hAnsi="Times New Roman" w:cs="Times New Roman"/>
                <w:b/>
                <w:bCs/>
                <w:sz w:val="22"/>
                <w:szCs w:val="22"/>
              </w:rPr>
              <w:t>2. Duration of the Grant</w:t>
            </w:r>
          </w:p>
          <w:p w14:paraId="6167715C" w14:textId="77777777" w:rsidR="00BE2DF9" w:rsidRPr="00F40D11" w:rsidRDefault="00BE2DF9" w:rsidP="00CB44AF">
            <w:pPr>
              <w:pStyle w:val="EndnoteText"/>
              <w:ind w:left="360"/>
              <w:rPr>
                <w:rFonts w:ascii="Times New Roman" w:hAnsi="Times New Roman"/>
                <w:b/>
                <w:bCs/>
                <w:sz w:val="22"/>
                <w:szCs w:val="22"/>
              </w:rPr>
            </w:pPr>
          </w:p>
        </w:tc>
        <w:tc>
          <w:tcPr>
            <w:tcW w:w="7183" w:type="dxa"/>
          </w:tcPr>
          <w:p w14:paraId="6167715D" w14:textId="77777777" w:rsidR="00BE2DF9" w:rsidRPr="00F40D11" w:rsidRDefault="00BE2DF9" w:rsidP="00CB44AF">
            <w:pPr>
              <w:shd w:val="clear" w:color="auto" w:fill="FFFFFF"/>
              <w:rPr>
                <w:rFonts w:ascii="Times New Roman" w:hAnsi="Times New Roman" w:cs="Times New Roman"/>
                <w:sz w:val="22"/>
                <w:szCs w:val="22"/>
              </w:rPr>
            </w:pPr>
          </w:p>
          <w:p w14:paraId="6167715E" w14:textId="70CED9D0" w:rsidR="00CB44AF"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grant period is for one year, October 1, </w:t>
            </w:r>
            <w:r w:rsidR="00DF492D" w:rsidRPr="00F40D11">
              <w:rPr>
                <w:rFonts w:ascii="Times New Roman" w:hAnsi="Times New Roman" w:cs="Times New Roman"/>
                <w:sz w:val="22"/>
                <w:szCs w:val="22"/>
              </w:rPr>
              <w:t>2022,</w:t>
            </w:r>
            <w:r w:rsidRPr="00F40D11">
              <w:rPr>
                <w:rFonts w:ascii="Times New Roman" w:hAnsi="Times New Roman" w:cs="Times New Roman"/>
                <w:sz w:val="22"/>
                <w:szCs w:val="22"/>
              </w:rPr>
              <w:t xml:space="preserve"> through September 30, 20</w:t>
            </w:r>
            <w:r w:rsidR="00531663" w:rsidRPr="00F40D11">
              <w:rPr>
                <w:rFonts w:ascii="Times New Roman" w:hAnsi="Times New Roman" w:cs="Times New Roman"/>
                <w:sz w:val="22"/>
                <w:szCs w:val="22"/>
              </w:rPr>
              <w:t>2</w:t>
            </w:r>
            <w:r w:rsidR="00986329" w:rsidRPr="00F40D11">
              <w:rPr>
                <w:rFonts w:ascii="Times New Roman" w:hAnsi="Times New Roman" w:cs="Times New Roman"/>
                <w:sz w:val="22"/>
                <w:szCs w:val="22"/>
              </w:rPr>
              <w:t>3</w:t>
            </w:r>
            <w:r w:rsidRPr="00F40D11">
              <w:rPr>
                <w:rFonts w:ascii="Times New Roman" w:hAnsi="Times New Roman" w:cs="Times New Roman"/>
                <w:sz w:val="22"/>
                <w:szCs w:val="22"/>
              </w:rPr>
              <w:t xml:space="preserve">. </w:t>
            </w:r>
            <w:r w:rsidR="00CB44AF" w:rsidRPr="00F40D11">
              <w:rPr>
                <w:rFonts w:ascii="Times New Roman" w:hAnsi="Times New Roman" w:cs="Times New Roman"/>
                <w:sz w:val="22"/>
                <w:szCs w:val="22"/>
              </w:rPr>
              <w:t>RIDE anticipates continued funding</w:t>
            </w:r>
            <w:r w:rsidRPr="00F40D11">
              <w:rPr>
                <w:rFonts w:ascii="Times New Roman" w:hAnsi="Times New Roman" w:cs="Times New Roman"/>
                <w:sz w:val="22"/>
                <w:szCs w:val="22"/>
              </w:rPr>
              <w:t xml:space="preserve"> of successful homeless education programs for a three-year period. </w:t>
            </w:r>
            <w:r w:rsidR="00CB44AF" w:rsidRPr="00F40D11">
              <w:rPr>
                <w:rFonts w:ascii="Times New Roman" w:hAnsi="Times New Roman" w:cs="Times New Roman"/>
                <w:sz w:val="22"/>
                <w:szCs w:val="22"/>
              </w:rPr>
              <w:t xml:space="preserve">LEA proposals should </w:t>
            </w:r>
            <w:r w:rsidR="00344602" w:rsidRPr="00F40D11">
              <w:rPr>
                <w:rFonts w:ascii="Times New Roman" w:hAnsi="Times New Roman" w:cs="Times New Roman"/>
                <w:sz w:val="22"/>
                <w:szCs w:val="22"/>
              </w:rPr>
              <w:t xml:space="preserve">address </w:t>
            </w:r>
            <w:r w:rsidR="00344602" w:rsidRPr="00F40D11">
              <w:rPr>
                <w:rFonts w:ascii="Times New Roman" w:hAnsi="Times New Roman" w:cs="Times New Roman"/>
                <w:b/>
                <w:bCs/>
                <w:sz w:val="22"/>
                <w:szCs w:val="22"/>
              </w:rPr>
              <w:t xml:space="preserve">the </w:t>
            </w:r>
            <w:r w:rsidR="00685041" w:rsidRPr="00F40D11">
              <w:rPr>
                <w:rFonts w:ascii="Times New Roman" w:hAnsi="Times New Roman" w:cs="Times New Roman"/>
                <w:b/>
                <w:bCs/>
                <w:sz w:val="22"/>
                <w:szCs w:val="22"/>
              </w:rPr>
              <w:t>one-year</w:t>
            </w:r>
            <w:r w:rsidRPr="00F40D11">
              <w:rPr>
                <w:rFonts w:ascii="Times New Roman" w:hAnsi="Times New Roman" w:cs="Times New Roman"/>
                <w:sz w:val="22"/>
                <w:szCs w:val="22"/>
              </w:rPr>
              <w:t xml:space="preserve"> period </w:t>
            </w:r>
            <w:r w:rsidR="00CB44AF" w:rsidRPr="00F40D11">
              <w:rPr>
                <w:rFonts w:ascii="Times New Roman" w:hAnsi="Times New Roman" w:cs="Times New Roman"/>
                <w:sz w:val="22"/>
                <w:szCs w:val="22"/>
              </w:rPr>
              <w:t xml:space="preserve">from </w:t>
            </w:r>
            <w:r w:rsidRPr="00F40D11">
              <w:rPr>
                <w:rFonts w:ascii="Times New Roman" w:hAnsi="Times New Roman" w:cs="Times New Roman"/>
                <w:b/>
                <w:bCs/>
                <w:sz w:val="22"/>
                <w:szCs w:val="22"/>
              </w:rPr>
              <w:t xml:space="preserve">October 1, </w:t>
            </w:r>
            <w:r w:rsidR="00DF492D" w:rsidRPr="00F40D11">
              <w:rPr>
                <w:rFonts w:ascii="Times New Roman" w:hAnsi="Times New Roman" w:cs="Times New Roman"/>
                <w:b/>
                <w:bCs/>
                <w:sz w:val="22"/>
                <w:szCs w:val="22"/>
              </w:rPr>
              <w:t>2022,</w:t>
            </w:r>
            <w:r w:rsidR="00986329" w:rsidRPr="00F40D11">
              <w:rPr>
                <w:rFonts w:ascii="Times New Roman" w:hAnsi="Times New Roman" w:cs="Times New Roman"/>
                <w:b/>
                <w:bCs/>
                <w:sz w:val="22"/>
                <w:szCs w:val="22"/>
              </w:rPr>
              <w:t xml:space="preserve"> </w:t>
            </w:r>
            <w:r w:rsidRPr="00F40D11">
              <w:rPr>
                <w:rFonts w:ascii="Times New Roman" w:hAnsi="Times New Roman" w:cs="Times New Roman"/>
                <w:b/>
                <w:bCs/>
                <w:sz w:val="22"/>
                <w:szCs w:val="22"/>
              </w:rPr>
              <w:t>through September 30, 20</w:t>
            </w:r>
            <w:r w:rsidR="00531663" w:rsidRPr="00F40D11">
              <w:rPr>
                <w:rFonts w:ascii="Times New Roman" w:hAnsi="Times New Roman" w:cs="Times New Roman"/>
                <w:b/>
                <w:bCs/>
                <w:sz w:val="22"/>
                <w:szCs w:val="22"/>
              </w:rPr>
              <w:t>2</w:t>
            </w:r>
            <w:r w:rsidR="00986329" w:rsidRPr="00F40D11">
              <w:rPr>
                <w:rFonts w:ascii="Times New Roman" w:hAnsi="Times New Roman" w:cs="Times New Roman"/>
                <w:b/>
                <w:bCs/>
                <w:sz w:val="22"/>
                <w:szCs w:val="22"/>
              </w:rPr>
              <w:t>3</w:t>
            </w:r>
            <w:r w:rsidRPr="00F40D11">
              <w:rPr>
                <w:rFonts w:ascii="Times New Roman" w:hAnsi="Times New Roman" w:cs="Times New Roman"/>
                <w:sz w:val="22"/>
                <w:szCs w:val="22"/>
              </w:rPr>
              <w:t xml:space="preserve">. </w:t>
            </w:r>
          </w:p>
          <w:p w14:paraId="6167715F" w14:textId="77777777" w:rsidR="00CB44AF" w:rsidRPr="00F40D11" w:rsidRDefault="00CB44AF" w:rsidP="00CB44AF">
            <w:pPr>
              <w:shd w:val="clear" w:color="auto" w:fill="FFFFFF"/>
              <w:rPr>
                <w:rFonts w:ascii="Times New Roman" w:hAnsi="Times New Roman" w:cs="Times New Roman"/>
                <w:sz w:val="22"/>
                <w:szCs w:val="22"/>
              </w:rPr>
            </w:pPr>
          </w:p>
          <w:p w14:paraId="61677160" w14:textId="195137E4" w:rsidR="00BE2DF9" w:rsidRPr="00F40D11" w:rsidRDefault="00CB44AF"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In</w:t>
            </w:r>
            <w:r w:rsidR="00BE2DF9" w:rsidRPr="00F40D11">
              <w:rPr>
                <w:rFonts w:ascii="Times New Roman" w:hAnsi="Times New Roman" w:cs="Times New Roman"/>
                <w:sz w:val="22"/>
                <w:szCs w:val="22"/>
              </w:rPr>
              <w:t xml:space="preserve"> Year 2 and Year 3, </w:t>
            </w:r>
            <w:r w:rsidRPr="00F40D11">
              <w:rPr>
                <w:rFonts w:ascii="Times New Roman" w:hAnsi="Times New Roman" w:cs="Times New Roman"/>
                <w:sz w:val="22"/>
                <w:szCs w:val="22"/>
              </w:rPr>
              <w:t>should subsequent funding be available</w:t>
            </w:r>
            <w:r w:rsidR="00344602" w:rsidRPr="00F40D11">
              <w:rPr>
                <w:rFonts w:ascii="Times New Roman" w:hAnsi="Times New Roman" w:cs="Times New Roman"/>
                <w:sz w:val="22"/>
                <w:szCs w:val="22"/>
              </w:rPr>
              <w:t>, RIDE</w:t>
            </w:r>
            <w:r w:rsidR="00BE2DF9" w:rsidRPr="00F40D11">
              <w:rPr>
                <w:rFonts w:ascii="Times New Roman" w:hAnsi="Times New Roman" w:cs="Times New Roman"/>
                <w:sz w:val="22"/>
                <w:szCs w:val="22"/>
              </w:rPr>
              <w:t xml:space="preserve"> will require grantees to submit a summary of the prior year’s activities including a performance report that demonstrates progress toward stated goals, together with an annual budget for the ongoing program year and applicable revisions to the original application submitted. </w:t>
            </w:r>
          </w:p>
          <w:p w14:paraId="61677161" w14:textId="77777777" w:rsidR="00BE2DF9" w:rsidRPr="00F40D11" w:rsidRDefault="00BE2DF9" w:rsidP="00CB44AF">
            <w:pPr>
              <w:shd w:val="clear" w:color="auto" w:fill="FFFFFF"/>
              <w:rPr>
                <w:rFonts w:ascii="Times New Roman" w:hAnsi="Times New Roman" w:cs="Times New Roman"/>
                <w:sz w:val="22"/>
                <w:szCs w:val="22"/>
              </w:rPr>
            </w:pPr>
          </w:p>
          <w:p w14:paraId="61677162" w14:textId="40F32928" w:rsidR="00BE2DF9" w:rsidRPr="00F40D11" w:rsidRDefault="00CB44AF"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The e</w:t>
            </w:r>
            <w:r w:rsidR="00BE2DF9" w:rsidRPr="00F40D11">
              <w:rPr>
                <w:rFonts w:ascii="Times New Roman" w:hAnsi="Times New Roman" w:cs="Times New Roman"/>
                <w:sz w:val="22"/>
                <w:szCs w:val="22"/>
              </w:rPr>
              <w:t xml:space="preserve">ffective start date for funded programs is </w:t>
            </w:r>
            <w:r w:rsidR="00BE2DF9" w:rsidRPr="00F40D11">
              <w:rPr>
                <w:rFonts w:ascii="Times New Roman" w:hAnsi="Times New Roman" w:cs="Times New Roman"/>
                <w:b/>
                <w:bCs/>
                <w:sz w:val="22"/>
                <w:szCs w:val="22"/>
              </w:rPr>
              <w:t>October 1, 20</w:t>
            </w:r>
            <w:r w:rsidR="0007116A" w:rsidRPr="00F40D11">
              <w:rPr>
                <w:rFonts w:ascii="Times New Roman" w:hAnsi="Times New Roman" w:cs="Times New Roman"/>
                <w:b/>
                <w:bCs/>
                <w:sz w:val="22"/>
                <w:szCs w:val="22"/>
              </w:rPr>
              <w:t>22</w:t>
            </w:r>
            <w:r w:rsidR="00BE2DF9" w:rsidRPr="00F40D11">
              <w:rPr>
                <w:rFonts w:ascii="Times New Roman" w:hAnsi="Times New Roman" w:cs="Times New Roman"/>
                <w:sz w:val="22"/>
                <w:szCs w:val="22"/>
              </w:rPr>
              <w:t>.</w:t>
            </w:r>
          </w:p>
          <w:p w14:paraId="61677163" w14:textId="77777777" w:rsidR="00BE2DF9" w:rsidRPr="00F40D11" w:rsidRDefault="00BE2DF9" w:rsidP="00CB44AF">
            <w:pPr>
              <w:pStyle w:val="EndnoteText"/>
              <w:rPr>
                <w:rFonts w:ascii="Times New Roman" w:hAnsi="Times New Roman"/>
                <w:b/>
                <w:bCs/>
                <w:sz w:val="22"/>
                <w:szCs w:val="22"/>
              </w:rPr>
            </w:pPr>
          </w:p>
        </w:tc>
      </w:tr>
      <w:tr w:rsidR="00BE2DF9" w:rsidRPr="00F40D11" w14:paraId="61677171" w14:textId="77777777" w:rsidTr="00AD2221">
        <w:trPr>
          <w:trHeight w:val="66"/>
        </w:trPr>
        <w:tc>
          <w:tcPr>
            <w:tcW w:w="2901" w:type="dxa"/>
          </w:tcPr>
          <w:p w14:paraId="61677165" w14:textId="77777777" w:rsidR="00BE2DF9" w:rsidRPr="00F40D11" w:rsidRDefault="00BE2DF9" w:rsidP="00CB44AF">
            <w:pPr>
              <w:shd w:val="clear" w:color="auto" w:fill="FFFFFF"/>
              <w:rPr>
                <w:rFonts w:ascii="Times New Roman" w:hAnsi="Times New Roman" w:cs="Times New Roman"/>
                <w:b/>
                <w:bCs/>
                <w:sz w:val="22"/>
                <w:szCs w:val="22"/>
                <w:u w:val="single"/>
              </w:rPr>
            </w:pPr>
          </w:p>
          <w:p w14:paraId="61677166" w14:textId="77777777" w:rsidR="00BE2DF9" w:rsidRPr="00F40D11" w:rsidRDefault="00BE2DF9" w:rsidP="00CB44AF">
            <w:pPr>
              <w:shd w:val="clear" w:color="auto" w:fill="FFFFFF"/>
              <w:rPr>
                <w:rFonts w:ascii="Times New Roman" w:hAnsi="Times New Roman" w:cs="Times New Roman"/>
                <w:b/>
                <w:bCs/>
                <w:sz w:val="22"/>
                <w:szCs w:val="22"/>
                <w:u w:val="single"/>
              </w:rPr>
            </w:pPr>
            <w:r w:rsidRPr="00F40D11">
              <w:rPr>
                <w:rFonts w:ascii="Times New Roman" w:hAnsi="Times New Roman" w:cs="Times New Roman"/>
                <w:b/>
                <w:bCs/>
                <w:sz w:val="22"/>
                <w:szCs w:val="22"/>
              </w:rPr>
              <w:t>3. Funding</w:t>
            </w:r>
          </w:p>
          <w:p w14:paraId="61677167" w14:textId="77777777" w:rsidR="00BE2DF9" w:rsidRPr="00F40D11" w:rsidRDefault="00BE2DF9" w:rsidP="00CB44AF">
            <w:pPr>
              <w:shd w:val="clear" w:color="auto" w:fill="FFFFFF"/>
              <w:rPr>
                <w:rFonts w:ascii="Times New Roman" w:hAnsi="Times New Roman" w:cs="Times New Roman"/>
                <w:b/>
                <w:bCs/>
                <w:sz w:val="22"/>
                <w:szCs w:val="22"/>
                <w:u w:val="single"/>
              </w:rPr>
            </w:pPr>
          </w:p>
          <w:p w14:paraId="61677168" w14:textId="77777777" w:rsidR="00BE2DF9" w:rsidRPr="00F40D11" w:rsidRDefault="00BE2DF9" w:rsidP="00CB44AF">
            <w:pPr>
              <w:pStyle w:val="EndnoteText"/>
              <w:ind w:left="360"/>
              <w:rPr>
                <w:rFonts w:ascii="Times New Roman" w:hAnsi="Times New Roman"/>
                <w:b/>
                <w:bCs/>
                <w:sz w:val="22"/>
                <w:szCs w:val="22"/>
              </w:rPr>
            </w:pPr>
          </w:p>
          <w:p w14:paraId="61677169" w14:textId="77777777" w:rsidR="00BE2DF9" w:rsidRPr="00F40D11" w:rsidRDefault="00BE2DF9" w:rsidP="00CB44AF">
            <w:pPr>
              <w:pStyle w:val="EndnoteText"/>
              <w:rPr>
                <w:rFonts w:ascii="Times New Roman" w:hAnsi="Times New Roman"/>
                <w:b/>
                <w:bCs/>
                <w:sz w:val="22"/>
                <w:szCs w:val="22"/>
              </w:rPr>
            </w:pPr>
          </w:p>
        </w:tc>
        <w:tc>
          <w:tcPr>
            <w:tcW w:w="7183" w:type="dxa"/>
          </w:tcPr>
          <w:p w14:paraId="6167716A" w14:textId="77777777" w:rsidR="00BE2DF9" w:rsidRPr="00F40D11" w:rsidRDefault="00BE2DF9" w:rsidP="00CB44AF">
            <w:pPr>
              <w:shd w:val="clear" w:color="auto" w:fill="FFFFFF"/>
              <w:rPr>
                <w:rFonts w:ascii="Times New Roman" w:hAnsi="Times New Roman" w:cs="Times New Roman"/>
                <w:sz w:val="22"/>
                <w:szCs w:val="22"/>
              </w:rPr>
            </w:pPr>
          </w:p>
          <w:p w14:paraId="529ACD7E" w14:textId="6592BB58" w:rsidR="6CBF60FD" w:rsidRPr="00F40D11" w:rsidRDefault="00BE2DF9" w:rsidP="00AD2221">
            <w:pPr>
              <w:pStyle w:val="CommentText"/>
              <w:rPr>
                <w:rFonts w:ascii="Times New Roman" w:hAnsi="Times New Roman" w:cs="Times New Roman"/>
                <w:sz w:val="22"/>
                <w:szCs w:val="22"/>
              </w:rPr>
            </w:pPr>
            <w:r w:rsidRPr="00F40D11">
              <w:rPr>
                <w:rFonts w:ascii="Times New Roman" w:hAnsi="Times New Roman" w:cs="Times New Roman"/>
                <w:sz w:val="22"/>
                <w:szCs w:val="22"/>
              </w:rPr>
              <w:t xml:space="preserve">This program is 100% federally funded. Grants will be awarded on a competitive basis. </w:t>
            </w:r>
            <w:r w:rsidR="00B02FD7" w:rsidRPr="00F40D11">
              <w:rPr>
                <w:rFonts w:ascii="Times New Roman" w:hAnsi="Times New Roman" w:cs="Times New Roman"/>
                <w:sz w:val="22"/>
                <w:szCs w:val="22"/>
              </w:rPr>
              <w:t xml:space="preserve">RIDE anticipates funding </w:t>
            </w:r>
            <w:r w:rsidR="6CBF60FD" w:rsidRPr="00F40D11">
              <w:rPr>
                <w:rFonts w:ascii="Times New Roman" w:hAnsi="Times New Roman" w:cs="Times New Roman"/>
                <w:sz w:val="22"/>
                <w:szCs w:val="22"/>
              </w:rPr>
              <w:t xml:space="preserve">six (6) </w:t>
            </w:r>
            <w:r w:rsidR="00B02FD7" w:rsidRPr="00F40D11">
              <w:rPr>
                <w:rFonts w:ascii="Times New Roman" w:hAnsi="Times New Roman" w:cs="Times New Roman"/>
                <w:sz w:val="22"/>
                <w:szCs w:val="22"/>
              </w:rPr>
              <w:t xml:space="preserve">to </w:t>
            </w:r>
            <w:r w:rsidR="6CBF60FD" w:rsidRPr="00F40D11">
              <w:rPr>
                <w:rFonts w:ascii="Times New Roman" w:hAnsi="Times New Roman" w:cs="Times New Roman"/>
                <w:sz w:val="22"/>
                <w:szCs w:val="22"/>
              </w:rPr>
              <w:t>eight (8)</w:t>
            </w:r>
            <w:r w:rsidR="007E59A6" w:rsidRPr="00F40D11">
              <w:rPr>
                <w:rFonts w:ascii="Times New Roman" w:hAnsi="Times New Roman" w:cs="Times New Roman"/>
                <w:sz w:val="22"/>
                <w:szCs w:val="22"/>
              </w:rPr>
              <w:t xml:space="preserve"> proposals</w:t>
            </w:r>
            <w:r w:rsidR="00B02FD7" w:rsidRPr="00F40D11">
              <w:rPr>
                <w:rFonts w:ascii="Times New Roman" w:hAnsi="Times New Roman" w:cs="Times New Roman"/>
                <w:sz w:val="22"/>
                <w:szCs w:val="22"/>
              </w:rPr>
              <w:t xml:space="preserve"> </w:t>
            </w:r>
            <w:r w:rsidR="00F221D3" w:rsidRPr="00F40D11">
              <w:rPr>
                <w:rFonts w:ascii="Times New Roman" w:hAnsi="Times New Roman" w:cs="Times New Roman"/>
                <w:sz w:val="22"/>
                <w:szCs w:val="22"/>
              </w:rPr>
              <w:t>of $</w:t>
            </w:r>
            <w:r w:rsidR="6CBF60FD" w:rsidRPr="00F40D11">
              <w:rPr>
                <w:rFonts w:ascii="Times New Roman" w:hAnsi="Times New Roman" w:cs="Times New Roman"/>
                <w:sz w:val="22"/>
                <w:szCs w:val="22"/>
              </w:rPr>
              <w:t>50,000.</w:t>
            </w:r>
          </w:p>
          <w:p w14:paraId="6167716C" w14:textId="77777777" w:rsidR="00BE2DF9" w:rsidRPr="00F40D11" w:rsidRDefault="00BE2DF9" w:rsidP="00CB44AF">
            <w:pPr>
              <w:shd w:val="clear" w:color="auto" w:fill="FFFFFF"/>
              <w:rPr>
                <w:rFonts w:ascii="Times New Roman" w:hAnsi="Times New Roman" w:cs="Times New Roman"/>
                <w:sz w:val="22"/>
                <w:szCs w:val="22"/>
              </w:rPr>
            </w:pPr>
          </w:p>
          <w:p w14:paraId="6167716D" w14:textId="1375F6E1"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w:t>
            </w:r>
            <w:r w:rsidR="00E52916" w:rsidRPr="00F40D11">
              <w:rPr>
                <w:rFonts w:ascii="Times New Roman" w:hAnsi="Times New Roman" w:cs="Times New Roman"/>
                <w:sz w:val="22"/>
                <w:szCs w:val="22"/>
              </w:rPr>
              <w:t xml:space="preserve">final </w:t>
            </w:r>
            <w:r w:rsidRPr="00F40D11">
              <w:rPr>
                <w:rFonts w:ascii="Times New Roman" w:hAnsi="Times New Roman" w:cs="Times New Roman"/>
                <w:sz w:val="22"/>
                <w:szCs w:val="22"/>
              </w:rPr>
              <w:t xml:space="preserve">amount of individual grants awarded will be contingent upon the level of funding requested </w:t>
            </w:r>
            <w:r w:rsidR="27139753" w:rsidRPr="00F40D11">
              <w:rPr>
                <w:rFonts w:ascii="Times New Roman" w:hAnsi="Times New Roman" w:cs="Times New Roman"/>
                <w:sz w:val="22"/>
                <w:szCs w:val="22"/>
              </w:rPr>
              <w:t xml:space="preserve">by successful applications, </w:t>
            </w:r>
            <w:r w:rsidRPr="00F40D11">
              <w:rPr>
                <w:rFonts w:ascii="Times New Roman" w:hAnsi="Times New Roman" w:cs="Times New Roman"/>
                <w:sz w:val="22"/>
                <w:szCs w:val="22"/>
              </w:rPr>
              <w:t>and RIDE reserves the right to negotiate budget amounts accordingly. Funding is dependent upon the Rhode Island Department of Education receiving its allocation from the United States Department of Education.</w:t>
            </w:r>
          </w:p>
          <w:p w14:paraId="6167716E" w14:textId="77777777" w:rsidR="00BE2DF9" w:rsidRPr="00F40D11" w:rsidRDefault="00BE2DF9" w:rsidP="00CB44AF">
            <w:pPr>
              <w:shd w:val="clear" w:color="auto" w:fill="FFFFFF"/>
              <w:rPr>
                <w:rFonts w:ascii="Times New Roman" w:hAnsi="Times New Roman" w:cs="Times New Roman"/>
                <w:sz w:val="22"/>
                <w:szCs w:val="22"/>
              </w:rPr>
            </w:pPr>
          </w:p>
          <w:p w14:paraId="6167716F" w14:textId="2BB8CC0D" w:rsidR="00BE2DF9" w:rsidRPr="00F40D11" w:rsidRDefault="00BE2DF9" w:rsidP="00E52916">
            <w:pPr>
              <w:pStyle w:val="EndnoteText"/>
              <w:rPr>
                <w:rFonts w:ascii="Times New Roman" w:hAnsi="Times New Roman"/>
                <w:sz w:val="22"/>
                <w:szCs w:val="22"/>
              </w:rPr>
            </w:pPr>
            <w:r w:rsidRPr="00F40D11">
              <w:rPr>
                <w:rFonts w:ascii="Times New Roman" w:hAnsi="Times New Roman"/>
                <w:sz w:val="22"/>
                <w:szCs w:val="22"/>
              </w:rPr>
              <w:t xml:space="preserve">Grantees will be required to demonstrate success during year one (1) </w:t>
            </w:r>
            <w:r w:rsidR="00105CAC" w:rsidRPr="00F40D11">
              <w:rPr>
                <w:rFonts w:ascii="Times New Roman" w:hAnsi="Times New Roman"/>
                <w:sz w:val="22"/>
                <w:szCs w:val="22"/>
              </w:rPr>
              <w:t>to</w:t>
            </w:r>
            <w:r w:rsidRPr="00F40D11">
              <w:rPr>
                <w:rFonts w:ascii="Times New Roman" w:hAnsi="Times New Roman"/>
                <w:sz w:val="22"/>
                <w:szCs w:val="22"/>
              </w:rPr>
              <w:t xml:space="preserve"> be funded for subsequent </w:t>
            </w:r>
            <w:r w:rsidR="00132D79" w:rsidRPr="00F40D11">
              <w:rPr>
                <w:rFonts w:ascii="Times New Roman" w:hAnsi="Times New Roman"/>
                <w:sz w:val="22"/>
                <w:szCs w:val="22"/>
              </w:rPr>
              <w:t>years</w:t>
            </w:r>
            <w:r w:rsidRPr="00F40D11">
              <w:rPr>
                <w:rFonts w:ascii="Times New Roman" w:hAnsi="Times New Roman"/>
                <w:sz w:val="22"/>
                <w:szCs w:val="22"/>
              </w:rPr>
              <w:t xml:space="preserve">. Successful grantees will then be required to submit a separate budget for the grant periods October 1, </w:t>
            </w:r>
            <w:r w:rsidR="00DF492D" w:rsidRPr="00F40D11">
              <w:rPr>
                <w:rFonts w:ascii="Times New Roman" w:hAnsi="Times New Roman"/>
                <w:sz w:val="22"/>
                <w:szCs w:val="22"/>
              </w:rPr>
              <w:t>2023,</w:t>
            </w:r>
            <w:r w:rsidRPr="00F40D11">
              <w:rPr>
                <w:rFonts w:ascii="Times New Roman" w:hAnsi="Times New Roman"/>
                <w:sz w:val="22"/>
                <w:szCs w:val="22"/>
              </w:rPr>
              <w:t xml:space="preserve"> through September 30, </w:t>
            </w:r>
            <w:r w:rsidR="00543612" w:rsidRPr="00F40D11">
              <w:rPr>
                <w:rFonts w:ascii="Times New Roman" w:hAnsi="Times New Roman"/>
                <w:sz w:val="22"/>
                <w:szCs w:val="22"/>
              </w:rPr>
              <w:t>2024,</w:t>
            </w:r>
            <w:r w:rsidR="00344602" w:rsidRPr="00F40D11">
              <w:rPr>
                <w:rFonts w:ascii="Times New Roman" w:hAnsi="Times New Roman"/>
                <w:sz w:val="22"/>
                <w:szCs w:val="22"/>
              </w:rPr>
              <w:t xml:space="preserve"> </w:t>
            </w:r>
            <w:r w:rsidRPr="00F40D11">
              <w:rPr>
                <w:rFonts w:ascii="Times New Roman" w:hAnsi="Times New Roman"/>
                <w:sz w:val="22"/>
                <w:szCs w:val="22"/>
              </w:rPr>
              <w:t xml:space="preserve">and October 1, </w:t>
            </w:r>
            <w:r w:rsidR="00E1142F" w:rsidRPr="00F40D11">
              <w:rPr>
                <w:rFonts w:ascii="Times New Roman" w:hAnsi="Times New Roman"/>
                <w:sz w:val="22"/>
                <w:szCs w:val="22"/>
              </w:rPr>
              <w:t>2024,</w:t>
            </w:r>
            <w:r w:rsidRPr="00F40D11">
              <w:rPr>
                <w:rFonts w:ascii="Times New Roman" w:hAnsi="Times New Roman"/>
                <w:sz w:val="22"/>
                <w:szCs w:val="22"/>
              </w:rPr>
              <w:t xml:space="preserve"> through September 30, 20</w:t>
            </w:r>
            <w:r w:rsidR="00531663" w:rsidRPr="00F40D11">
              <w:rPr>
                <w:rFonts w:ascii="Times New Roman" w:hAnsi="Times New Roman"/>
                <w:sz w:val="22"/>
                <w:szCs w:val="22"/>
              </w:rPr>
              <w:t>2</w:t>
            </w:r>
            <w:r w:rsidR="00345AD9" w:rsidRPr="00F40D11">
              <w:rPr>
                <w:rFonts w:ascii="Times New Roman" w:hAnsi="Times New Roman"/>
                <w:sz w:val="22"/>
                <w:szCs w:val="22"/>
              </w:rPr>
              <w:t>5</w:t>
            </w:r>
            <w:r w:rsidRPr="00F40D11">
              <w:rPr>
                <w:rFonts w:ascii="Times New Roman" w:hAnsi="Times New Roman"/>
                <w:sz w:val="22"/>
                <w:szCs w:val="22"/>
              </w:rPr>
              <w:t>.</w:t>
            </w:r>
          </w:p>
          <w:p w14:paraId="61677170" w14:textId="77777777" w:rsidR="00E52916" w:rsidRPr="00F40D11" w:rsidRDefault="00E52916" w:rsidP="00E52916">
            <w:pPr>
              <w:pStyle w:val="EndnoteText"/>
              <w:rPr>
                <w:rFonts w:ascii="Times New Roman" w:hAnsi="Times New Roman"/>
                <w:i/>
                <w:iCs/>
                <w:sz w:val="22"/>
                <w:szCs w:val="22"/>
              </w:rPr>
            </w:pPr>
          </w:p>
        </w:tc>
      </w:tr>
    </w:tbl>
    <w:p w14:paraId="2758B7EC" w14:textId="77777777" w:rsidR="00E71A96" w:rsidRPr="00F40D11" w:rsidRDefault="00E71A96" w:rsidP="00E71A96">
      <w:pPr>
        <w:widowControl/>
        <w:autoSpaceDE/>
        <w:autoSpaceDN/>
        <w:adjustRightInd/>
        <w:spacing w:after="200" w:line="276" w:lineRule="auto"/>
        <w:jc w:val="center"/>
        <w:rPr>
          <w:rFonts w:ascii="Times New Roman" w:hAnsi="Times New Roman" w:cs="Times New Roman"/>
          <w:sz w:val="22"/>
          <w:szCs w:val="22"/>
        </w:rPr>
      </w:pPr>
    </w:p>
    <w:p w14:paraId="145A4F7C" w14:textId="77777777" w:rsidR="005A3818" w:rsidRDefault="005A3818" w:rsidP="00F85A3B">
      <w:pPr>
        <w:widowControl/>
        <w:autoSpaceDE/>
        <w:autoSpaceDN/>
        <w:adjustRightInd/>
        <w:spacing w:after="200" w:line="276" w:lineRule="auto"/>
        <w:rPr>
          <w:rFonts w:ascii="Times New Roman" w:hAnsi="Times New Roman" w:cs="Times New Roman"/>
          <w:b/>
          <w:bCs/>
          <w:sz w:val="22"/>
          <w:szCs w:val="22"/>
        </w:rPr>
      </w:pPr>
    </w:p>
    <w:p w14:paraId="7ED502A0" w14:textId="24E7C99B" w:rsidR="00E71A96" w:rsidRPr="00F85A3B" w:rsidRDefault="00E71A96" w:rsidP="005A3818">
      <w:pPr>
        <w:widowControl/>
        <w:autoSpaceDE/>
        <w:autoSpaceDN/>
        <w:adjustRightInd/>
        <w:spacing w:after="200" w:line="276" w:lineRule="auto"/>
        <w:jc w:val="center"/>
        <w:rPr>
          <w:rFonts w:ascii="Times New Roman" w:hAnsi="Times New Roman" w:cs="Times New Roman"/>
          <w:b/>
          <w:bCs/>
        </w:rPr>
      </w:pPr>
      <w:r w:rsidRPr="00F85A3B">
        <w:rPr>
          <w:rFonts w:ascii="Times New Roman" w:hAnsi="Times New Roman" w:cs="Times New Roman"/>
          <w:b/>
          <w:bCs/>
        </w:rPr>
        <w:lastRenderedPageBreak/>
        <w:t>Currently Available Funding to Support the Needs of Students Experiencing Homelessness</w:t>
      </w:r>
    </w:p>
    <w:p w14:paraId="2595521C" w14:textId="7FB30BA8" w:rsidR="0086073F" w:rsidRDefault="0086073F" w:rsidP="0086073F">
      <w:pPr>
        <w:widowControl/>
        <w:autoSpaceDE/>
        <w:autoSpaceDN/>
        <w:adjustRightInd/>
        <w:spacing w:after="200" w:line="276" w:lineRule="auto"/>
        <w:rPr>
          <w:rFonts w:ascii="Times New Roman" w:hAnsi="Times New Roman" w:cs="Times New Roman"/>
          <w:sz w:val="22"/>
          <w:szCs w:val="22"/>
        </w:rPr>
      </w:pPr>
      <w:r w:rsidRPr="00BE0653">
        <w:rPr>
          <w:rFonts w:ascii="Times New Roman" w:hAnsi="Times New Roman" w:cs="Times New Roman"/>
          <w:sz w:val="22"/>
          <w:szCs w:val="22"/>
        </w:rPr>
        <w:t>The</w:t>
      </w:r>
      <w:r w:rsidR="0090227A" w:rsidRPr="00BE0653">
        <w:rPr>
          <w:rFonts w:ascii="Times New Roman" w:hAnsi="Times New Roman" w:cs="Times New Roman"/>
          <w:sz w:val="22"/>
          <w:szCs w:val="22"/>
        </w:rPr>
        <w:t xml:space="preserve">re are currently </w:t>
      </w:r>
      <w:r w:rsidRPr="00BE0653">
        <w:rPr>
          <w:rFonts w:ascii="Times New Roman" w:hAnsi="Times New Roman" w:cs="Times New Roman"/>
          <w:sz w:val="22"/>
          <w:szCs w:val="22"/>
        </w:rPr>
        <w:t xml:space="preserve">four sources of funding the U.S. Department of </w:t>
      </w:r>
      <w:r w:rsidR="00BE0653" w:rsidRPr="00BE0653">
        <w:rPr>
          <w:rFonts w:ascii="Times New Roman" w:hAnsi="Times New Roman" w:cs="Times New Roman"/>
          <w:sz w:val="22"/>
          <w:szCs w:val="22"/>
        </w:rPr>
        <w:t xml:space="preserve">Education </w:t>
      </w:r>
      <w:r w:rsidR="00BE0653" w:rsidRPr="00BE0653">
        <w:rPr>
          <w:rFonts w:ascii="Times New Roman" w:hAnsi="Times New Roman" w:cs="Times New Roman"/>
          <w:i/>
          <w:iCs/>
          <w:sz w:val="22"/>
          <w:szCs w:val="22"/>
        </w:rPr>
        <w:t>provides</w:t>
      </w:r>
      <w:r w:rsidRPr="00BE0653">
        <w:rPr>
          <w:rFonts w:ascii="Times New Roman" w:hAnsi="Times New Roman" w:cs="Times New Roman"/>
          <w:sz w:val="22"/>
          <w:szCs w:val="22"/>
        </w:rPr>
        <w:t xml:space="preserve"> specifically for students experiencing homelessness</w:t>
      </w:r>
      <w:r w:rsidR="006B5AA6" w:rsidRPr="00BE0653">
        <w:rPr>
          <w:rFonts w:ascii="Times New Roman" w:hAnsi="Times New Roman" w:cs="Times New Roman"/>
          <w:sz w:val="22"/>
          <w:szCs w:val="22"/>
        </w:rPr>
        <w:t>. These funds</w:t>
      </w:r>
      <w:r w:rsidRPr="00BE0653">
        <w:rPr>
          <w:rFonts w:ascii="Times New Roman" w:hAnsi="Times New Roman" w:cs="Times New Roman"/>
          <w:sz w:val="22"/>
          <w:szCs w:val="22"/>
        </w:rPr>
        <w:t xml:space="preserve"> can be visua</w:t>
      </w:r>
      <w:r w:rsidRPr="00F40D11">
        <w:rPr>
          <w:rFonts w:ascii="Times New Roman" w:hAnsi="Times New Roman" w:cs="Times New Roman"/>
          <w:sz w:val="22"/>
          <w:szCs w:val="22"/>
        </w:rPr>
        <w:t>lized as layers of support, with funding sources supplementing others.</w:t>
      </w:r>
      <w:r>
        <w:rPr>
          <w:rFonts w:ascii="Times New Roman" w:hAnsi="Times New Roman" w:cs="Times New Roman"/>
          <w:sz w:val="22"/>
          <w:szCs w:val="22"/>
        </w:rPr>
        <w:t xml:space="preserve"> This RFP is for proposals to meet #2 (McKinney-Vento </w:t>
      </w:r>
      <w:r w:rsidRPr="000C4780">
        <w:rPr>
          <w:rFonts w:ascii="Times New Roman" w:hAnsi="Times New Roman" w:cs="Times New Roman"/>
          <w:b/>
          <w:bCs/>
          <w:sz w:val="22"/>
          <w:szCs w:val="22"/>
          <w:u w:val="single"/>
        </w:rPr>
        <w:t>Subgrant</w:t>
      </w:r>
      <w:r>
        <w:rPr>
          <w:rFonts w:ascii="Times New Roman" w:hAnsi="Times New Roman" w:cs="Times New Roman"/>
          <w:sz w:val="22"/>
          <w:szCs w:val="22"/>
        </w:rPr>
        <w:t xml:space="preserve"> Support)</w:t>
      </w:r>
      <w:r w:rsidR="006B5AA6">
        <w:rPr>
          <w:rFonts w:ascii="Times New Roman" w:hAnsi="Times New Roman" w:cs="Times New Roman"/>
          <w:sz w:val="22"/>
          <w:szCs w:val="22"/>
        </w:rPr>
        <w:t>.</w:t>
      </w:r>
    </w:p>
    <w:p w14:paraId="44297CF5" w14:textId="6955D102" w:rsidR="0002687C" w:rsidRDefault="0086073F" w:rsidP="0086073F">
      <w:pPr>
        <w:widowControl/>
        <w:autoSpaceDE/>
        <w:autoSpaceDN/>
        <w:adjustRightInd/>
        <w:spacing w:after="200" w:line="276" w:lineRule="auto"/>
        <w:jc w:val="center"/>
        <w:rPr>
          <w:rFonts w:ascii="Times New Roman" w:hAnsi="Times New Roman" w:cs="Times New Roman"/>
          <w:sz w:val="22"/>
          <w:szCs w:val="22"/>
        </w:rPr>
      </w:pPr>
      <w:r>
        <w:rPr>
          <w:noProof/>
        </w:rPr>
        <w:drawing>
          <wp:inline distT="0" distB="0" distL="0" distR="0" wp14:anchorId="652D0A01" wp14:editId="0BE5A281">
            <wp:extent cx="4038282" cy="2145030"/>
            <wp:effectExtent l="0" t="0" r="635" b="762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3"/>
                    <a:srcRect l="13975" t="29818" r="18461" b="6381"/>
                    <a:stretch/>
                  </pic:blipFill>
                  <pic:spPr bwMode="auto">
                    <a:xfrm>
                      <a:off x="0" y="0"/>
                      <a:ext cx="4039812" cy="2145843"/>
                    </a:xfrm>
                    <a:prstGeom prst="rect">
                      <a:avLst/>
                    </a:prstGeom>
                    <a:ln>
                      <a:noFill/>
                    </a:ln>
                    <a:extLst>
                      <a:ext uri="{53640926-AAD7-44D8-BBD7-CCE9431645EC}">
                        <a14:shadowObscured xmlns:a14="http://schemas.microsoft.com/office/drawing/2010/main"/>
                      </a:ext>
                    </a:extLst>
                  </pic:spPr>
                </pic:pic>
              </a:graphicData>
            </a:graphic>
          </wp:inline>
        </w:drawing>
      </w:r>
    </w:p>
    <w:p w14:paraId="408E730A" w14:textId="77777777" w:rsidR="0002687C" w:rsidRPr="00F40D11" w:rsidRDefault="0002687C" w:rsidP="0086073F">
      <w:pPr>
        <w:widowControl/>
        <w:autoSpaceDE/>
        <w:autoSpaceDN/>
        <w:adjustRightInd/>
        <w:spacing w:after="200" w:line="276" w:lineRule="auto"/>
        <w:jc w:val="center"/>
        <w:rPr>
          <w:rFonts w:ascii="Times New Roman" w:hAnsi="Times New Roman" w:cs="Times New Roman"/>
          <w:sz w:val="22"/>
          <w:szCs w:val="22"/>
        </w:rPr>
      </w:pPr>
    </w:p>
    <w:p w14:paraId="01504309" w14:textId="6B3D5BC1" w:rsidR="00F40D11" w:rsidRDefault="00F40D11" w:rsidP="00F85A3B">
      <w:pPr>
        <w:widowControl/>
        <w:tabs>
          <w:tab w:val="left" w:pos="0"/>
        </w:tabs>
        <w:autoSpaceDE/>
        <w:autoSpaceDN/>
        <w:adjustRightInd/>
        <w:spacing w:after="120" w:line="276" w:lineRule="auto"/>
        <w:jc w:val="center"/>
        <w:rPr>
          <w:rFonts w:ascii="Times New Roman" w:hAnsi="Times New Roman" w:cs="Times New Roman"/>
          <w:sz w:val="22"/>
          <w:szCs w:val="22"/>
        </w:rPr>
      </w:pPr>
      <w:r>
        <w:rPr>
          <w:rFonts w:ascii="Times New Roman" w:hAnsi="Times New Roman" w:cs="Times New Roman"/>
          <w:sz w:val="22"/>
          <w:szCs w:val="22"/>
        </w:rPr>
        <w:t>S</w:t>
      </w:r>
      <w:r w:rsidRPr="00F40D11">
        <w:rPr>
          <w:rFonts w:ascii="Times New Roman" w:hAnsi="Times New Roman" w:cs="Times New Roman"/>
          <w:sz w:val="22"/>
          <w:szCs w:val="22"/>
        </w:rPr>
        <w:t>tudents experiencing</w:t>
      </w:r>
      <w:r w:rsidR="00F221D3" w:rsidRPr="00F40D11">
        <w:rPr>
          <w:rFonts w:ascii="Times New Roman" w:hAnsi="Times New Roman" w:cs="Times New Roman"/>
          <w:sz w:val="22"/>
          <w:szCs w:val="22"/>
        </w:rPr>
        <w:t xml:space="preserve"> homelessness should be fully included in all Educational Services programs</w:t>
      </w:r>
      <w:r w:rsidR="00882A9D">
        <w:rPr>
          <w:rFonts w:ascii="Times New Roman" w:hAnsi="Times New Roman" w:cs="Times New Roman"/>
          <w:sz w:val="22"/>
          <w:szCs w:val="22"/>
        </w:rPr>
        <w:t xml:space="preserve"> offered by the </w:t>
      </w:r>
      <w:r w:rsidR="005A3818">
        <w:rPr>
          <w:rFonts w:ascii="Times New Roman" w:hAnsi="Times New Roman" w:cs="Times New Roman"/>
          <w:sz w:val="22"/>
          <w:szCs w:val="22"/>
        </w:rPr>
        <w:t>LEA</w:t>
      </w:r>
      <w:r w:rsidR="005A3818" w:rsidRPr="00F40D11">
        <w:rPr>
          <w:rFonts w:ascii="Times New Roman" w:hAnsi="Times New Roman" w:cs="Times New Roman"/>
          <w:sz w:val="22"/>
          <w:szCs w:val="22"/>
        </w:rPr>
        <w:t>, as well as being uniquely served through the Title I, Part A homeless set</w:t>
      </w:r>
      <w:r w:rsidR="005A3818">
        <w:rPr>
          <w:rFonts w:ascii="Times New Roman" w:hAnsi="Times New Roman" w:cs="Times New Roman"/>
          <w:sz w:val="22"/>
          <w:szCs w:val="22"/>
        </w:rPr>
        <w:t xml:space="preserve"> </w:t>
      </w:r>
      <w:r w:rsidR="005A3818" w:rsidRPr="00F40D11">
        <w:rPr>
          <w:rFonts w:ascii="Times New Roman" w:hAnsi="Times New Roman" w:cs="Times New Roman"/>
          <w:sz w:val="22"/>
          <w:szCs w:val="22"/>
        </w:rPr>
        <w:t xml:space="preserve">aside. </w:t>
      </w:r>
    </w:p>
    <w:p w14:paraId="36F01370" w14:textId="5FEB73ED" w:rsidR="007518D9" w:rsidRDefault="00F221D3" w:rsidP="00F221D3">
      <w:pPr>
        <w:widowControl/>
        <w:autoSpaceDE/>
        <w:autoSpaceDN/>
        <w:adjustRightInd/>
        <w:spacing w:after="200" w:line="276" w:lineRule="auto"/>
        <w:rPr>
          <w:rFonts w:ascii="Times New Roman" w:hAnsi="Times New Roman" w:cs="Times New Roman"/>
          <w:sz w:val="22"/>
          <w:szCs w:val="22"/>
        </w:rPr>
      </w:pPr>
      <w:r w:rsidRPr="00F40D11">
        <w:rPr>
          <w:rFonts w:ascii="Times New Roman" w:hAnsi="Times New Roman" w:cs="Times New Roman"/>
          <w:sz w:val="22"/>
          <w:szCs w:val="22"/>
        </w:rPr>
        <w:t xml:space="preserve">McKinney-Vento and ARP-HCY funds offer an opportunity to provide innovative, supplemental services, </w:t>
      </w:r>
      <w:r w:rsidR="007C35D3">
        <w:rPr>
          <w:rFonts w:ascii="Times New Roman" w:hAnsi="Times New Roman" w:cs="Times New Roman"/>
          <w:sz w:val="22"/>
          <w:szCs w:val="22"/>
        </w:rPr>
        <w:t xml:space="preserve">in addition to </w:t>
      </w:r>
      <w:r w:rsidR="0086073F">
        <w:rPr>
          <w:rFonts w:ascii="Times New Roman" w:hAnsi="Times New Roman" w:cs="Times New Roman"/>
          <w:sz w:val="22"/>
          <w:szCs w:val="22"/>
        </w:rPr>
        <w:t xml:space="preserve">any comparable services they receive through Title I, Part A. These funds </w:t>
      </w:r>
      <w:r w:rsidR="006257C8">
        <w:rPr>
          <w:rFonts w:ascii="Times New Roman" w:hAnsi="Times New Roman" w:cs="Times New Roman"/>
          <w:sz w:val="22"/>
          <w:szCs w:val="22"/>
        </w:rPr>
        <w:t xml:space="preserve">do </w:t>
      </w:r>
      <w:r w:rsidRPr="00F40D11">
        <w:rPr>
          <w:rFonts w:ascii="Times New Roman" w:hAnsi="Times New Roman" w:cs="Times New Roman"/>
          <w:sz w:val="22"/>
          <w:szCs w:val="22"/>
        </w:rPr>
        <w:t xml:space="preserve">not replace </w:t>
      </w:r>
      <w:proofErr w:type="gramStart"/>
      <w:r w:rsidRPr="00F40D11">
        <w:rPr>
          <w:rFonts w:ascii="Times New Roman" w:hAnsi="Times New Roman" w:cs="Times New Roman"/>
          <w:sz w:val="22"/>
          <w:szCs w:val="22"/>
        </w:rPr>
        <w:t>Title I,</w:t>
      </w:r>
      <w:proofErr w:type="gramEnd"/>
      <w:r w:rsidRPr="00F40D11">
        <w:rPr>
          <w:rFonts w:ascii="Times New Roman" w:hAnsi="Times New Roman" w:cs="Times New Roman"/>
          <w:sz w:val="22"/>
          <w:szCs w:val="22"/>
        </w:rPr>
        <w:t xml:space="preserve"> Part A supports. </w:t>
      </w:r>
    </w:p>
    <w:p w14:paraId="61677173" w14:textId="77777777" w:rsidR="00BE2DF9" w:rsidRPr="00F85A3B" w:rsidRDefault="00BE2DF9" w:rsidP="00F85A3B">
      <w:pPr>
        <w:shd w:val="clear" w:color="auto" w:fill="FFFFFF"/>
        <w:jc w:val="center"/>
        <w:rPr>
          <w:rFonts w:ascii="Times New Roman" w:hAnsi="Times New Roman" w:cs="Times New Roman"/>
          <w:b/>
        </w:rPr>
      </w:pPr>
      <w:r w:rsidRPr="00F85A3B">
        <w:rPr>
          <w:rFonts w:ascii="Times New Roman" w:hAnsi="Times New Roman" w:cs="Times New Roman"/>
          <w:b/>
        </w:rPr>
        <w:t>General Information</w:t>
      </w:r>
    </w:p>
    <w:p w14:paraId="61677174" w14:textId="77777777" w:rsidR="00BE2DF9" w:rsidRPr="00F40D11" w:rsidRDefault="00BE2DF9" w:rsidP="00BE2DF9">
      <w:pPr>
        <w:shd w:val="clear" w:color="auto" w:fill="FFFFFF"/>
        <w:rPr>
          <w:rFonts w:ascii="Times New Roman" w:hAnsi="Times New Roman" w:cs="Times New Roman"/>
          <w:b/>
          <w:sz w:val="22"/>
          <w:szCs w:val="22"/>
        </w:rPr>
      </w:pPr>
    </w:p>
    <w:p w14:paraId="61677175" w14:textId="13B4C6D6" w:rsidR="00C409ED" w:rsidRPr="00F40D11" w:rsidRDefault="00132D79" w:rsidP="00BE2DF9">
      <w:pPr>
        <w:rPr>
          <w:rFonts w:ascii="Times New Roman" w:hAnsi="Times New Roman" w:cs="Times New Roman"/>
          <w:sz w:val="22"/>
          <w:szCs w:val="22"/>
        </w:rPr>
      </w:pPr>
      <w:r w:rsidRPr="00F40D11">
        <w:rPr>
          <w:rFonts w:ascii="Times New Roman" w:hAnsi="Times New Roman" w:cs="Times New Roman"/>
          <w:sz w:val="22"/>
          <w:szCs w:val="22"/>
        </w:rPr>
        <w:t xml:space="preserve">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w:t>
      </w:r>
      <w:proofErr w:type="gramStart"/>
      <w:r w:rsidR="003B5B48">
        <w:rPr>
          <w:rFonts w:ascii="Times New Roman" w:hAnsi="Times New Roman" w:cs="Times New Roman"/>
          <w:sz w:val="22"/>
          <w:szCs w:val="22"/>
        </w:rPr>
        <w:t xml:space="preserve">the </w:t>
      </w:r>
      <w:r w:rsidR="003B5B48" w:rsidRPr="00F40D11">
        <w:rPr>
          <w:rFonts w:ascii="Times New Roman" w:hAnsi="Times New Roman" w:cs="Times New Roman"/>
          <w:sz w:val="22"/>
          <w:szCs w:val="22"/>
        </w:rPr>
        <w:t>Every</w:t>
      </w:r>
      <w:proofErr w:type="gramEnd"/>
      <w:r w:rsidRPr="00F40D11">
        <w:rPr>
          <w:rFonts w:ascii="Times New Roman" w:hAnsi="Times New Roman" w:cs="Times New Roman"/>
          <w:sz w:val="22"/>
          <w:szCs w:val="22"/>
        </w:rPr>
        <w:t xml:space="preserve"> Student Succeeds Act (ESSA)</w:t>
      </w:r>
      <w:r w:rsidR="00C409ED" w:rsidRPr="00F40D11">
        <w:rPr>
          <w:rFonts w:ascii="Times New Roman" w:hAnsi="Times New Roman" w:cs="Times New Roman"/>
          <w:sz w:val="22"/>
          <w:szCs w:val="22"/>
        </w:rPr>
        <w:t>.</w:t>
      </w:r>
    </w:p>
    <w:p w14:paraId="61677176" w14:textId="77777777" w:rsidR="00BE2DF9" w:rsidRPr="00F40D11" w:rsidRDefault="00BE2DF9" w:rsidP="00BE2DF9">
      <w:pPr>
        <w:rPr>
          <w:rFonts w:ascii="Times New Roman" w:hAnsi="Times New Roman" w:cs="Times New Roman"/>
          <w:sz w:val="22"/>
          <w:szCs w:val="22"/>
        </w:rPr>
      </w:pPr>
    </w:p>
    <w:p w14:paraId="61677177" w14:textId="0AFE9FEE" w:rsidR="00BE2DF9" w:rsidRPr="00F40D11" w:rsidRDefault="00BE2DF9" w:rsidP="00BE2DF9">
      <w:pPr>
        <w:rPr>
          <w:rFonts w:ascii="Times New Roman" w:hAnsi="Times New Roman" w:cs="Times New Roman"/>
          <w:sz w:val="22"/>
          <w:szCs w:val="22"/>
        </w:rPr>
      </w:pPr>
      <w:r w:rsidRPr="00F40D11">
        <w:rPr>
          <w:rFonts w:ascii="Times New Roman" w:hAnsi="Times New Roman" w:cs="Times New Roman"/>
          <w:sz w:val="22"/>
          <w:szCs w:val="22"/>
        </w:rPr>
        <w:t xml:space="preserve">ESSA amendments to EHCY program </w:t>
      </w:r>
      <w:r w:rsidR="00531663" w:rsidRPr="00F40D11">
        <w:rPr>
          <w:rFonts w:ascii="Times New Roman" w:hAnsi="Times New Roman" w:cs="Times New Roman"/>
          <w:sz w:val="22"/>
          <w:szCs w:val="22"/>
        </w:rPr>
        <w:t xml:space="preserve">went </w:t>
      </w:r>
      <w:r w:rsidRPr="00F40D11">
        <w:rPr>
          <w:rFonts w:ascii="Times New Roman" w:hAnsi="Times New Roman" w:cs="Times New Roman"/>
          <w:sz w:val="22"/>
          <w:szCs w:val="22"/>
        </w:rPr>
        <w:t>into effect on October 1, 2016.</w:t>
      </w:r>
    </w:p>
    <w:p w14:paraId="61677178" w14:textId="77777777"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 </w:t>
      </w:r>
    </w:p>
    <w:p w14:paraId="61677179" w14:textId="08F60C32"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intent of this legislation </w:t>
      </w:r>
      <w:r w:rsidR="00531663" w:rsidRPr="00F40D11">
        <w:rPr>
          <w:rFonts w:ascii="Times New Roman" w:hAnsi="Times New Roman" w:cs="Times New Roman"/>
          <w:sz w:val="22"/>
          <w:szCs w:val="22"/>
        </w:rPr>
        <w:t xml:space="preserve">was </w:t>
      </w:r>
      <w:r w:rsidRPr="00F40D11">
        <w:rPr>
          <w:rFonts w:ascii="Times New Roman" w:hAnsi="Times New Roman" w:cs="Times New Roman"/>
          <w:sz w:val="22"/>
          <w:szCs w:val="22"/>
        </w:rPr>
        <w:t xml:space="preserve">to ensure that all children and youth impacted by the loss of fixed, </w:t>
      </w:r>
      <w:r w:rsidR="00567AA9" w:rsidRPr="00F40D11">
        <w:rPr>
          <w:rFonts w:ascii="Times New Roman" w:hAnsi="Times New Roman" w:cs="Times New Roman"/>
          <w:sz w:val="22"/>
          <w:szCs w:val="22"/>
        </w:rPr>
        <w:t>regular,</w:t>
      </w:r>
      <w:r w:rsidRPr="00F40D11">
        <w:rPr>
          <w:rFonts w:ascii="Times New Roman" w:hAnsi="Times New Roman" w:cs="Times New Roman"/>
          <w:sz w:val="22"/>
          <w:szCs w:val="22"/>
        </w:rPr>
        <w:t xml:space="preserve"> and adequate housing receive a quality education</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State and local educational agencies are required to develop, review, and revise policies to remove barriers to the identification, enrollment, attendance, and academic success of children and youth experiencing homelessness</w:t>
      </w:r>
      <w:r w:rsidR="00E52916" w:rsidRPr="00F40D11">
        <w:rPr>
          <w:rFonts w:ascii="Times New Roman" w:hAnsi="Times New Roman" w:cs="Times New Roman"/>
          <w:sz w:val="22"/>
          <w:szCs w:val="22"/>
        </w:rPr>
        <w:t>;</w:t>
      </w:r>
      <w:r w:rsidRPr="00F40D11">
        <w:rPr>
          <w:rFonts w:ascii="Times New Roman" w:hAnsi="Times New Roman" w:cs="Times New Roman"/>
          <w:sz w:val="22"/>
          <w:szCs w:val="22"/>
        </w:rPr>
        <w:t xml:space="preserve"> and provide such children and youth with the opportunity to meet the same challenging State content and State student performance standards to which all students are held. </w:t>
      </w:r>
    </w:p>
    <w:p w14:paraId="6167717A" w14:textId="77777777" w:rsidR="00BE2DF9" w:rsidRPr="00F40D11" w:rsidRDefault="00BE2DF9" w:rsidP="00BE2DF9">
      <w:pPr>
        <w:shd w:val="clear" w:color="auto" w:fill="FFFFFF"/>
        <w:rPr>
          <w:rFonts w:ascii="Times New Roman" w:hAnsi="Times New Roman" w:cs="Times New Roman"/>
          <w:sz w:val="22"/>
          <w:szCs w:val="22"/>
        </w:rPr>
      </w:pPr>
    </w:p>
    <w:p w14:paraId="6167717B" w14:textId="77777777" w:rsidR="00BA291F" w:rsidRPr="00F40D11" w:rsidRDefault="00BA291F" w:rsidP="00BE2DF9">
      <w:pPr>
        <w:shd w:val="clear" w:color="auto" w:fill="FFFFFF"/>
        <w:rPr>
          <w:rFonts w:ascii="Times New Roman" w:hAnsi="Times New Roman" w:cs="Times New Roman"/>
          <w:b/>
          <w:sz w:val="22"/>
          <w:szCs w:val="22"/>
          <w:u w:val="single"/>
        </w:rPr>
      </w:pPr>
    </w:p>
    <w:p w14:paraId="6167717C" w14:textId="77777777" w:rsidR="00BE2DF9" w:rsidRPr="00F85A3B" w:rsidRDefault="00BE2DF9" w:rsidP="00F85A3B">
      <w:pPr>
        <w:shd w:val="clear" w:color="auto" w:fill="FFFFFF"/>
        <w:jc w:val="center"/>
        <w:rPr>
          <w:rFonts w:ascii="Times New Roman" w:hAnsi="Times New Roman" w:cs="Times New Roman"/>
          <w:b/>
        </w:rPr>
      </w:pPr>
      <w:r w:rsidRPr="00F85A3B">
        <w:rPr>
          <w:rFonts w:ascii="Times New Roman" w:hAnsi="Times New Roman" w:cs="Times New Roman"/>
          <w:b/>
        </w:rPr>
        <w:t>Rationale</w:t>
      </w:r>
    </w:p>
    <w:p w14:paraId="6167717D" w14:textId="77777777" w:rsidR="00BE2DF9" w:rsidRPr="00F40D11" w:rsidRDefault="00BE2DF9" w:rsidP="00BE2DF9">
      <w:pPr>
        <w:shd w:val="clear" w:color="auto" w:fill="FFFFFF"/>
        <w:rPr>
          <w:rFonts w:ascii="Times New Roman" w:hAnsi="Times New Roman" w:cs="Times New Roman"/>
          <w:b/>
          <w:sz w:val="22"/>
          <w:szCs w:val="22"/>
          <w:u w:val="single"/>
        </w:rPr>
      </w:pPr>
    </w:p>
    <w:p w14:paraId="6167717E" w14:textId="623E8E2A" w:rsidR="00BE2DF9" w:rsidRPr="00F40D11" w:rsidRDefault="005F402E"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To</w:t>
      </w:r>
      <w:r w:rsidR="00BE2DF9" w:rsidRPr="00F40D11">
        <w:rPr>
          <w:rFonts w:ascii="Times New Roman" w:hAnsi="Times New Roman" w:cs="Times New Roman"/>
          <w:sz w:val="22"/>
          <w:szCs w:val="22"/>
        </w:rPr>
        <w:t xml:space="preserve"> overcome obstacles to identification, </w:t>
      </w:r>
      <w:r w:rsidR="003B5B48" w:rsidRPr="00F40D11">
        <w:rPr>
          <w:rFonts w:ascii="Times New Roman" w:hAnsi="Times New Roman" w:cs="Times New Roman"/>
          <w:sz w:val="22"/>
          <w:szCs w:val="22"/>
        </w:rPr>
        <w:t>enrollment,</w:t>
      </w:r>
      <w:r w:rsidR="00BE2DF9" w:rsidRPr="00F40D11">
        <w:rPr>
          <w:rFonts w:ascii="Times New Roman" w:hAnsi="Times New Roman" w:cs="Times New Roman"/>
          <w:sz w:val="22"/>
          <w:szCs w:val="22"/>
        </w:rPr>
        <w:t xml:space="preserve"> and attendance in school, and </w:t>
      </w:r>
      <w:r w:rsidR="00E1142F" w:rsidRPr="00F40D11">
        <w:rPr>
          <w:rFonts w:ascii="Times New Roman" w:hAnsi="Times New Roman" w:cs="Times New Roman"/>
          <w:sz w:val="22"/>
          <w:szCs w:val="22"/>
        </w:rPr>
        <w:t>to</w:t>
      </w:r>
      <w:r w:rsidR="00BE2DF9" w:rsidRPr="00F40D11">
        <w:rPr>
          <w:rFonts w:ascii="Times New Roman" w:hAnsi="Times New Roman" w:cs="Times New Roman"/>
          <w:sz w:val="22"/>
          <w:szCs w:val="22"/>
        </w:rPr>
        <w:t xml:space="preserve"> address the needs of homeless children and youth, </w:t>
      </w:r>
      <w:r w:rsidR="00E52916" w:rsidRPr="00F40D11">
        <w:rPr>
          <w:rFonts w:ascii="Times New Roman" w:hAnsi="Times New Roman" w:cs="Times New Roman"/>
          <w:sz w:val="22"/>
          <w:szCs w:val="22"/>
        </w:rPr>
        <w:t xml:space="preserve">the </w:t>
      </w:r>
      <w:r w:rsidR="00BE2DF9" w:rsidRPr="00F40D11">
        <w:rPr>
          <w:rFonts w:ascii="Times New Roman" w:hAnsi="Times New Roman" w:cs="Times New Roman"/>
          <w:sz w:val="22"/>
          <w:szCs w:val="22"/>
        </w:rPr>
        <w:t xml:space="preserve">Rhode Island Department of Education </w:t>
      </w:r>
      <w:r w:rsidR="741A663C" w:rsidRPr="00F40D11">
        <w:rPr>
          <w:rFonts w:ascii="Times New Roman" w:hAnsi="Times New Roman" w:cs="Times New Roman"/>
          <w:sz w:val="22"/>
          <w:szCs w:val="22"/>
        </w:rPr>
        <w:t xml:space="preserve">(RIDE) </w:t>
      </w:r>
      <w:r w:rsidR="00BE2DF9" w:rsidRPr="00F40D11">
        <w:rPr>
          <w:rFonts w:ascii="Times New Roman" w:hAnsi="Times New Roman" w:cs="Times New Roman"/>
          <w:sz w:val="22"/>
          <w:szCs w:val="22"/>
        </w:rPr>
        <w:t xml:space="preserve">is in the process of developing a State Plan that meets </w:t>
      </w:r>
      <w:r w:rsidR="00F4213A" w:rsidRPr="00F40D11">
        <w:rPr>
          <w:rFonts w:ascii="Times New Roman" w:hAnsi="Times New Roman" w:cs="Times New Roman"/>
          <w:sz w:val="22"/>
          <w:szCs w:val="22"/>
        </w:rPr>
        <w:t>all</w:t>
      </w:r>
      <w:r w:rsidR="00BE2DF9" w:rsidRPr="00F40D11">
        <w:rPr>
          <w:rFonts w:ascii="Times New Roman" w:hAnsi="Times New Roman" w:cs="Times New Roman"/>
          <w:sz w:val="22"/>
          <w:szCs w:val="22"/>
        </w:rPr>
        <w:t xml:space="preserve"> the requirements of the McKinney-Vento Act</w:t>
      </w:r>
      <w:r w:rsidR="00E52916" w:rsidRPr="00F40D11">
        <w:rPr>
          <w:rFonts w:ascii="Times New Roman" w:hAnsi="Times New Roman" w:cs="Times New Roman"/>
          <w:sz w:val="22"/>
          <w:szCs w:val="22"/>
        </w:rPr>
        <w:t>. RIDE also</w:t>
      </w:r>
      <w:r w:rsidR="006C3511"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 xml:space="preserve">receives federal funds to support local programs that meet the needs of homeless pre-school and </w:t>
      </w:r>
      <w:r w:rsidR="00685041" w:rsidRPr="00F40D11">
        <w:rPr>
          <w:rFonts w:ascii="Times New Roman" w:hAnsi="Times New Roman" w:cs="Times New Roman"/>
          <w:sz w:val="22"/>
          <w:szCs w:val="22"/>
        </w:rPr>
        <w:t>school age</w:t>
      </w:r>
      <w:r w:rsidR="00BE2DF9" w:rsidRPr="00F40D11">
        <w:rPr>
          <w:rFonts w:ascii="Times New Roman" w:hAnsi="Times New Roman" w:cs="Times New Roman"/>
          <w:sz w:val="22"/>
          <w:szCs w:val="22"/>
        </w:rPr>
        <w:t xml:space="preserve"> children and youth </w:t>
      </w:r>
      <w:r w:rsidR="006C3511" w:rsidRPr="00F40D11">
        <w:rPr>
          <w:rFonts w:ascii="Times New Roman" w:hAnsi="Times New Roman" w:cs="Times New Roman"/>
          <w:sz w:val="22"/>
          <w:szCs w:val="22"/>
        </w:rPr>
        <w:t>per</w:t>
      </w:r>
      <w:r w:rsidR="00BE2DF9" w:rsidRPr="00F40D11">
        <w:rPr>
          <w:rFonts w:ascii="Times New Roman" w:hAnsi="Times New Roman" w:cs="Times New Roman"/>
          <w:sz w:val="22"/>
          <w:szCs w:val="22"/>
        </w:rPr>
        <w:t xml:space="preserve"> the requirements of Section 722(g) (3-7) of the McKinney-Vento Act</w:t>
      </w:r>
      <w:r w:rsidR="00666063" w:rsidRPr="00F40D11">
        <w:rPr>
          <w:rFonts w:ascii="Times New Roman" w:hAnsi="Times New Roman" w:cs="Times New Roman"/>
          <w:sz w:val="22"/>
          <w:szCs w:val="22"/>
        </w:rPr>
        <w:t xml:space="preserve">. </w:t>
      </w:r>
    </w:p>
    <w:p w14:paraId="6167717F" w14:textId="77777777" w:rsidR="00BE2DF9" w:rsidRPr="00F40D11" w:rsidRDefault="00BE2DF9" w:rsidP="002C35F2">
      <w:pPr>
        <w:shd w:val="clear" w:color="auto" w:fill="FFFFFF"/>
        <w:rPr>
          <w:rFonts w:ascii="Times New Roman" w:hAnsi="Times New Roman" w:cs="Times New Roman"/>
          <w:sz w:val="22"/>
          <w:szCs w:val="22"/>
        </w:rPr>
      </w:pPr>
    </w:p>
    <w:p w14:paraId="28C24623" w14:textId="14E0BD59" w:rsidR="00E52916"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lastRenderedPageBreak/>
        <w:t xml:space="preserve">Grant funds are to provide educational support activities and/or services for homeless children and youth, to secure their enrollment, </w:t>
      </w:r>
      <w:r w:rsidR="00666063" w:rsidRPr="00F40D11">
        <w:rPr>
          <w:rFonts w:ascii="Times New Roman" w:hAnsi="Times New Roman" w:cs="Times New Roman"/>
          <w:sz w:val="22"/>
          <w:szCs w:val="22"/>
        </w:rPr>
        <w:t>attendance,</w:t>
      </w:r>
      <w:r w:rsidRPr="00F40D11">
        <w:rPr>
          <w:rFonts w:ascii="Times New Roman" w:hAnsi="Times New Roman" w:cs="Times New Roman"/>
          <w:sz w:val="22"/>
          <w:szCs w:val="22"/>
        </w:rPr>
        <w:t xml:space="preserve"> and success in school, regardless of the permanency of their residence in a district. A</w:t>
      </w:r>
      <w:r w:rsidR="06C67073" w:rsidRPr="00F40D11">
        <w:rPr>
          <w:rFonts w:ascii="Times New Roman" w:hAnsi="Times New Roman" w:cs="Times New Roman"/>
          <w:sz w:val="22"/>
          <w:szCs w:val="22"/>
        </w:rPr>
        <w:t xml:space="preserve">n </w:t>
      </w:r>
      <w:r w:rsidRPr="00F40D11">
        <w:rPr>
          <w:rFonts w:ascii="Times New Roman" w:hAnsi="Times New Roman" w:cs="Times New Roman"/>
          <w:sz w:val="22"/>
          <w:szCs w:val="22"/>
        </w:rPr>
        <w:t>LEA, to the extent feasible, shall comply with the request made by a parent or guardian to keep students who are in homeless situations in their school of origin</w:t>
      </w:r>
      <w:r w:rsidR="00E52916" w:rsidRPr="00F40D11">
        <w:rPr>
          <w:rFonts w:ascii="Times New Roman" w:hAnsi="Times New Roman" w:cs="Times New Roman"/>
          <w:sz w:val="22"/>
          <w:szCs w:val="22"/>
        </w:rPr>
        <w:t xml:space="preserve">. </w:t>
      </w:r>
    </w:p>
    <w:p w14:paraId="13025301" w14:textId="55EBEBFE" w:rsidR="00E52916" w:rsidRPr="00F40D11" w:rsidRDefault="00E52916" w:rsidP="00AD2221">
      <w:pPr>
        <w:shd w:val="clear" w:color="auto" w:fill="FFFFFF" w:themeFill="background1"/>
        <w:rPr>
          <w:rFonts w:ascii="Times New Roman" w:hAnsi="Times New Roman" w:cs="Times New Roman"/>
          <w:sz w:val="22"/>
          <w:szCs w:val="22"/>
        </w:rPr>
      </w:pPr>
    </w:p>
    <w:p w14:paraId="32522B9E" w14:textId="214A813B" w:rsidR="00E52916" w:rsidRPr="00F40D11" w:rsidRDefault="00E52916"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school of origin is </w:t>
      </w:r>
      <w:r w:rsidR="00BE2DF9" w:rsidRPr="00F40D11">
        <w:rPr>
          <w:rFonts w:ascii="Times New Roman" w:hAnsi="Times New Roman" w:cs="Times New Roman"/>
          <w:sz w:val="22"/>
          <w:szCs w:val="22"/>
        </w:rPr>
        <w:t>defined as</w:t>
      </w:r>
      <w:r w:rsidR="36958C76" w:rsidRPr="00F40D11">
        <w:rPr>
          <w:rFonts w:ascii="Times New Roman" w:hAnsi="Times New Roman" w:cs="Times New Roman"/>
          <w:sz w:val="22"/>
          <w:szCs w:val="22"/>
        </w:rPr>
        <w:t>:</w:t>
      </w:r>
    </w:p>
    <w:p w14:paraId="7280BB51" w14:textId="41A1F988" w:rsidR="04FE259C" w:rsidRPr="00F40D11" w:rsidRDefault="04FE259C" w:rsidP="00AD2221">
      <w:pPr>
        <w:shd w:val="clear" w:color="auto" w:fill="FFFFFF" w:themeFill="background1"/>
        <w:rPr>
          <w:rFonts w:ascii="Times New Roman" w:hAnsi="Times New Roman" w:cs="Times New Roman"/>
          <w:sz w:val="22"/>
          <w:szCs w:val="22"/>
        </w:rPr>
      </w:pPr>
    </w:p>
    <w:p w14:paraId="332EB1E4" w14:textId="059BAA92" w:rsidR="00E52916" w:rsidRPr="00F40D11" w:rsidRDefault="04FE259C" w:rsidP="00F85A3B">
      <w:pPr>
        <w:shd w:val="clear" w:color="auto" w:fill="FFFFFF" w:themeFill="background1"/>
        <w:ind w:left="720"/>
        <w:rPr>
          <w:rFonts w:ascii="Times New Roman" w:hAnsi="Times New Roman" w:cs="Times New Roman"/>
          <w:sz w:val="22"/>
          <w:szCs w:val="22"/>
        </w:rPr>
      </w:pPr>
      <w:r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 xml:space="preserve">the school attended when permanently housed, or </w:t>
      </w:r>
    </w:p>
    <w:p w14:paraId="19B70696" w14:textId="25505139" w:rsidR="00E52916" w:rsidRPr="00F40D11" w:rsidRDefault="04FE259C" w:rsidP="00F85A3B">
      <w:pPr>
        <w:shd w:val="clear" w:color="auto" w:fill="FFFFFF" w:themeFill="background1"/>
        <w:ind w:left="720"/>
        <w:rPr>
          <w:rFonts w:ascii="Times New Roman" w:hAnsi="Times New Roman" w:cs="Times New Roman"/>
          <w:sz w:val="22"/>
          <w:szCs w:val="22"/>
        </w:rPr>
      </w:pPr>
      <w:r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the school in which they were last enrolled</w:t>
      </w:r>
      <w:r w:rsidR="00666063" w:rsidRPr="00F40D11">
        <w:rPr>
          <w:rFonts w:ascii="Times New Roman" w:hAnsi="Times New Roman" w:cs="Times New Roman"/>
          <w:sz w:val="22"/>
          <w:szCs w:val="22"/>
        </w:rPr>
        <w:t xml:space="preserve">. </w:t>
      </w:r>
    </w:p>
    <w:p w14:paraId="55A15A19" w14:textId="0B62F96D" w:rsidR="00E52916" w:rsidRPr="00F40D11" w:rsidRDefault="00E52916" w:rsidP="00AD2221">
      <w:pPr>
        <w:shd w:val="clear" w:color="auto" w:fill="FFFFFF" w:themeFill="background1"/>
        <w:rPr>
          <w:rFonts w:ascii="Times New Roman" w:hAnsi="Times New Roman" w:cs="Times New Roman"/>
          <w:sz w:val="22"/>
          <w:szCs w:val="22"/>
        </w:rPr>
      </w:pPr>
    </w:p>
    <w:p w14:paraId="61677180" w14:textId="06B57E32" w:rsidR="00E52916"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definition of school of origin </w:t>
      </w:r>
      <w:r w:rsidR="00E52916" w:rsidRPr="00F40D11">
        <w:rPr>
          <w:rFonts w:ascii="Times New Roman" w:hAnsi="Times New Roman" w:cs="Times New Roman"/>
          <w:sz w:val="22"/>
          <w:szCs w:val="22"/>
        </w:rPr>
        <w:t xml:space="preserve">now </w:t>
      </w:r>
      <w:r w:rsidRPr="00F40D11">
        <w:rPr>
          <w:rFonts w:ascii="Times New Roman" w:hAnsi="Times New Roman" w:cs="Times New Roman"/>
          <w:sz w:val="22"/>
          <w:szCs w:val="22"/>
        </w:rPr>
        <w:t xml:space="preserve">includes the designated receiving school at the next grade level for all feeder schools, when a student completes the final grade level served by the school of origin. </w:t>
      </w:r>
    </w:p>
    <w:p w14:paraId="61677181" w14:textId="77777777" w:rsidR="00E52916" w:rsidRPr="00F40D11" w:rsidRDefault="00E52916" w:rsidP="002C35F2">
      <w:pPr>
        <w:shd w:val="clear" w:color="auto" w:fill="FFFFFF"/>
        <w:rPr>
          <w:rFonts w:ascii="Times New Roman" w:hAnsi="Times New Roman" w:cs="Times New Roman"/>
          <w:sz w:val="22"/>
          <w:szCs w:val="22"/>
        </w:rPr>
      </w:pPr>
    </w:p>
    <w:p w14:paraId="1102D6F2" w14:textId="0A64C0BC"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The determination of whether it is in a student’s best interest to follow the feeder school pattern is subject to the same process as other best interest determinations. Students can stay in their school of origin the entire time they are homeless, and until the end of any academic year in which they move into permanent housing. When a student obtains permanent housing, transportation to the school of origin must be provided until the end of the academic year, if it is in the student’s best interest to remain in that school.</w:t>
      </w:r>
      <w:r w:rsidR="002531EA"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Students may also choose to enroll in any public school that students living in the same attendance area are eligible to attend. </w:t>
      </w:r>
    </w:p>
    <w:p w14:paraId="6EE09E42" w14:textId="5FEF36B6" w:rsidR="00BE2DF9" w:rsidRPr="00F40D11" w:rsidRDefault="00BE2DF9" w:rsidP="00AD2221">
      <w:pPr>
        <w:shd w:val="clear" w:color="auto" w:fill="FFFFFF" w:themeFill="background1"/>
        <w:rPr>
          <w:rFonts w:ascii="Times New Roman" w:hAnsi="Times New Roman" w:cs="Times New Roman"/>
          <w:sz w:val="22"/>
          <w:szCs w:val="22"/>
        </w:rPr>
      </w:pPr>
    </w:p>
    <w:p w14:paraId="61677182" w14:textId="1548D12D" w:rsidR="00BE2DF9" w:rsidRPr="00F40D11" w:rsidRDefault="59446C7A"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Information about </w:t>
      </w:r>
      <w:r w:rsidR="051AC7C0" w:rsidRPr="00F40D11">
        <w:rPr>
          <w:rFonts w:ascii="Times New Roman" w:hAnsi="Times New Roman" w:cs="Times New Roman"/>
          <w:sz w:val="22"/>
          <w:szCs w:val="22"/>
        </w:rPr>
        <w:t xml:space="preserve">a homeless </w:t>
      </w:r>
      <w:r w:rsidRPr="00F40D11">
        <w:rPr>
          <w:rFonts w:ascii="Times New Roman" w:hAnsi="Times New Roman" w:cs="Times New Roman"/>
          <w:sz w:val="22"/>
          <w:szCs w:val="22"/>
        </w:rPr>
        <w:t>student’s living situation, including the student’s address, must be treated as a student education record, subject to all the protections of the Family Educational Rights and Privacy Act (FERPA). 42 USC §11432(g)(3)(G)</w:t>
      </w:r>
      <w:r w:rsidR="00666063"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Information about a McKinney-Vento student’s living situation is a student education record subject to FERPA</w:t>
      </w:r>
      <w:r w:rsidR="00685041"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11432(g)(3)(G)</w:t>
      </w:r>
      <w:r w:rsidR="002531EA" w:rsidRPr="00F40D11">
        <w:rPr>
          <w:rFonts w:ascii="Times New Roman" w:hAnsi="Times New Roman" w:cs="Times New Roman"/>
          <w:sz w:val="22"/>
          <w:szCs w:val="22"/>
        </w:rPr>
        <w:t>.</w:t>
      </w:r>
    </w:p>
    <w:p w14:paraId="61677183" w14:textId="77777777" w:rsidR="00BE2DF9" w:rsidRPr="00F40D11" w:rsidRDefault="00BE2DF9" w:rsidP="00BE2DF9">
      <w:pPr>
        <w:shd w:val="clear" w:color="auto" w:fill="FFFFFF"/>
        <w:rPr>
          <w:rFonts w:ascii="Times New Roman" w:hAnsi="Times New Roman" w:cs="Times New Roman"/>
          <w:sz w:val="22"/>
          <w:szCs w:val="22"/>
        </w:rPr>
      </w:pPr>
    </w:p>
    <w:p w14:paraId="61677184" w14:textId="4877DFBB" w:rsidR="00BE2DF9" w:rsidRPr="00F40D11" w:rsidRDefault="00BE2DF9" w:rsidP="00BE2DF9">
      <w:pPr>
        <w:shd w:val="clear" w:color="auto" w:fill="FFFFFF"/>
        <w:rPr>
          <w:rFonts w:ascii="Times New Roman" w:hAnsi="Times New Roman" w:cs="Times New Roman"/>
          <w:b/>
          <w:sz w:val="22"/>
          <w:szCs w:val="22"/>
        </w:rPr>
      </w:pPr>
      <w:r w:rsidRPr="00F40D11">
        <w:rPr>
          <w:rFonts w:ascii="Times New Roman" w:hAnsi="Times New Roman" w:cs="Times New Roman"/>
          <w:sz w:val="22"/>
          <w:szCs w:val="22"/>
        </w:rPr>
        <w:t>This Request for Proposal (RFP) has been issued for the purpose of soliciting proposals from local educational agencies in Rhode Island for the development and/or continuation of programs that meet the needs of homeless children and youth and the current requirements of the McKinney-Vento Homeless Assistance Act (as amended and reauthorized by Title IX, Part A of the</w:t>
      </w:r>
      <w:r w:rsidR="003B5B48">
        <w:rPr>
          <w:rFonts w:ascii="Times New Roman" w:hAnsi="Times New Roman" w:cs="Times New Roman"/>
          <w:sz w:val="22"/>
          <w:szCs w:val="22"/>
        </w:rPr>
        <w:t xml:space="preserve"> </w:t>
      </w:r>
      <w:r w:rsidRPr="00F40D11">
        <w:rPr>
          <w:rFonts w:ascii="Times New Roman" w:hAnsi="Times New Roman" w:cs="Times New Roman"/>
          <w:sz w:val="22"/>
          <w:szCs w:val="22"/>
        </w:rPr>
        <w:t>Every Student Succeeds Act</w:t>
      </w:r>
      <w:r w:rsidR="004E5F10" w:rsidRPr="00F40D11">
        <w:rPr>
          <w:rFonts w:ascii="Times New Roman" w:hAnsi="Times New Roman" w:cs="Times New Roman"/>
          <w:sz w:val="22"/>
          <w:szCs w:val="22"/>
        </w:rPr>
        <w:t>,</w:t>
      </w:r>
      <w:r w:rsidRPr="00F40D11">
        <w:rPr>
          <w:rFonts w:ascii="Times New Roman" w:hAnsi="Times New Roman" w:cs="Times New Roman"/>
          <w:sz w:val="22"/>
          <w:szCs w:val="22"/>
        </w:rPr>
        <w:t xml:space="preserve"> effective October 1, 2016</w:t>
      </w:r>
      <w:r w:rsidRPr="00F85A3B">
        <w:rPr>
          <w:rFonts w:ascii="Times New Roman" w:hAnsi="Times New Roman" w:cs="Times New Roman"/>
          <w:bCs/>
          <w:sz w:val="22"/>
          <w:szCs w:val="22"/>
        </w:rPr>
        <w:t>).</w:t>
      </w:r>
      <w:r w:rsidRPr="00F40D11">
        <w:rPr>
          <w:rFonts w:ascii="Times New Roman" w:hAnsi="Times New Roman" w:cs="Times New Roman"/>
          <w:b/>
          <w:sz w:val="22"/>
          <w:szCs w:val="22"/>
        </w:rPr>
        <w:t xml:space="preserve"> </w:t>
      </w:r>
      <w:r w:rsidRPr="00F40D11">
        <w:rPr>
          <w:rFonts w:ascii="Times New Roman" w:hAnsi="Times New Roman" w:cs="Times New Roman"/>
          <w:sz w:val="22"/>
          <w:szCs w:val="22"/>
        </w:rPr>
        <w:t>Grants will be awarded to local educational agencies that meet the requirements under the attached Section 723(a) (1) through 723(d) (1-16) and specifications outlined in this RFP.</w:t>
      </w:r>
    </w:p>
    <w:p w14:paraId="61677185" w14:textId="77777777" w:rsidR="00BE2DF9" w:rsidRPr="00F40D11" w:rsidRDefault="00BE2DF9" w:rsidP="00BE2DF9">
      <w:pPr>
        <w:shd w:val="clear" w:color="auto" w:fill="FFFFFF"/>
        <w:rPr>
          <w:rFonts w:ascii="Times New Roman" w:hAnsi="Times New Roman" w:cs="Times New Roman"/>
          <w:b/>
          <w:sz w:val="22"/>
          <w:szCs w:val="22"/>
          <w:u w:val="single"/>
        </w:rPr>
      </w:pPr>
    </w:p>
    <w:p w14:paraId="61677186" w14:textId="77777777" w:rsidR="00BA291F" w:rsidRPr="00F40D11" w:rsidRDefault="00BA291F" w:rsidP="00BE2DF9">
      <w:pPr>
        <w:shd w:val="clear" w:color="auto" w:fill="FFFFFF"/>
        <w:rPr>
          <w:rFonts w:ascii="Times New Roman" w:hAnsi="Times New Roman" w:cs="Times New Roman"/>
          <w:b/>
          <w:sz w:val="22"/>
          <w:szCs w:val="22"/>
          <w:u w:val="single"/>
        </w:rPr>
      </w:pPr>
    </w:p>
    <w:p w14:paraId="61677187" w14:textId="77777777" w:rsidR="00BE2DF9" w:rsidRPr="00F85A3B" w:rsidRDefault="00BE2DF9" w:rsidP="00F85A3B">
      <w:pPr>
        <w:shd w:val="clear" w:color="auto" w:fill="FFFFFF"/>
        <w:jc w:val="center"/>
        <w:rPr>
          <w:rFonts w:ascii="Times New Roman" w:hAnsi="Times New Roman" w:cs="Times New Roman"/>
          <w:b/>
        </w:rPr>
      </w:pPr>
      <w:r w:rsidRPr="00F85A3B">
        <w:rPr>
          <w:rFonts w:ascii="Times New Roman" w:hAnsi="Times New Roman" w:cs="Times New Roman"/>
          <w:b/>
        </w:rPr>
        <w:t>Purpose of the Program</w:t>
      </w:r>
    </w:p>
    <w:p w14:paraId="61677188" w14:textId="77777777" w:rsidR="00BE2DF9" w:rsidRPr="00F40D11" w:rsidRDefault="00BE2DF9" w:rsidP="00BE2DF9">
      <w:pPr>
        <w:shd w:val="clear" w:color="auto" w:fill="FFFFFF"/>
        <w:rPr>
          <w:rFonts w:ascii="Times New Roman" w:hAnsi="Times New Roman" w:cs="Times New Roman"/>
          <w:b/>
          <w:bCs/>
          <w:sz w:val="22"/>
          <w:szCs w:val="22"/>
        </w:rPr>
      </w:pPr>
    </w:p>
    <w:p w14:paraId="61677189" w14:textId="526E4E73"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The McKinney-Vento Education of Homeless Children and Youth</w:t>
      </w:r>
      <w:r w:rsidRPr="00F40D11">
        <w:rPr>
          <w:rFonts w:ascii="Times New Roman" w:hAnsi="Times New Roman" w:cs="Times New Roman"/>
          <w:strike/>
          <w:sz w:val="22"/>
          <w:szCs w:val="22"/>
        </w:rPr>
        <w:t>s</w:t>
      </w:r>
      <w:r w:rsidRPr="00F40D11">
        <w:rPr>
          <w:rFonts w:ascii="Times New Roman" w:hAnsi="Times New Roman" w:cs="Times New Roman"/>
          <w:sz w:val="22"/>
          <w:szCs w:val="22"/>
        </w:rPr>
        <w:t xml:space="preserve"> Grant Program is designed to promote the identification, enrollment, attendance, and success of homeless children and youth in schools and other educational services for which they are eligible, including Head Start, Even Start, and pre-school programs administered by the </w:t>
      </w:r>
      <w:r w:rsidR="00666063" w:rsidRPr="00F40D11">
        <w:rPr>
          <w:rFonts w:ascii="Times New Roman" w:hAnsi="Times New Roman" w:cs="Times New Roman"/>
          <w:sz w:val="22"/>
          <w:szCs w:val="22"/>
        </w:rPr>
        <w:t xml:space="preserve">LEA. </w:t>
      </w:r>
      <w:r w:rsidR="001A5192" w:rsidRPr="00F40D11">
        <w:rPr>
          <w:rFonts w:ascii="Times New Roman" w:hAnsi="Times New Roman" w:cs="Times New Roman"/>
          <w:sz w:val="22"/>
          <w:szCs w:val="22"/>
        </w:rPr>
        <w:t>To</w:t>
      </w:r>
      <w:r w:rsidRPr="00F40D11">
        <w:rPr>
          <w:rFonts w:ascii="Times New Roman" w:hAnsi="Times New Roman" w:cs="Times New Roman"/>
          <w:sz w:val="22"/>
          <w:szCs w:val="22"/>
        </w:rPr>
        <w:t xml:space="preserve"> accomplish this mission, it is necessary to offer educational and related services to homeless children and youth to supplement the traditional classroom experience.  Services provided with McKinney-Vento Act funds must not replace the regular academic program and must be designed to expand upon or improve services provided as part of the school's regular academic program.</w:t>
      </w:r>
    </w:p>
    <w:p w14:paraId="6167718A" w14:textId="77777777" w:rsidR="00BE2DF9" w:rsidRPr="00F40D11" w:rsidRDefault="00BE2DF9" w:rsidP="00BE2DF9">
      <w:pPr>
        <w:pStyle w:val="p14"/>
        <w:tabs>
          <w:tab w:val="left" w:pos="720"/>
          <w:tab w:val="left" w:pos="1080"/>
          <w:tab w:val="left" w:pos="1440"/>
        </w:tabs>
        <w:spacing w:line="280" w:lineRule="exact"/>
        <w:rPr>
          <w:rFonts w:ascii="Times New Roman" w:hAnsi="Times New Roman"/>
          <w:sz w:val="22"/>
          <w:szCs w:val="22"/>
        </w:rPr>
      </w:pPr>
    </w:p>
    <w:p w14:paraId="6167718B" w14:textId="77777777" w:rsidR="00BE2DF9" w:rsidRPr="00F40D11" w:rsidRDefault="00BE2DF9" w:rsidP="00BE2DF9">
      <w:pPr>
        <w:pStyle w:val="p14"/>
        <w:tabs>
          <w:tab w:val="left" w:pos="720"/>
          <w:tab w:val="left" w:pos="1080"/>
          <w:tab w:val="left" w:pos="1440"/>
        </w:tabs>
        <w:spacing w:line="280" w:lineRule="exact"/>
        <w:rPr>
          <w:rFonts w:ascii="Times New Roman" w:hAnsi="Times New Roman"/>
          <w:sz w:val="22"/>
          <w:szCs w:val="22"/>
        </w:rPr>
      </w:pPr>
      <w:r w:rsidRPr="00F40D11">
        <w:rPr>
          <w:rFonts w:ascii="Times New Roman" w:hAnsi="Times New Roman"/>
          <w:sz w:val="22"/>
          <w:szCs w:val="22"/>
        </w:rPr>
        <w:t>An LEA that desires to receive a grant shall submit an application that includes:</w:t>
      </w:r>
    </w:p>
    <w:p w14:paraId="6167718C" w14:textId="77777777" w:rsidR="00BE2DF9" w:rsidRPr="00F40D11" w:rsidRDefault="00BE2DF9" w:rsidP="00BE2DF9">
      <w:pPr>
        <w:tabs>
          <w:tab w:val="left" w:pos="720"/>
          <w:tab w:val="left" w:pos="1080"/>
          <w:tab w:val="left" w:pos="1440"/>
        </w:tabs>
        <w:spacing w:line="280" w:lineRule="exact"/>
        <w:jc w:val="both"/>
        <w:rPr>
          <w:rFonts w:ascii="Times New Roman" w:hAnsi="Times New Roman" w:cs="Times New Roman"/>
          <w:sz w:val="22"/>
          <w:szCs w:val="22"/>
        </w:rPr>
      </w:pPr>
    </w:p>
    <w:p w14:paraId="6167718D" w14:textId="371909F1" w:rsidR="00BE2DF9" w:rsidRPr="00F40D11" w:rsidRDefault="00BE2DF9" w:rsidP="00F761BE">
      <w:pPr>
        <w:pStyle w:val="p16"/>
        <w:numPr>
          <w:ilvl w:val="0"/>
          <w:numId w:val="18"/>
        </w:numPr>
        <w:tabs>
          <w:tab w:val="left" w:pos="720"/>
          <w:tab w:val="left" w:pos="1440"/>
        </w:tabs>
        <w:spacing w:after="240" w:line="280" w:lineRule="exact"/>
        <w:rPr>
          <w:rFonts w:ascii="Times New Roman" w:hAnsi="Times New Roman"/>
          <w:sz w:val="22"/>
          <w:szCs w:val="22"/>
        </w:rPr>
      </w:pPr>
      <w:r w:rsidRPr="00F40D11">
        <w:rPr>
          <w:rFonts w:ascii="Times New Roman" w:hAnsi="Times New Roman"/>
          <w:sz w:val="22"/>
          <w:szCs w:val="22"/>
        </w:rPr>
        <w:t xml:space="preserve">Statement of Need </w:t>
      </w:r>
    </w:p>
    <w:p w14:paraId="6167718E" w14:textId="325042DE" w:rsidR="00BE2DF9" w:rsidRPr="00F40D11" w:rsidRDefault="00BE2DF9" w:rsidP="00F761BE">
      <w:pPr>
        <w:pStyle w:val="p16"/>
        <w:numPr>
          <w:ilvl w:val="0"/>
          <w:numId w:val="18"/>
        </w:numPr>
        <w:tabs>
          <w:tab w:val="left" w:pos="720"/>
          <w:tab w:val="left" w:pos="1440"/>
        </w:tabs>
        <w:spacing w:after="240" w:line="280" w:lineRule="exact"/>
        <w:rPr>
          <w:rFonts w:ascii="Times New Roman" w:hAnsi="Times New Roman"/>
          <w:sz w:val="22"/>
          <w:szCs w:val="22"/>
        </w:rPr>
      </w:pPr>
      <w:r w:rsidRPr="00F40D11">
        <w:rPr>
          <w:rFonts w:ascii="Times New Roman" w:hAnsi="Times New Roman"/>
          <w:sz w:val="22"/>
          <w:szCs w:val="22"/>
        </w:rPr>
        <w:t>Goals and Objectives</w:t>
      </w:r>
    </w:p>
    <w:p w14:paraId="6167718F" w14:textId="52B0897A" w:rsidR="00BE2DF9" w:rsidRPr="00F40D11" w:rsidRDefault="00BE2DF9" w:rsidP="00F761BE">
      <w:pPr>
        <w:pStyle w:val="p16"/>
        <w:numPr>
          <w:ilvl w:val="0"/>
          <w:numId w:val="18"/>
        </w:numPr>
        <w:tabs>
          <w:tab w:val="left" w:pos="720"/>
          <w:tab w:val="left" w:pos="1440"/>
        </w:tabs>
        <w:spacing w:after="240" w:line="280" w:lineRule="exact"/>
        <w:rPr>
          <w:rFonts w:ascii="Times New Roman" w:hAnsi="Times New Roman"/>
          <w:sz w:val="22"/>
          <w:szCs w:val="22"/>
        </w:rPr>
      </w:pPr>
      <w:r w:rsidRPr="00F40D11">
        <w:rPr>
          <w:rFonts w:ascii="Times New Roman" w:hAnsi="Times New Roman"/>
          <w:bCs/>
          <w:sz w:val="22"/>
          <w:szCs w:val="22"/>
        </w:rPr>
        <w:t>Project Organization, Services &amp; Activities</w:t>
      </w:r>
    </w:p>
    <w:p w14:paraId="61677190" w14:textId="10DDB727" w:rsidR="00BE2DF9" w:rsidRPr="00F40D11" w:rsidRDefault="00BE2DF9" w:rsidP="00F761BE">
      <w:pPr>
        <w:pStyle w:val="p16"/>
        <w:numPr>
          <w:ilvl w:val="0"/>
          <w:numId w:val="18"/>
        </w:numPr>
        <w:tabs>
          <w:tab w:val="left" w:pos="720"/>
          <w:tab w:val="left" w:pos="1440"/>
        </w:tabs>
        <w:spacing w:after="240" w:line="280" w:lineRule="exact"/>
        <w:rPr>
          <w:rFonts w:ascii="Times New Roman" w:hAnsi="Times New Roman"/>
          <w:sz w:val="22"/>
          <w:szCs w:val="22"/>
        </w:rPr>
      </w:pPr>
      <w:r w:rsidRPr="00F40D11">
        <w:rPr>
          <w:rFonts w:ascii="Times New Roman" w:hAnsi="Times New Roman"/>
          <w:sz w:val="22"/>
          <w:szCs w:val="22"/>
        </w:rPr>
        <w:t>Budget</w:t>
      </w:r>
    </w:p>
    <w:p w14:paraId="61677191" w14:textId="274989E9" w:rsidR="00BE2DF9" w:rsidRPr="00F40D11" w:rsidRDefault="00BE2DF9" w:rsidP="00F761BE">
      <w:pPr>
        <w:pStyle w:val="p16"/>
        <w:numPr>
          <w:ilvl w:val="0"/>
          <w:numId w:val="18"/>
        </w:numPr>
        <w:tabs>
          <w:tab w:val="left" w:pos="720"/>
          <w:tab w:val="left" w:pos="1440"/>
        </w:tabs>
        <w:spacing w:after="240" w:line="240" w:lineRule="auto"/>
        <w:rPr>
          <w:rFonts w:ascii="Times New Roman" w:hAnsi="Times New Roman"/>
          <w:sz w:val="22"/>
          <w:szCs w:val="22"/>
        </w:rPr>
      </w:pPr>
      <w:r w:rsidRPr="00F40D11">
        <w:rPr>
          <w:rFonts w:ascii="Times New Roman" w:hAnsi="Times New Roman"/>
          <w:sz w:val="22"/>
          <w:szCs w:val="22"/>
        </w:rPr>
        <w:lastRenderedPageBreak/>
        <w:t>Program Evaluation</w:t>
      </w:r>
    </w:p>
    <w:p w14:paraId="61677192" w14:textId="4B3C7733" w:rsidR="00BE2DF9" w:rsidRPr="00F40D11" w:rsidRDefault="00F82019" w:rsidP="00AD2221">
      <w:pPr>
        <w:pStyle w:val="p16"/>
        <w:numPr>
          <w:ilvl w:val="0"/>
          <w:numId w:val="18"/>
        </w:numPr>
        <w:tabs>
          <w:tab w:val="left" w:pos="720"/>
          <w:tab w:val="left" w:pos="1440"/>
        </w:tabs>
        <w:spacing w:after="240" w:line="240" w:lineRule="auto"/>
        <w:rPr>
          <w:rFonts w:ascii="Times New Roman" w:hAnsi="Times New Roman"/>
          <w:sz w:val="22"/>
          <w:szCs w:val="22"/>
        </w:rPr>
      </w:pPr>
      <w:r>
        <w:rPr>
          <w:rFonts w:ascii="Times New Roman" w:hAnsi="Times New Roman"/>
          <w:sz w:val="22"/>
          <w:szCs w:val="22"/>
        </w:rPr>
        <w:t>A</w:t>
      </w:r>
      <w:r w:rsidR="00BE2DF9" w:rsidRPr="00F40D11">
        <w:rPr>
          <w:rFonts w:ascii="Times New Roman" w:hAnsi="Times New Roman"/>
          <w:sz w:val="22"/>
          <w:szCs w:val="22"/>
        </w:rPr>
        <w:t>n assurance that the applicant complies with, or will use requested funds to come into compliance with paragraphs (3) through (7) of section 722(g) of the Act</w:t>
      </w:r>
    </w:p>
    <w:p w14:paraId="61677193" w14:textId="69B5CB46" w:rsidR="00BE2DF9" w:rsidRPr="00F40D11" w:rsidRDefault="00F82019" w:rsidP="00AD2221">
      <w:pPr>
        <w:pStyle w:val="p16"/>
        <w:numPr>
          <w:ilvl w:val="0"/>
          <w:numId w:val="18"/>
        </w:numPr>
        <w:tabs>
          <w:tab w:val="left" w:pos="720"/>
          <w:tab w:val="left" w:pos="1440"/>
        </w:tabs>
        <w:spacing w:after="240" w:line="240" w:lineRule="auto"/>
        <w:rPr>
          <w:rFonts w:ascii="Times New Roman" w:hAnsi="Times New Roman"/>
          <w:sz w:val="22"/>
          <w:szCs w:val="22"/>
        </w:rPr>
      </w:pPr>
      <w:r>
        <w:rPr>
          <w:rFonts w:ascii="Times New Roman" w:hAnsi="Times New Roman"/>
          <w:sz w:val="22"/>
          <w:szCs w:val="22"/>
        </w:rPr>
        <w:t>A</w:t>
      </w:r>
      <w:r w:rsidR="00BE2DF9" w:rsidRPr="00F40D11">
        <w:rPr>
          <w:rFonts w:ascii="Times New Roman" w:hAnsi="Times New Roman"/>
          <w:sz w:val="22"/>
          <w:szCs w:val="22"/>
        </w:rPr>
        <w:t xml:space="preserve"> description of policies and procedures that the agency will implement to ensure that activities </w:t>
      </w:r>
      <w:r w:rsidR="00F32136" w:rsidRPr="00F40D11">
        <w:rPr>
          <w:rFonts w:ascii="Times New Roman" w:hAnsi="Times New Roman"/>
          <w:sz w:val="22"/>
          <w:szCs w:val="22"/>
        </w:rPr>
        <w:t>conducted</w:t>
      </w:r>
      <w:r w:rsidR="00BE2DF9" w:rsidRPr="00F40D11">
        <w:rPr>
          <w:rFonts w:ascii="Times New Roman" w:hAnsi="Times New Roman"/>
          <w:sz w:val="22"/>
          <w:szCs w:val="22"/>
        </w:rPr>
        <w:t xml:space="preserve"> by the agency will not isolate or stigmatize homeless children and youth</w:t>
      </w:r>
    </w:p>
    <w:p w14:paraId="61677194" w14:textId="39CEEC24" w:rsidR="00BE2DF9" w:rsidRPr="00F40D11" w:rsidRDefault="00F82019" w:rsidP="00AD2221">
      <w:pPr>
        <w:pStyle w:val="p16"/>
        <w:numPr>
          <w:ilvl w:val="0"/>
          <w:numId w:val="18"/>
        </w:numPr>
        <w:tabs>
          <w:tab w:val="left" w:pos="720"/>
          <w:tab w:val="left" w:pos="1440"/>
        </w:tabs>
        <w:spacing w:after="240" w:line="240" w:lineRule="auto"/>
        <w:rPr>
          <w:rFonts w:ascii="Times New Roman" w:hAnsi="Times New Roman"/>
          <w:sz w:val="22"/>
          <w:szCs w:val="22"/>
        </w:rPr>
      </w:pPr>
      <w:r>
        <w:rPr>
          <w:rFonts w:ascii="Times New Roman" w:hAnsi="Times New Roman"/>
          <w:sz w:val="22"/>
          <w:szCs w:val="22"/>
        </w:rPr>
        <w:t>A</w:t>
      </w:r>
      <w:r w:rsidR="00BE2DF9" w:rsidRPr="00F40D11">
        <w:rPr>
          <w:rFonts w:ascii="Times New Roman" w:hAnsi="Times New Roman"/>
          <w:sz w:val="22"/>
          <w:szCs w:val="22"/>
        </w:rPr>
        <w:t xml:space="preserve"> description of how the services and programs will strengthen Rhode Island’s response to the identified obstacles to identification, enrollment, attendance, success in school for homeless children and youth, and help meet their unique educational needs</w:t>
      </w:r>
      <w:r>
        <w:rPr>
          <w:rFonts w:ascii="Times New Roman" w:hAnsi="Times New Roman"/>
          <w:sz w:val="22"/>
          <w:szCs w:val="22"/>
        </w:rPr>
        <w:t>;</w:t>
      </w:r>
      <w:r w:rsidR="00BE2DF9" w:rsidRPr="00F40D11">
        <w:rPr>
          <w:rFonts w:ascii="Times New Roman" w:hAnsi="Times New Roman"/>
          <w:sz w:val="22"/>
          <w:szCs w:val="22"/>
        </w:rPr>
        <w:t xml:space="preserve"> and</w:t>
      </w:r>
    </w:p>
    <w:p w14:paraId="61677195" w14:textId="25500954" w:rsidR="00BE2DF9" w:rsidRPr="00F40D11" w:rsidRDefault="00F82019" w:rsidP="00AD2221">
      <w:pPr>
        <w:pStyle w:val="p16"/>
        <w:numPr>
          <w:ilvl w:val="0"/>
          <w:numId w:val="18"/>
        </w:numPr>
        <w:tabs>
          <w:tab w:val="left" w:pos="720"/>
          <w:tab w:val="left" w:pos="1440"/>
        </w:tabs>
        <w:spacing w:after="240" w:line="240" w:lineRule="auto"/>
        <w:rPr>
          <w:rFonts w:ascii="Times New Roman" w:hAnsi="Times New Roman"/>
          <w:sz w:val="22"/>
          <w:szCs w:val="22"/>
        </w:rPr>
      </w:pPr>
      <w:r>
        <w:rPr>
          <w:rFonts w:ascii="Times New Roman" w:hAnsi="Times New Roman"/>
          <w:sz w:val="22"/>
          <w:szCs w:val="22"/>
        </w:rPr>
        <w:t>A</w:t>
      </w:r>
      <w:r w:rsidR="04B76EF2" w:rsidRPr="00F40D11">
        <w:rPr>
          <w:rFonts w:ascii="Times New Roman" w:hAnsi="Times New Roman"/>
          <w:sz w:val="22"/>
          <w:szCs w:val="22"/>
        </w:rPr>
        <w:t xml:space="preserve"> </w:t>
      </w:r>
      <w:r w:rsidR="00EC233F" w:rsidRPr="00F40D11">
        <w:rPr>
          <w:rFonts w:ascii="Times New Roman" w:hAnsi="Times New Roman"/>
          <w:sz w:val="22"/>
          <w:szCs w:val="22"/>
        </w:rPr>
        <w:t xml:space="preserve">description of the </w:t>
      </w:r>
      <w:r w:rsidR="000E5394" w:rsidRPr="00F40D11">
        <w:rPr>
          <w:rFonts w:ascii="Times New Roman" w:hAnsi="Times New Roman"/>
          <w:sz w:val="22"/>
          <w:szCs w:val="22"/>
        </w:rPr>
        <w:t>i</w:t>
      </w:r>
      <w:r w:rsidR="00BE2DF9" w:rsidRPr="00F40D11">
        <w:rPr>
          <w:rFonts w:ascii="Times New Roman" w:hAnsi="Times New Roman"/>
          <w:sz w:val="22"/>
          <w:szCs w:val="22"/>
        </w:rPr>
        <w:t>ndicators and methods to be used in evaluating the effectiveness of the programs and services.</w:t>
      </w:r>
    </w:p>
    <w:p w14:paraId="61677197" w14:textId="77777777" w:rsidR="00BA291F" w:rsidRPr="00F40D11" w:rsidRDefault="00BA291F" w:rsidP="00BE2DF9">
      <w:pPr>
        <w:shd w:val="clear" w:color="auto" w:fill="FFFFFF"/>
        <w:rPr>
          <w:rFonts w:ascii="Times New Roman" w:hAnsi="Times New Roman" w:cs="Times New Roman"/>
          <w:b/>
          <w:sz w:val="22"/>
          <w:szCs w:val="22"/>
          <w:u w:val="single"/>
        </w:rPr>
      </w:pPr>
    </w:p>
    <w:p w14:paraId="61677199" w14:textId="65D782D0" w:rsidR="00BE2DF9" w:rsidRPr="00F85A3B" w:rsidRDefault="00BE2DF9" w:rsidP="00F85A3B">
      <w:pPr>
        <w:widowControl/>
        <w:autoSpaceDE/>
        <w:autoSpaceDN/>
        <w:adjustRightInd/>
        <w:spacing w:after="200" w:line="276" w:lineRule="auto"/>
        <w:jc w:val="center"/>
        <w:rPr>
          <w:rFonts w:ascii="Times New Roman" w:hAnsi="Times New Roman" w:cs="Times New Roman"/>
          <w:b/>
          <w:bCs/>
        </w:rPr>
      </w:pPr>
      <w:r w:rsidRPr="00F85A3B">
        <w:rPr>
          <w:rFonts w:ascii="Times New Roman" w:hAnsi="Times New Roman" w:cs="Times New Roman"/>
          <w:b/>
          <w:bCs/>
        </w:rPr>
        <w:t>Definition of Homelessness</w:t>
      </w:r>
    </w:p>
    <w:p w14:paraId="6167719A" w14:textId="0AECDB1A" w:rsidR="00BE2DF9" w:rsidRPr="00F40D11" w:rsidRDefault="3732FCE0">
      <w:pPr>
        <w:widowControl/>
        <w:autoSpaceDE/>
        <w:autoSpaceDN/>
        <w:adjustRightInd/>
        <w:rPr>
          <w:rFonts w:ascii="Times New Roman" w:hAnsi="Times New Roman" w:cs="Times New Roman"/>
          <w:sz w:val="22"/>
          <w:szCs w:val="22"/>
        </w:rPr>
      </w:pPr>
      <w:r w:rsidRPr="00F40D11">
        <w:rPr>
          <w:rFonts w:ascii="Times New Roman" w:hAnsi="Times New Roman" w:cs="Times New Roman"/>
          <w:sz w:val="22"/>
          <w:szCs w:val="22"/>
        </w:rPr>
        <w:t xml:space="preserve">RIDE </w:t>
      </w:r>
      <w:r w:rsidR="00BE2DF9" w:rsidRPr="00F40D11">
        <w:rPr>
          <w:rFonts w:ascii="Times New Roman" w:hAnsi="Times New Roman" w:cs="Times New Roman"/>
          <w:sz w:val="22"/>
          <w:szCs w:val="22"/>
        </w:rPr>
        <w:t>has adopted Section 725(2) of the McKinney-Vento Homeless Assistance Act regarding the definition of homeless children and youth:</w:t>
      </w:r>
    </w:p>
    <w:p w14:paraId="6167719B" w14:textId="77777777" w:rsidR="00BE2DF9" w:rsidRPr="00F40D11" w:rsidRDefault="00BE2DF9" w:rsidP="00AD2221">
      <w:pPr>
        <w:widowControl/>
        <w:autoSpaceDE/>
        <w:autoSpaceDN/>
        <w:adjustRightInd/>
        <w:spacing w:before="100" w:beforeAutospacing="1" w:after="100" w:afterAutospacing="1"/>
        <w:ind w:left="720"/>
        <w:rPr>
          <w:rFonts w:ascii="Times New Roman" w:hAnsi="Times New Roman" w:cs="Times New Roman"/>
          <w:sz w:val="22"/>
          <w:szCs w:val="22"/>
        </w:rPr>
      </w:pPr>
      <w:r w:rsidRPr="00F40D11">
        <w:rPr>
          <w:rFonts w:ascii="Times New Roman" w:hAnsi="Times New Roman" w:cs="Times New Roman"/>
          <w:i/>
          <w:iCs/>
          <w:sz w:val="22"/>
          <w:szCs w:val="22"/>
        </w:rPr>
        <w:t>Individuals who lack a fixed, regular, and adequate nighttime residence or have a primary nighttime residence in a supervised, publicly or privately, operated shelter for temporary accommodations (including welfare hotels, congregate shelters, and transitional housing for the mentally ill), an institution providing temporary residence for individuals intended to be institutionalized, or a public or private place not designated for, or ordinarily used as, a regular sleeping accommodation for human beings.</w:t>
      </w:r>
    </w:p>
    <w:p w14:paraId="6167719C" w14:textId="77777777" w:rsidR="00BE2DF9" w:rsidRPr="00F40D11" w:rsidRDefault="00BE2DF9" w:rsidP="002C35F2">
      <w:pPr>
        <w:widowControl/>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This definition include</w:t>
      </w:r>
      <w:r w:rsidR="00444783" w:rsidRPr="00F40D11">
        <w:rPr>
          <w:rFonts w:ascii="Times New Roman" w:hAnsi="Times New Roman" w:cs="Times New Roman"/>
          <w:sz w:val="22"/>
          <w:szCs w:val="22"/>
        </w:rPr>
        <w:t>s</w:t>
      </w:r>
      <w:r w:rsidRPr="00F40D11">
        <w:rPr>
          <w:rFonts w:ascii="Times New Roman" w:hAnsi="Times New Roman" w:cs="Times New Roman"/>
          <w:sz w:val="22"/>
          <w:szCs w:val="22"/>
        </w:rPr>
        <w:t>:</w:t>
      </w:r>
    </w:p>
    <w:p w14:paraId="6167719D" w14:textId="2C0A55D8" w:rsidR="00BE2DF9" w:rsidRPr="00F40D11" w:rsidRDefault="00BE2DF9" w:rsidP="00BE2DF9">
      <w:pPr>
        <w:widowControl/>
        <w:numPr>
          <w:ilvl w:val="0"/>
          <w:numId w:val="38"/>
        </w:numPr>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p>
    <w:p w14:paraId="6167719E" w14:textId="238C1AE2" w:rsidR="00BE2DF9" w:rsidRPr="00F40D11" w:rsidRDefault="00BE2DF9" w:rsidP="00BE2DF9">
      <w:pPr>
        <w:widowControl/>
        <w:numPr>
          <w:ilvl w:val="0"/>
          <w:numId w:val="38"/>
        </w:numPr>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children and youth who have a primary nighttime residence that is a public or private place not designed for or ordinarily used as a regular sleeping accommodation for human beings</w:t>
      </w:r>
    </w:p>
    <w:p w14:paraId="6167719F" w14:textId="50F01AA8" w:rsidR="00BE2DF9" w:rsidRPr="00F40D11" w:rsidRDefault="00BE2DF9" w:rsidP="00BE2DF9">
      <w:pPr>
        <w:widowControl/>
        <w:numPr>
          <w:ilvl w:val="0"/>
          <w:numId w:val="38"/>
        </w:numPr>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 xml:space="preserve">children and youth who are living in cars, parks, public spaces, abandoned buildings, substandard housing, </w:t>
      </w:r>
      <w:r w:rsidR="00DB49FC" w:rsidRPr="00F40D11">
        <w:rPr>
          <w:rFonts w:ascii="Times New Roman" w:hAnsi="Times New Roman" w:cs="Times New Roman"/>
          <w:sz w:val="22"/>
          <w:szCs w:val="22"/>
        </w:rPr>
        <w:t>bus,</w:t>
      </w:r>
      <w:r w:rsidRPr="00F40D11">
        <w:rPr>
          <w:rFonts w:ascii="Times New Roman" w:hAnsi="Times New Roman" w:cs="Times New Roman"/>
          <w:sz w:val="22"/>
          <w:szCs w:val="22"/>
        </w:rPr>
        <w:t xml:space="preserve"> or train stations, or similar settings</w:t>
      </w:r>
    </w:p>
    <w:p w14:paraId="616771A0" w14:textId="77777777" w:rsidR="00BE2DF9" w:rsidRPr="00F40D11" w:rsidRDefault="00BE2DF9" w:rsidP="00BE2DF9">
      <w:pPr>
        <w:widowControl/>
        <w:numPr>
          <w:ilvl w:val="0"/>
          <w:numId w:val="38"/>
        </w:numPr>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migratory children (as such term is defined in section 1309 of the Elementary and Secondary Education Act of 1965) who qualify as homeless because they are living in circumstances described above; and</w:t>
      </w:r>
    </w:p>
    <w:p w14:paraId="616771A1" w14:textId="791A9FD0" w:rsidR="00BE2DF9" w:rsidRPr="00F40D11" w:rsidRDefault="00BE2DF9" w:rsidP="00BE2DF9">
      <w:pPr>
        <w:widowControl/>
        <w:numPr>
          <w:ilvl w:val="0"/>
          <w:numId w:val="38"/>
        </w:numPr>
        <w:autoSpaceDE/>
        <w:autoSpaceDN/>
        <w:adjustRightInd/>
        <w:spacing w:before="100" w:beforeAutospacing="1" w:after="100" w:afterAutospacing="1"/>
        <w:rPr>
          <w:rFonts w:ascii="Times New Roman" w:hAnsi="Times New Roman" w:cs="Times New Roman"/>
          <w:sz w:val="22"/>
          <w:szCs w:val="22"/>
        </w:rPr>
      </w:pPr>
      <w:r w:rsidRPr="00F40D11">
        <w:rPr>
          <w:rFonts w:ascii="Times New Roman" w:hAnsi="Times New Roman" w:cs="Times New Roman"/>
          <w:sz w:val="22"/>
          <w:szCs w:val="22"/>
        </w:rPr>
        <w:t>unaccompanied youth</w:t>
      </w:r>
      <w:r w:rsidR="004E5F10" w:rsidRPr="00F40D11">
        <w:rPr>
          <w:rFonts w:ascii="Times New Roman" w:hAnsi="Times New Roman" w:cs="Times New Roman"/>
          <w:sz w:val="22"/>
          <w:szCs w:val="22"/>
        </w:rPr>
        <w:t>, who</w:t>
      </w:r>
      <w:r w:rsidRPr="00F40D11">
        <w:rPr>
          <w:rFonts w:ascii="Times New Roman" w:hAnsi="Times New Roman" w:cs="Times New Roman"/>
          <w:sz w:val="22"/>
          <w:szCs w:val="22"/>
        </w:rPr>
        <w:t xml:space="preserve"> </w:t>
      </w:r>
      <w:r w:rsidRPr="00F40D11">
        <w:rPr>
          <w:rFonts w:ascii="Times New Roman" w:hAnsi="Times New Roman" w:cs="Times New Roman"/>
          <w:sz w:val="22"/>
          <w:szCs w:val="22"/>
          <w:shd w:val="clear" w:color="auto" w:fill="FFFFFF"/>
        </w:rPr>
        <w:t>are youth experiencing homelessness while not in the physical custody of a parent or guardian</w:t>
      </w:r>
      <w:r w:rsidR="00DB49FC" w:rsidRPr="00F40D11">
        <w:rPr>
          <w:rFonts w:ascii="Times New Roman" w:hAnsi="Times New Roman" w:cs="Times New Roman"/>
          <w:sz w:val="22"/>
          <w:szCs w:val="22"/>
          <w:shd w:val="clear" w:color="auto" w:fill="FFFFFF"/>
        </w:rPr>
        <w:t>.</w:t>
      </w:r>
      <w:r w:rsidR="00DB49FC" w:rsidRPr="00F40D11">
        <w:rPr>
          <w:rStyle w:val="apple-converted-space"/>
          <w:rFonts w:ascii="Times New Roman" w:hAnsi="Times New Roman" w:cs="Times New Roman"/>
          <w:sz w:val="22"/>
          <w:szCs w:val="22"/>
        </w:rPr>
        <w:t xml:space="preserve"> </w:t>
      </w:r>
    </w:p>
    <w:p w14:paraId="616771A3" w14:textId="3FB38998" w:rsidR="00BE2DF9" w:rsidRPr="00F85A3B" w:rsidRDefault="00BE2DF9" w:rsidP="00F85A3B">
      <w:pPr>
        <w:widowControl/>
        <w:autoSpaceDE/>
        <w:autoSpaceDN/>
        <w:adjustRightInd/>
        <w:spacing w:before="100" w:beforeAutospacing="1" w:after="100" w:afterAutospacing="1"/>
        <w:jc w:val="center"/>
        <w:rPr>
          <w:rFonts w:ascii="Times New Roman" w:hAnsi="Times New Roman" w:cs="Times New Roman"/>
          <w:b/>
          <w:bCs/>
        </w:rPr>
      </w:pPr>
      <w:r w:rsidRPr="00F85A3B">
        <w:rPr>
          <w:rFonts w:ascii="Times New Roman" w:hAnsi="Times New Roman" w:cs="Times New Roman"/>
          <w:b/>
          <w:bCs/>
        </w:rPr>
        <w:t>Authorized Activities</w:t>
      </w:r>
    </w:p>
    <w:p w14:paraId="616771A4" w14:textId="0D71D7FD" w:rsidR="00BE2DF9" w:rsidRPr="00F40D11" w:rsidRDefault="00BE2DF9" w:rsidP="00F761BE">
      <w:pPr>
        <w:shd w:val="clear" w:color="auto" w:fill="FFFFFF"/>
        <w:spacing w:after="240"/>
        <w:rPr>
          <w:rFonts w:ascii="Times New Roman" w:hAnsi="Times New Roman" w:cs="Times New Roman"/>
          <w:color w:val="000000"/>
          <w:sz w:val="22"/>
          <w:szCs w:val="22"/>
        </w:rPr>
      </w:pPr>
      <w:r w:rsidRPr="00F40D11">
        <w:rPr>
          <w:rFonts w:ascii="Times New Roman" w:hAnsi="Times New Roman" w:cs="Times New Roman"/>
          <w:color w:val="000000"/>
          <w:sz w:val="22"/>
          <w:szCs w:val="22"/>
        </w:rPr>
        <w:t xml:space="preserve">According to the McKinney-Vento Homeless Assistance Act, section 723(d), an LEA may use funds awarded under this section for activities to </w:t>
      </w:r>
      <w:r w:rsidR="00F32136" w:rsidRPr="00F40D11">
        <w:rPr>
          <w:rFonts w:ascii="Times New Roman" w:hAnsi="Times New Roman" w:cs="Times New Roman"/>
          <w:color w:val="000000"/>
          <w:sz w:val="22"/>
          <w:szCs w:val="22"/>
        </w:rPr>
        <w:t>conduct</w:t>
      </w:r>
      <w:r w:rsidRPr="00F40D11">
        <w:rPr>
          <w:rFonts w:ascii="Times New Roman" w:hAnsi="Times New Roman" w:cs="Times New Roman"/>
          <w:color w:val="000000"/>
          <w:sz w:val="22"/>
          <w:szCs w:val="22"/>
        </w:rPr>
        <w:t xml:space="preserve"> the purpose of this subtitle, including:</w:t>
      </w:r>
    </w:p>
    <w:p w14:paraId="616771A5"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provision of </w:t>
      </w:r>
      <w:r w:rsidRPr="00F40D11">
        <w:rPr>
          <w:rFonts w:ascii="Times New Roman" w:hAnsi="Times New Roman"/>
          <w:i/>
          <w:sz w:val="22"/>
          <w:szCs w:val="22"/>
        </w:rPr>
        <w:t>tutoring, supplemental instruction, and enriched educational services</w:t>
      </w:r>
      <w:r w:rsidRPr="00F40D11">
        <w:rPr>
          <w:rFonts w:ascii="Times New Roman" w:hAnsi="Times New Roman"/>
          <w:sz w:val="22"/>
          <w:szCs w:val="22"/>
        </w:rPr>
        <w:t xml:space="preserve"> that are linked to the achievement of the same challenging State academic standards as the State establishes for other children and youths.</w:t>
      </w:r>
    </w:p>
    <w:p w14:paraId="616771A6" w14:textId="77777777" w:rsidR="00B14DEC" w:rsidRPr="00F40D11" w:rsidRDefault="00B14DEC" w:rsidP="00B14DEC">
      <w:pPr>
        <w:pStyle w:val="p17"/>
        <w:tabs>
          <w:tab w:val="left" w:pos="360"/>
          <w:tab w:val="left" w:pos="1080"/>
          <w:tab w:val="left" w:pos="1440"/>
        </w:tabs>
        <w:ind w:left="0"/>
        <w:jc w:val="left"/>
        <w:rPr>
          <w:rFonts w:ascii="Times New Roman" w:hAnsi="Times New Roman"/>
          <w:sz w:val="22"/>
          <w:szCs w:val="22"/>
        </w:rPr>
      </w:pPr>
    </w:p>
    <w:p w14:paraId="616771A7" w14:textId="3B9E1976" w:rsidR="00B14DEC" w:rsidRPr="00F40D11" w:rsidRDefault="00B14DEC" w:rsidP="00B14DEC">
      <w:pPr>
        <w:pStyle w:val="p17"/>
        <w:numPr>
          <w:ilvl w:val="0"/>
          <w:numId w:val="49"/>
        </w:numPr>
        <w:tabs>
          <w:tab w:val="left" w:pos="360"/>
          <w:tab w:val="left" w:pos="1080"/>
          <w:tab w:val="left" w:pos="1440"/>
        </w:tabs>
        <w:ind w:left="360"/>
        <w:jc w:val="left"/>
        <w:rPr>
          <w:rFonts w:ascii="Times New Roman" w:hAnsi="Times New Roman"/>
          <w:sz w:val="22"/>
          <w:szCs w:val="22"/>
        </w:rPr>
      </w:pPr>
      <w:r w:rsidRPr="00F40D11">
        <w:rPr>
          <w:rFonts w:ascii="Times New Roman" w:hAnsi="Times New Roman"/>
          <w:sz w:val="22"/>
          <w:szCs w:val="22"/>
        </w:rPr>
        <w:t xml:space="preserve">The provision of </w:t>
      </w:r>
      <w:r w:rsidRPr="00F40D11">
        <w:rPr>
          <w:rFonts w:ascii="Times New Roman" w:hAnsi="Times New Roman"/>
          <w:i/>
          <w:iCs/>
          <w:sz w:val="22"/>
          <w:szCs w:val="22"/>
        </w:rPr>
        <w:t>expedited evaluations of the strengths and needs of homeless children and youths,</w:t>
      </w:r>
      <w:r w:rsidRPr="00F40D11">
        <w:rPr>
          <w:rFonts w:ascii="Times New Roman" w:hAnsi="Times New Roman"/>
          <w:sz w:val="22"/>
          <w:szCs w:val="22"/>
        </w:rPr>
        <w:t xml:space="preserve"> including needs and eligibility for programs and services (such as educational programs for gifted and talented students, </w:t>
      </w:r>
      <w:r w:rsidRPr="00F40D11">
        <w:rPr>
          <w:rFonts w:ascii="Times New Roman" w:hAnsi="Times New Roman"/>
          <w:sz w:val="22"/>
          <w:szCs w:val="22"/>
        </w:rPr>
        <w:lastRenderedPageBreak/>
        <w:t xml:space="preserve">children with disabilities, and English learners, services provided under </w:t>
      </w:r>
      <w:r w:rsidR="1714C82C" w:rsidRPr="00F40D11">
        <w:rPr>
          <w:rFonts w:ascii="Times New Roman" w:hAnsi="Times New Roman"/>
          <w:sz w:val="22"/>
          <w:szCs w:val="22"/>
        </w:rPr>
        <w:t>T</w:t>
      </w:r>
      <w:r w:rsidRPr="00F40D11">
        <w:rPr>
          <w:rFonts w:ascii="Times New Roman" w:hAnsi="Times New Roman"/>
          <w:sz w:val="22"/>
          <w:szCs w:val="22"/>
        </w:rPr>
        <w:t>itle I of the Elementary and Secondary Education Act of 1965 or similar State or local programs, programs in career and technical education, and school nutrition programs).</w:t>
      </w:r>
    </w:p>
    <w:p w14:paraId="616771A8" w14:textId="77777777" w:rsidR="00B14DEC" w:rsidRPr="00F40D11" w:rsidRDefault="00B14DEC" w:rsidP="00B14DEC">
      <w:pPr>
        <w:pStyle w:val="p17"/>
        <w:tabs>
          <w:tab w:val="left" w:pos="360"/>
          <w:tab w:val="left" w:pos="1080"/>
          <w:tab w:val="left" w:pos="1440"/>
        </w:tabs>
        <w:ind w:left="0"/>
        <w:jc w:val="left"/>
        <w:rPr>
          <w:rFonts w:ascii="Times New Roman" w:hAnsi="Times New Roman"/>
          <w:sz w:val="22"/>
          <w:szCs w:val="22"/>
        </w:rPr>
      </w:pPr>
    </w:p>
    <w:p w14:paraId="616771A9"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i/>
          <w:iCs/>
          <w:sz w:val="22"/>
          <w:szCs w:val="22"/>
        </w:rPr>
        <w:t>Professional development and other activities for educators and specialized instructional support personnel</w:t>
      </w:r>
      <w:r w:rsidRPr="00F40D11">
        <w:rPr>
          <w:rFonts w:ascii="Times New Roman" w:hAnsi="Times New Roman"/>
          <w:sz w:val="22"/>
          <w:szCs w:val="22"/>
        </w:rPr>
        <w:t xml:space="preserve"> that are designed to heighten the understanding and sensitivity of such personnel to the needs of homeless children and youths, the rights of such children and youths under this subtitle, and the specific educational needs of runaway and homeless youths.</w:t>
      </w:r>
    </w:p>
    <w:p w14:paraId="020E4CFA" w14:textId="689CDE7A" w:rsidR="6FBCC82A" w:rsidRPr="00F40D11" w:rsidRDefault="6FBCC82A" w:rsidP="00AD2221">
      <w:pPr>
        <w:pStyle w:val="p17"/>
        <w:ind w:left="0"/>
        <w:jc w:val="left"/>
        <w:rPr>
          <w:rFonts w:ascii="Times New Roman" w:hAnsi="Times New Roman"/>
          <w:sz w:val="22"/>
          <w:szCs w:val="22"/>
        </w:rPr>
      </w:pPr>
    </w:p>
    <w:p w14:paraId="616771AA"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referral services to homeless children and youths</w:t>
      </w:r>
      <w:r w:rsidRPr="00F40D11">
        <w:rPr>
          <w:rFonts w:ascii="Times New Roman" w:hAnsi="Times New Roman"/>
          <w:sz w:val="22"/>
          <w:szCs w:val="22"/>
        </w:rPr>
        <w:t xml:space="preserve"> for medical, dental, mental, and other health services.</w:t>
      </w:r>
    </w:p>
    <w:p w14:paraId="616771AB"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AC"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assistance to defray the excess cost of transportation</w:t>
      </w:r>
      <w:r w:rsidRPr="00F40D11">
        <w:rPr>
          <w:rFonts w:ascii="Times New Roman" w:hAnsi="Times New Roman"/>
          <w:sz w:val="22"/>
          <w:szCs w:val="22"/>
        </w:rPr>
        <w:t xml:space="preserve"> for students under section 722(g)(4)(A), not otherwise provided through Federal, State, or local funding, where necessary to enable students to attend the school selected under section 722(g)(3).</w:t>
      </w:r>
    </w:p>
    <w:p w14:paraId="616771AD"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AE"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developmentally appropriate early childhood education programs</w:t>
      </w:r>
      <w:r w:rsidRPr="00F40D11">
        <w:rPr>
          <w:rFonts w:ascii="Times New Roman" w:hAnsi="Times New Roman"/>
          <w:sz w:val="22"/>
          <w:szCs w:val="22"/>
        </w:rPr>
        <w:t>, not otherwise provided through Federal, State, or local funding, for preschool-aged homeless children.</w:t>
      </w:r>
    </w:p>
    <w:p w14:paraId="616771AF"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0"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services and assistance to attract, engage, and retain homeless children and youths,</w:t>
      </w:r>
      <w:r w:rsidRPr="00F40D11">
        <w:rPr>
          <w:rFonts w:ascii="Times New Roman" w:hAnsi="Times New Roman"/>
          <w:sz w:val="22"/>
          <w:szCs w:val="22"/>
        </w:rPr>
        <w:t xml:space="preserve"> particularly homeless children and youths who are not enrolled in school, in public school programs and services provided to non-homeless children and youths.</w:t>
      </w:r>
    </w:p>
    <w:p w14:paraId="616771B1"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2"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for homeless children and youths of before- and after-school, mentoring, and summer programs</w:t>
      </w:r>
      <w:r w:rsidRPr="00F40D11">
        <w:rPr>
          <w:rFonts w:ascii="Times New Roman" w:hAnsi="Times New Roman"/>
          <w:sz w:val="22"/>
          <w:szCs w:val="22"/>
        </w:rPr>
        <w:t xml:space="preserve"> in which a teacher or other qualified individual provides tutoring, homework assistance, and supervision of educational activities.</w:t>
      </w:r>
    </w:p>
    <w:p w14:paraId="616771B3"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4"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i/>
          <w:iCs/>
          <w:sz w:val="22"/>
          <w:szCs w:val="22"/>
        </w:rPr>
        <w:t>If necessary, the payment of fees and other costs associated with tracking, obtaining, and transferring records necessary to enroll homeless children and youths in school</w:t>
      </w:r>
      <w:r w:rsidRPr="00F40D11">
        <w:rPr>
          <w:rFonts w:ascii="Times New Roman" w:hAnsi="Times New Roman"/>
          <w:sz w:val="22"/>
          <w:szCs w:val="22"/>
        </w:rPr>
        <w:t xml:space="preserve"> including birth certificates, immunization or other required health records, academic records, guardianship records, and evaluations for special programs or services.</w:t>
      </w:r>
    </w:p>
    <w:p w14:paraId="616771B5"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6"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education and training to the parents and guardians of homeless children and youths</w:t>
      </w:r>
      <w:r w:rsidRPr="00F40D11">
        <w:rPr>
          <w:rFonts w:ascii="Times New Roman" w:hAnsi="Times New Roman"/>
          <w:sz w:val="22"/>
          <w:szCs w:val="22"/>
        </w:rPr>
        <w:t xml:space="preserve"> about the rights of, and resources available to, such children and youths, and other activities designed to increase the meaningful involvement of parents and guardians of homeless children and youths in the education of such children and youths.</w:t>
      </w:r>
    </w:p>
    <w:p w14:paraId="616771B7"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8"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development of coordination between schools and agencies</w:t>
      </w:r>
      <w:r w:rsidRPr="00F40D11">
        <w:rPr>
          <w:rFonts w:ascii="Times New Roman" w:hAnsi="Times New Roman"/>
          <w:sz w:val="22"/>
          <w:szCs w:val="22"/>
        </w:rPr>
        <w:t xml:space="preserve"> providing services to homeless children and youths, as described in section 722(g)(5).</w:t>
      </w:r>
    </w:p>
    <w:p w14:paraId="616771B9"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A"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specialized instructional support services</w:t>
      </w:r>
      <w:r w:rsidRPr="00F40D11">
        <w:rPr>
          <w:rFonts w:ascii="Times New Roman" w:hAnsi="Times New Roman"/>
          <w:sz w:val="22"/>
          <w:szCs w:val="22"/>
        </w:rPr>
        <w:t xml:space="preserve"> (including violence prevention counseling) and referrals for such services.</w:t>
      </w:r>
    </w:p>
    <w:p w14:paraId="616771BB"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C" w14:textId="6377CE43"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i/>
          <w:iCs/>
          <w:sz w:val="22"/>
          <w:szCs w:val="22"/>
        </w:rPr>
        <w:t xml:space="preserve">Activities to address the </w:t>
      </w:r>
      <w:r w:rsidR="0048794F" w:rsidRPr="00F40D11">
        <w:rPr>
          <w:rFonts w:ascii="Times New Roman" w:hAnsi="Times New Roman"/>
          <w:i/>
          <w:iCs/>
          <w:sz w:val="22"/>
          <w:szCs w:val="22"/>
        </w:rPr>
        <w:t>needs</w:t>
      </w:r>
      <w:r w:rsidRPr="00F40D11">
        <w:rPr>
          <w:rFonts w:ascii="Times New Roman" w:hAnsi="Times New Roman"/>
          <w:i/>
          <w:iCs/>
          <w:sz w:val="22"/>
          <w:szCs w:val="22"/>
        </w:rPr>
        <w:t xml:space="preserve"> of homeless children and youths</w:t>
      </w:r>
      <w:r w:rsidRPr="00F40D11">
        <w:rPr>
          <w:rFonts w:ascii="Times New Roman" w:hAnsi="Times New Roman"/>
          <w:sz w:val="22"/>
          <w:szCs w:val="22"/>
        </w:rPr>
        <w:t xml:space="preserve"> that may arise from domestic violence and parental mental health or substance abuse problems.</w:t>
      </w:r>
    </w:p>
    <w:p w14:paraId="616771BD"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BE"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adaptation of space and purchase of supplies for any non</w:t>
      </w:r>
      <w:r w:rsidR="00B40349" w:rsidRPr="00F40D11">
        <w:rPr>
          <w:rFonts w:ascii="Times New Roman" w:hAnsi="Times New Roman"/>
          <w:i/>
          <w:iCs/>
          <w:sz w:val="22"/>
          <w:szCs w:val="22"/>
        </w:rPr>
        <w:t>-</w:t>
      </w:r>
      <w:r w:rsidRPr="00F40D11">
        <w:rPr>
          <w:rFonts w:ascii="Times New Roman" w:hAnsi="Times New Roman"/>
          <w:i/>
          <w:iCs/>
          <w:sz w:val="22"/>
          <w:szCs w:val="22"/>
        </w:rPr>
        <w:t>school facilities</w:t>
      </w:r>
      <w:r w:rsidRPr="00F40D11">
        <w:rPr>
          <w:rFonts w:ascii="Times New Roman" w:hAnsi="Times New Roman"/>
          <w:sz w:val="22"/>
          <w:szCs w:val="22"/>
        </w:rPr>
        <w:t xml:space="preserve"> made available under subsection (a)(2) to provide services under this subsection.</w:t>
      </w:r>
    </w:p>
    <w:p w14:paraId="616771BF"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C0" w14:textId="77777777" w:rsidR="00B14DEC" w:rsidRPr="00F40D11" w:rsidRDefault="00B14DEC" w:rsidP="00B14DEC">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lastRenderedPageBreak/>
        <w:t xml:space="preserve">The </w:t>
      </w:r>
      <w:r w:rsidRPr="00F40D11">
        <w:rPr>
          <w:rFonts w:ascii="Times New Roman" w:hAnsi="Times New Roman"/>
          <w:i/>
          <w:iCs/>
          <w:sz w:val="22"/>
          <w:szCs w:val="22"/>
        </w:rPr>
        <w:t>provision of school supplies, including those supplies to be distributed at shelters or temporary housing facilities, or other</w:t>
      </w:r>
      <w:r w:rsidRPr="00F40D11">
        <w:rPr>
          <w:rFonts w:ascii="Times New Roman" w:hAnsi="Times New Roman"/>
          <w:sz w:val="22"/>
          <w:szCs w:val="22"/>
        </w:rPr>
        <w:t xml:space="preserve"> appropriate locations.</w:t>
      </w:r>
    </w:p>
    <w:p w14:paraId="616771C1" w14:textId="77777777" w:rsidR="00B14DEC" w:rsidRPr="00F40D11" w:rsidRDefault="00B14DEC" w:rsidP="00B14DEC">
      <w:pPr>
        <w:pStyle w:val="ListParagraph"/>
        <w:tabs>
          <w:tab w:val="left" w:pos="360"/>
        </w:tabs>
        <w:ind w:left="0"/>
        <w:rPr>
          <w:rFonts w:ascii="Times New Roman" w:hAnsi="Times New Roman" w:cs="Times New Roman"/>
          <w:sz w:val="22"/>
          <w:szCs w:val="22"/>
        </w:rPr>
      </w:pPr>
    </w:p>
    <w:p w14:paraId="616771C3" w14:textId="0A6FEC14" w:rsidR="00B14DEC" w:rsidRPr="00F40D11" w:rsidRDefault="00B14DEC" w:rsidP="00AD2221">
      <w:pPr>
        <w:pStyle w:val="p17"/>
        <w:numPr>
          <w:ilvl w:val="0"/>
          <w:numId w:val="49"/>
        </w:numPr>
        <w:tabs>
          <w:tab w:val="left" w:pos="360"/>
          <w:tab w:val="left" w:pos="1080"/>
          <w:tab w:val="left" w:pos="1440"/>
        </w:tabs>
        <w:snapToGrid w:val="0"/>
        <w:ind w:left="360"/>
        <w:jc w:val="left"/>
        <w:rPr>
          <w:rFonts w:ascii="Times New Roman" w:hAnsi="Times New Roman"/>
          <w:sz w:val="22"/>
          <w:szCs w:val="22"/>
        </w:rPr>
      </w:pPr>
      <w:r w:rsidRPr="00F40D11">
        <w:rPr>
          <w:rFonts w:ascii="Times New Roman" w:hAnsi="Times New Roman"/>
          <w:sz w:val="22"/>
          <w:szCs w:val="22"/>
        </w:rPr>
        <w:t xml:space="preserve">The </w:t>
      </w:r>
      <w:r w:rsidRPr="00F40D11">
        <w:rPr>
          <w:rFonts w:ascii="Times New Roman" w:hAnsi="Times New Roman"/>
          <w:i/>
          <w:iCs/>
          <w:sz w:val="22"/>
          <w:szCs w:val="22"/>
        </w:rPr>
        <w:t>provision of other extraordinary or emergency assistance</w:t>
      </w:r>
      <w:r w:rsidRPr="00F40D11">
        <w:rPr>
          <w:rFonts w:ascii="Times New Roman" w:hAnsi="Times New Roman"/>
          <w:sz w:val="22"/>
          <w:szCs w:val="22"/>
        </w:rPr>
        <w:t xml:space="preserve"> needed to enable homeless children and youths to attend school and participate fully in school activities.</w:t>
      </w:r>
    </w:p>
    <w:p w14:paraId="616771C4" w14:textId="36758B29" w:rsidR="00F21AA3" w:rsidRPr="00F40D11" w:rsidRDefault="00F21AA3">
      <w:pPr>
        <w:widowControl/>
        <w:autoSpaceDE/>
        <w:autoSpaceDN/>
        <w:adjustRightInd/>
        <w:spacing w:after="200" w:line="276" w:lineRule="auto"/>
        <w:rPr>
          <w:rFonts w:ascii="Times New Roman" w:hAnsi="Times New Roman" w:cs="Times New Roman"/>
          <w:b/>
          <w:bCs/>
          <w:sz w:val="22"/>
          <w:szCs w:val="22"/>
        </w:rPr>
      </w:pPr>
    </w:p>
    <w:p w14:paraId="616771C5" w14:textId="77777777" w:rsidR="00BE2DF9" w:rsidRPr="00F85A3B" w:rsidRDefault="00BE2DF9" w:rsidP="00F85A3B">
      <w:pPr>
        <w:shd w:val="clear" w:color="auto" w:fill="FFFFFF"/>
        <w:jc w:val="center"/>
        <w:rPr>
          <w:rFonts w:ascii="Times New Roman" w:hAnsi="Times New Roman" w:cs="Times New Roman"/>
          <w:b/>
          <w:bCs/>
        </w:rPr>
      </w:pPr>
      <w:r w:rsidRPr="00F85A3B">
        <w:rPr>
          <w:rFonts w:ascii="Times New Roman" w:hAnsi="Times New Roman" w:cs="Times New Roman"/>
          <w:b/>
          <w:bCs/>
        </w:rPr>
        <w:t>Reports and Evaluation</w:t>
      </w:r>
    </w:p>
    <w:p w14:paraId="616771C6" w14:textId="77777777" w:rsidR="00BE2DF9" w:rsidRPr="00F40D11" w:rsidRDefault="00BE2DF9" w:rsidP="00BE2DF9">
      <w:pPr>
        <w:shd w:val="clear" w:color="auto" w:fill="FFFFFF"/>
        <w:rPr>
          <w:rFonts w:ascii="Times New Roman" w:hAnsi="Times New Roman" w:cs="Times New Roman"/>
          <w:sz w:val="22"/>
          <w:szCs w:val="22"/>
          <w:u w:val="single"/>
        </w:rPr>
      </w:pPr>
    </w:p>
    <w:p w14:paraId="616771C7" w14:textId="0630D9E1" w:rsidR="00BE2DF9" w:rsidRPr="00F40D11" w:rsidRDefault="00BE2DF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Each grantee will be required to provide a program summary report thirty </w:t>
      </w:r>
      <w:r w:rsidR="4F5EB89F" w:rsidRPr="00F40D11">
        <w:rPr>
          <w:rFonts w:ascii="Times New Roman" w:hAnsi="Times New Roman" w:cs="Times New Roman"/>
          <w:sz w:val="22"/>
          <w:szCs w:val="22"/>
        </w:rPr>
        <w:t xml:space="preserve">(30) </w:t>
      </w:r>
      <w:r w:rsidRPr="00F40D11">
        <w:rPr>
          <w:rFonts w:ascii="Times New Roman" w:hAnsi="Times New Roman" w:cs="Times New Roman"/>
          <w:sz w:val="22"/>
          <w:szCs w:val="22"/>
        </w:rPr>
        <w:t>days prior to close of project. This report will summarize program implementation and impact, consistent with the goals and outcomes outlined in the grant application. A format for annual report submission that collects information consistent across all project sites will be provided by RIDE to successful grantees</w:t>
      </w:r>
      <w:r w:rsidR="00DB49FC" w:rsidRPr="00F40D11">
        <w:rPr>
          <w:rFonts w:ascii="Times New Roman" w:hAnsi="Times New Roman" w:cs="Times New Roman"/>
          <w:sz w:val="22"/>
          <w:szCs w:val="22"/>
        </w:rPr>
        <w:t xml:space="preserve">. </w:t>
      </w:r>
    </w:p>
    <w:p w14:paraId="616771C8" w14:textId="77777777" w:rsidR="00BE2DF9" w:rsidRPr="00F40D11" w:rsidRDefault="00BE2DF9" w:rsidP="00BE2DF9">
      <w:pPr>
        <w:shd w:val="clear" w:color="auto" w:fill="FFFFFF"/>
        <w:rPr>
          <w:rFonts w:ascii="Times New Roman" w:hAnsi="Times New Roman" w:cs="Times New Roman"/>
          <w:sz w:val="22"/>
          <w:szCs w:val="22"/>
        </w:rPr>
      </w:pPr>
    </w:p>
    <w:p w14:paraId="616771C9" w14:textId="1B2331AE"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Grantees are required to submit proposed program evaluation method(s) and demonstrate success in attaining objectives each year </w:t>
      </w:r>
      <w:r w:rsidR="0048794F" w:rsidRPr="00F40D11">
        <w:rPr>
          <w:rFonts w:ascii="Times New Roman" w:hAnsi="Times New Roman" w:cs="Times New Roman"/>
          <w:sz w:val="22"/>
          <w:szCs w:val="22"/>
        </w:rPr>
        <w:t>to</w:t>
      </w:r>
      <w:r w:rsidRPr="00F40D11">
        <w:rPr>
          <w:rFonts w:ascii="Times New Roman" w:hAnsi="Times New Roman" w:cs="Times New Roman"/>
          <w:sz w:val="22"/>
          <w:szCs w:val="22"/>
        </w:rPr>
        <w:t xml:space="preserve"> be funded for any subsequent year of this grant. Successful applicants will demonstrate</w:t>
      </w:r>
      <w:r w:rsidR="002531EA" w:rsidRPr="00F40D11">
        <w:rPr>
          <w:rFonts w:ascii="Times New Roman" w:hAnsi="Times New Roman" w:cs="Times New Roman"/>
          <w:sz w:val="22"/>
          <w:szCs w:val="22"/>
        </w:rPr>
        <w:t xml:space="preserve"> the</w:t>
      </w:r>
      <w:r w:rsidRPr="00F40D11">
        <w:rPr>
          <w:rFonts w:ascii="Times New Roman" w:hAnsi="Times New Roman" w:cs="Times New Roman"/>
          <w:sz w:val="22"/>
          <w:szCs w:val="22"/>
        </w:rPr>
        <w:t xml:space="preserve"> capacity and commitment to participate in all state-directed data collection activities</w:t>
      </w:r>
      <w:r w:rsidR="002531EA" w:rsidRPr="00F40D11">
        <w:rPr>
          <w:rFonts w:ascii="Times New Roman" w:hAnsi="Times New Roman" w:cs="Times New Roman"/>
          <w:sz w:val="22"/>
          <w:szCs w:val="22"/>
        </w:rPr>
        <w:t>, including d</w:t>
      </w:r>
      <w:r w:rsidRPr="00F40D11">
        <w:rPr>
          <w:rFonts w:ascii="Times New Roman" w:hAnsi="Times New Roman" w:cs="Times New Roman"/>
          <w:sz w:val="22"/>
          <w:szCs w:val="22"/>
        </w:rPr>
        <w:t>esignation of a person responsible for project oversight and evaluation</w:t>
      </w:r>
      <w:r w:rsidR="002531EA" w:rsidRPr="00F40D11">
        <w:rPr>
          <w:rFonts w:ascii="Times New Roman" w:hAnsi="Times New Roman" w:cs="Times New Roman"/>
          <w:sz w:val="22"/>
          <w:szCs w:val="22"/>
        </w:rPr>
        <w:t>.</w:t>
      </w:r>
    </w:p>
    <w:p w14:paraId="616771CA" w14:textId="77777777" w:rsidR="00BE2DF9" w:rsidRPr="00F40D11" w:rsidRDefault="00BE2DF9" w:rsidP="00BE2DF9">
      <w:pPr>
        <w:shd w:val="clear" w:color="auto" w:fill="FFFFFF"/>
        <w:rPr>
          <w:rFonts w:ascii="Times New Roman" w:hAnsi="Times New Roman" w:cs="Times New Roman"/>
          <w:sz w:val="22"/>
          <w:szCs w:val="22"/>
        </w:rPr>
      </w:pPr>
    </w:p>
    <w:p w14:paraId="616771CB" w14:textId="3AC95E58"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Feedback from shelter providers, teachers, parents, </w:t>
      </w:r>
      <w:r w:rsidR="00DB49FC" w:rsidRPr="00F40D11">
        <w:rPr>
          <w:rFonts w:ascii="Times New Roman" w:hAnsi="Times New Roman" w:cs="Times New Roman"/>
          <w:sz w:val="22"/>
          <w:szCs w:val="22"/>
        </w:rPr>
        <w:t>students,</w:t>
      </w:r>
      <w:r w:rsidRPr="00F40D11">
        <w:rPr>
          <w:rFonts w:ascii="Times New Roman" w:hAnsi="Times New Roman" w:cs="Times New Roman"/>
          <w:sz w:val="22"/>
          <w:szCs w:val="22"/>
        </w:rPr>
        <w:t xml:space="preserve"> and others involved in this project can be a powerful tool for helping to determine the program’s effectiveness in meeting its goals and for suggesting improvements that might be made</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Information gathered from program participants and partner may be used to measure success and plan improvements</w:t>
      </w:r>
      <w:r w:rsidR="00DB49FC" w:rsidRPr="00F40D11">
        <w:rPr>
          <w:rFonts w:ascii="Times New Roman" w:hAnsi="Times New Roman" w:cs="Times New Roman"/>
          <w:sz w:val="22"/>
          <w:szCs w:val="22"/>
        </w:rPr>
        <w:t xml:space="preserve">. </w:t>
      </w:r>
      <w:r w:rsidRPr="00F40D11">
        <w:rPr>
          <w:rFonts w:ascii="Times New Roman" w:hAnsi="Times New Roman" w:cs="Times New Roman"/>
          <w:sz w:val="22"/>
          <w:szCs w:val="22"/>
        </w:rPr>
        <w:t>Grantees should include feedback information as a part of the overall project evaluation.</w:t>
      </w:r>
    </w:p>
    <w:p w14:paraId="616771CC" w14:textId="77777777" w:rsidR="00BE2DF9" w:rsidRPr="00F40D11" w:rsidRDefault="00BE2DF9" w:rsidP="00BE2DF9">
      <w:pPr>
        <w:shd w:val="clear" w:color="auto" w:fill="FFFFFF"/>
        <w:rPr>
          <w:rFonts w:ascii="Times New Roman" w:hAnsi="Times New Roman" w:cs="Times New Roman"/>
          <w:i/>
          <w:sz w:val="22"/>
          <w:szCs w:val="22"/>
        </w:rPr>
      </w:pPr>
    </w:p>
    <w:p w14:paraId="616771CD" w14:textId="77777777" w:rsidR="00BA291F" w:rsidRPr="00F40D11" w:rsidRDefault="00BA291F" w:rsidP="00BE2DF9">
      <w:pPr>
        <w:shd w:val="clear" w:color="auto" w:fill="FFFFFF"/>
        <w:rPr>
          <w:rFonts w:ascii="Times New Roman" w:hAnsi="Times New Roman" w:cs="Times New Roman"/>
          <w:b/>
          <w:bCs/>
          <w:sz w:val="22"/>
          <w:szCs w:val="22"/>
          <w:u w:val="single"/>
        </w:rPr>
      </w:pPr>
    </w:p>
    <w:p w14:paraId="616771CE" w14:textId="77777777" w:rsidR="00BE2DF9" w:rsidRPr="00F85A3B" w:rsidRDefault="00BE2DF9" w:rsidP="00F85A3B">
      <w:pPr>
        <w:shd w:val="clear" w:color="auto" w:fill="FFFFFF"/>
        <w:jc w:val="center"/>
        <w:rPr>
          <w:rFonts w:ascii="Times New Roman" w:hAnsi="Times New Roman" w:cs="Times New Roman"/>
        </w:rPr>
      </w:pPr>
      <w:r w:rsidRPr="00F85A3B">
        <w:rPr>
          <w:rFonts w:ascii="Times New Roman" w:hAnsi="Times New Roman" w:cs="Times New Roman"/>
          <w:b/>
          <w:bCs/>
        </w:rPr>
        <w:t>Review of Proposals and Grant Awards</w:t>
      </w:r>
    </w:p>
    <w:p w14:paraId="616771CF" w14:textId="77777777" w:rsidR="00BE2DF9" w:rsidRPr="00F40D11" w:rsidRDefault="00BE2DF9" w:rsidP="00BE2DF9">
      <w:pPr>
        <w:shd w:val="clear" w:color="auto" w:fill="FFFFFF"/>
        <w:rPr>
          <w:rFonts w:ascii="Times New Roman" w:hAnsi="Times New Roman" w:cs="Times New Roman"/>
          <w:sz w:val="22"/>
          <w:szCs w:val="22"/>
        </w:rPr>
      </w:pPr>
    </w:p>
    <w:p w14:paraId="616771D0" w14:textId="1F0A1813"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The department will award grant funds on a competitive basis. Complete proposals will be reviewed and rated by a committee of professionals</w:t>
      </w:r>
      <w:r w:rsidR="00DB49FC"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Proposals will be rated according to the Evaluation Criteria contained in </w:t>
      </w:r>
      <w:r w:rsidRPr="00F40D11">
        <w:rPr>
          <w:rFonts w:ascii="Times New Roman" w:hAnsi="Times New Roman" w:cs="Times New Roman"/>
          <w:i/>
          <w:iCs/>
          <w:sz w:val="22"/>
          <w:szCs w:val="22"/>
        </w:rPr>
        <w:t xml:space="preserve">Appendix </w:t>
      </w:r>
      <w:r w:rsidR="00C7619D" w:rsidRPr="00F40D11">
        <w:rPr>
          <w:rFonts w:ascii="Times New Roman" w:hAnsi="Times New Roman" w:cs="Times New Roman"/>
          <w:i/>
          <w:iCs/>
          <w:sz w:val="22"/>
          <w:szCs w:val="22"/>
        </w:rPr>
        <w:t>B</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u w:val="single"/>
        </w:rPr>
        <w:t>Applicants are advised to review the Evaluation Criteria for specific priority areas when writing their proposals.</w:t>
      </w:r>
      <w:r w:rsidR="00FA1C90" w:rsidRPr="00F40D11">
        <w:rPr>
          <w:rFonts w:ascii="Times New Roman" w:hAnsi="Times New Roman" w:cs="Times New Roman"/>
          <w:sz w:val="22"/>
          <w:szCs w:val="22"/>
          <w:u w:val="single"/>
        </w:rPr>
        <w:t xml:space="preserve"> Note that each section will be scored </w:t>
      </w:r>
      <w:r w:rsidR="00B676CE" w:rsidRPr="00F40D11">
        <w:rPr>
          <w:rFonts w:ascii="Times New Roman" w:hAnsi="Times New Roman" w:cs="Times New Roman"/>
          <w:sz w:val="22"/>
          <w:szCs w:val="22"/>
          <w:u w:val="single"/>
        </w:rPr>
        <w:t>separately,</w:t>
      </w:r>
      <w:r w:rsidR="00FA1C90" w:rsidRPr="00F40D11">
        <w:rPr>
          <w:rFonts w:ascii="Times New Roman" w:hAnsi="Times New Roman" w:cs="Times New Roman"/>
          <w:sz w:val="22"/>
          <w:szCs w:val="22"/>
          <w:u w:val="single"/>
        </w:rPr>
        <w:t xml:space="preserve"> and all pertinent information must be fully addressed in the appropriate section.</w:t>
      </w:r>
    </w:p>
    <w:p w14:paraId="616771D1" w14:textId="77777777" w:rsidR="00BE2DF9" w:rsidRPr="00F40D11" w:rsidRDefault="00BE2DF9" w:rsidP="00BE2DF9">
      <w:pPr>
        <w:shd w:val="clear" w:color="auto" w:fill="FFFFFF"/>
        <w:rPr>
          <w:rFonts w:ascii="Times New Roman" w:hAnsi="Times New Roman" w:cs="Times New Roman"/>
          <w:sz w:val="22"/>
          <w:szCs w:val="22"/>
        </w:rPr>
      </w:pPr>
    </w:p>
    <w:p w14:paraId="616771D2" w14:textId="77777777" w:rsidR="00BE2DF9" w:rsidRPr="00F40D11" w:rsidRDefault="00BE2DF9" w:rsidP="00BE2DF9">
      <w:pPr>
        <w:shd w:val="clear" w:color="auto" w:fill="FFFFFF"/>
        <w:rPr>
          <w:rFonts w:ascii="Times New Roman" w:hAnsi="Times New Roman" w:cs="Times New Roman"/>
          <w:sz w:val="22"/>
          <w:szCs w:val="22"/>
        </w:rPr>
      </w:pPr>
    </w:p>
    <w:p w14:paraId="616771D3" w14:textId="614A5FA6" w:rsidR="00BE2DF9" w:rsidRPr="00F40D11" w:rsidRDefault="503493B9"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RIDE</w:t>
      </w:r>
      <w:r w:rsidR="00BE2DF9" w:rsidRPr="00F40D11">
        <w:rPr>
          <w:rFonts w:ascii="Times New Roman" w:hAnsi="Times New Roman" w:cs="Times New Roman"/>
          <w:sz w:val="22"/>
          <w:szCs w:val="22"/>
        </w:rPr>
        <w:t xml:space="preserve"> </w:t>
      </w:r>
      <w:r w:rsidR="00345963" w:rsidRPr="00F40D11">
        <w:rPr>
          <w:rFonts w:ascii="Times New Roman" w:hAnsi="Times New Roman" w:cs="Times New Roman"/>
          <w:sz w:val="22"/>
          <w:szCs w:val="22"/>
        </w:rPr>
        <w:t xml:space="preserve">reserves the right to make grant awards </w:t>
      </w:r>
      <w:r w:rsidR="00BE2DF9" w:rsidRPr="00F40D11">
        <w:rPr>
          <w:rFonts w:ascii="Times New Roman" w:hAnsi="Times New Roman" w:cs="Times New Roman"/>
          <w:sz w:val="22"/>
          <w:szCs w:val="22"/>
        </w:rPr>
        <w:t>under this program, therefore, proposals should be submitted in the most favorable terms from both a technical and cost standpoint</w:t>
      </w:r>
      <w:r w:rsidR="00C7619D"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All awards are dependent upon the Rhode Island Department of Education receiving its allocation from the United States Department of Education.</w:t>
      </w:r>
    </w:p>
    <w:p w14:paraId="616771D4" w14:textId="77777777" w:rsidR="00BE2DF9" w:rsidRPr="00F40D11" w:rsidRDefault="00BE2DF9" w:rsidP="00BE2DF9">
      <w:pPr>
        <w:shd w:val="clear" w:color="auto" w:fill="FFFFFF"/>
        <w:rPr>
          <w:rFonts w:ascii="Times New Roman" w:hAnsi="Times New Roman" w:cs="Times New Roman"/>
          <w:sz w:val="22"/>
          <w:szCs w:val="22"/>
        </w:rPr>
      </w:pPr>
    </w:p>
    <w:p w14:paraId="616771D5" w14:textId="5A816360"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Applicants will be notified in writing as to the final disposition of their proposal</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ALL AWARDS ARE SUBJECT TO THE AVAILABILITY OF FEDERAL FUNDS</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u w:val="single"/>
        </w:rPr>
        <w:t>GRANTS ARE NOT FINAL UNTIL THE AWARD LETTER IS EXECUTED</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APPLICANTS AWARDED FUNDS UNDER THIS GRANT PROGRAM ARE CAUTIONED </w:t>
      </w:r>
      <w:r w:rsidRPr="00F40D11">
        <w:rPr>
          <w:rFonts w:ascii="Times New Roman" w:hAnsi="Times New Roman" w:cs="Times New Roman"/>
          <w:sz w:val="22"/>
          <w:szCs w:val="22"/>
          <w:u w:val="single"/>
        </w:rPr>
        <w:t>NOT</w:t>
      </w:r>
      <w:r w:rsidRPr="00F40D11">
        <w:rPr>
          <w:rFonts w:ascii="Times New Roman" w:hAnsi="Times New Roman" w:cs="Times New Roman"/>
          <w:sz w:val="22"/>
          <w:szCs w:val="22"/>
        </w:rPr>
        <w:t xml:space="preserve"> TO COMMIT SUCH FUNDS UNTIL AN OFFICIAL GRANT AWARD LETTER IS RECEIVED</w:t>
      </w:r>
      <w:r w:rsidR="00DE70D8" w:rsidRPr="00F40D11">
        <w:rPr>
          <w:rFonts w:ascii="Times New Roman" w:hAnsi="Times New Roman" w:cs="Times New Roman"/>
          <w:sz w:val="22"/>
          <w:szCs w:val="22"/>
        </w:rPr>
        <w:t>.</w:t>
      </w:r>
    </w:p>
    <w:p w14:paraId="616771D6" w14:textId="77777777" w:rsidR="00BE2DF9" w:rsidRPr="00F40D11" w:rsidRDefault="00BE2DF9" w:rsidP="00BE2DF9">
      <w:pPr>
        <w:shd w:val="clear" w:color="auto" w:fill="FFFFFF"/>
        <w:rPr>
          <w:rFonts w:ascii="Times New Roman" w:hAnsi="Times New Roman" w:cs="Times New Roman"/>
          <w:sz w:val="22"/>
          <w:szCs w:val="22"/>
        </w:rPr>
      </w:pPr>
    </w:p>
    <w:p w14:paraId="616771D8" w14:textId="5B2DFC21" w:rsidR="00BE2DF9" w:rsidRPr="00F85A3B" w:rsidRDefault="00BE2DF9" w:rsidP="00F85A3B">
      <w:pPr>
        <w:widowControl/>
        <w:autoSpaceDE/>
        <w:autoSpaceDN/>
        <w:adjustRightInd/>
        <w:spacing w:after="200" w:line="276" w:lineRule="auto"/>
        <w:jc w:val="center"/>
        <w:rPr>
          <w:rFonts w:ascii="Times New Roman" w:hAnsi="Times New Roman" w:cs="Times New Roman"/>
          <w:b/>
          <w:bCs/>
        </w:rPr>
      </w:pPr>
      <w:r w:rsidRPr="00F85A3B">
        <w:rPr>
          <w:rFonts w:ascii="Times New Roman" w:hAnsi="Times New Roman" w:cs="Times New Roman"/>
          <w:b/>
          <w:bCs/>
        </w:rPr>
        <w:t>Fiscal Guidelines</w:t>
      </w:r>
    </w:p>
    <w:p w14:paraId="616771D9" w14:textId="77777777" w:rsidR="00BE2DF9" w:rsidRPr="00F40D11" w:rsidRDefault="00BE2DF9" w:rsidP="00BE2DF9">
      <w:pPr>
        <w:shd w:val="clear" w:color="auto" w:fill="FFFFFF"/>
        <w:rPr>
          <w:rFonts w:ascii="Times New Roman" w:hAnsi="Times New Roman" w:cs="Times New Roman"/>
          <w:sz w:val="22"/>
          <w:szCs w:val="22"/>
          <w:u w:val="single"/>
        </w:rPr>
      </w:pPr>
    </w:p>
    <w:p w14:paraId="616771DA" w14:textId="78A63929"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The Budget Packet in </w:t>
      </w:r>
      <w:r w:rsidRPr="00F40D11">
        <w:rPr>
          <w:rFonts w:ascii="Times New Roman" w:hAnsi="Times New Roman" w:cs="Times New Roman"/>
          <w:i/>
          <w:iCs/>
          <w:sz w:val="22"/>
          <w:szCs w:val="22"/>
        </w:rPr>
        <w:t>Appendix E</w:t>
      </w:r>
      <w:r w:rsidRPr="00F40D11">
        <w:rPr>
          <w:rFonts w:ascii="Times New Roman" w:hAnsi="Times New Roman" w:cs="Times New Roman"/>
          <w:sz w:val="22"/>
          <w:szCs w:val="22"/>
        </w:rPr>
        <w:t xml:space="preserve"> must be completed and submitted with the application. Allowable expenditures may include instructional salaries, curriculum materials and supplies, contracted services, facility rental, to </w:t>
      </w:r>
      <w:r w:rsidR="00345963" w:rsidRPr="00F40D11">
        <w:rPr>
          <w:rFonts w:ascii="Times New Roman" w:hAnsi="Times New Roman" w:cs="Times New Roman"/>
          <w:sz w:val="22"/>
          <w:szCs w:val="22"/>
        </w:rPr>
        <w:t>support</w:t>
      </w:r>
      <w:r w:rsidRPr="00F40D11">
        <w:rPr>
          <w:rFonts w:ascii="Times New Roman" w:hAnsi="Times New Roman" w:cs="Times New Roman"/>
          <w:sz w:val="22"/>
          <w:szCs w:val="22"/>
        </w:rPr>
        <w:t xml:space="preserve"> the McKinney-Vento liaison, to provide transportation to the school of origin, for referrals, counseling, for services not ordinarily provided to other students, and </w:t>
      </w:r>
      <w:r w:rsidR="00345963" w:rsidRPr="00F40D11">
        <w:rPr>
          <w:rFonts w:ascii="Times New Roman" w:hAnsi="Times New Roman" w:cs="Times New Roman"/>
          <w:sz w:val="22"/>
          <w:szCs w:val="22"/>
        </w:rPr>
        <w:t xml:space="preserve">for </w:t>
      </w:r>
      <w:r w:rsidRPr="00F40D11">
        <w:rPr>
          <w:rFonts w:ascii="Times New Roman" w:hAnsi="Times New Roman" w:cs="Times New Roman"/>
          <w:sz w:val="22"/>
          <w:szCs w:val="22"/>
        </w:rPr>
        <w:t>other educational and supplementary services, as described in the Act under "Authorized Activities"</w:t>
      </w:r>
      <w:r w:rsidR="00C23D07" w:rsidRPr="00F40D11">
        <w:rPr>
          <w:rFonts w:ascii="Times New Roman" w:hAnsi="Times New Roman" w:cs="Times New Roman"/>
          <w:sz w:val="22"/>
          <w:szCs w:val="22"/>
        </w:rPr>
        <w:t>.</w:t>
      </w:r>
    </w:p>
    <w:p w14:paraId="616771DB" w14:textId="77777777" w:rsidR="00BE2DF9" w:rsidRPr="00F40D11" w:rsidRDefault="00BE2DF9" w:rsidP="00BE2DF9">
      <w:pPr>
        <w:shd w:val="clear" w:color="auto" w:fill="FFFFFF"/>
        <w:rPr>
          <w:rFonts w:ascii="Times New Roman" w:hAnsi="Times New Roman" w:cs="Times New Roman"/>
          <w:sz w:val="22"/>
          <w:szCs w:val="22"/>
        </w:rPr>
      </w:pPr>
    </w:p>
    <w:p w14:paraId="616771DC" w14:textId="77777777"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lastRenderedPageBreak/>
        <w:t>In preparing the budget, the following items should be considered</w:t>
      </w:r>
      <w:r w:rsidR="00C23D07" w:rsidRPr="00F40D11">
        <w:rPr>
          <w:rFonts w:ascii="Times New Roman" w:hAnsi="Times New Roman" w:cs="Times New Roman"/>
          <w:sz w:val="22"/>
          <w:szCs w:val="22"/>
        </w:rPr>
        <w:t xml:space="preserve"> by applicants</w:t>
      </w:r>
      <w:r w:rsidRPr="00F40D11">
        <w:rPr>
          <w:rFonts w:ascii="Times New Roman" w:hAnsi="Times New Roman" w:cs="Times New Roman"/>
          <w:sz w:val="22"/>
          <w:szCs w:val="22"/>
        </w:rPr>
        <w:t>:</w:t>
      </w:r>
    </w:p>
    <w:p w14:paraId="616771DD" w14:textId="77777777" w:rsidR="00BE2DF9" w:rsidRPr="00F40D11" w:rsidRDefault="00BE2DF9" w:rsidP="00BE2DF9">
      <w:pPr>
        <w:shd w:val="clear" w:color="auto" w:fill="FFFFFF"/>
        <w:rPr>
          <w:rFonts w:ascii="Times New Roman" w:hAnsi="Times New Roman" w:cs="Times New Roman"/>
          <w:sz w:val="22"/>
          <w:szCs w:val="22"/>
        </w:rPr>
      </w:pPr>
    </w:p>
    <w:p w14:paraId="616771DE" w14:textId="67CF683C" w:rsidR="00BE2DF9" w:rsidRPr="00F40D11" w:rsidRDefault="00BE2DF9" w:rsidP="00AD2221">
      <w:pPr>
        <w:pStyle w:val="ListParagraph"/>
        <w:numPr>
          <w:ilvl w:val="0"/>
          <w:numId w:val="48"/>
        </w:num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The grant is to be used for the implementation of projects for the period commencing </w:t>
      </w:r>
      <w:proofErr w:type="gramStart"/>
      <w:r w:rsidRPr="00F40D11">
        <w:rPr>
          <w:rFonts w:ascii="Times New Roman" w:hAnsi="Times New Roman" w:cs="Times New Roman"/>
          <w:sz w:val="22"/>
          <w:szCs w:val="22"/>
        </w:rPr>
        <w:t xml:space="preserve">October 1, </w:t>
      </w:r>
      <w:r w:rsidR="003C4C74" w:rsidRPr="00F40D11">
        <w:rPr>
          <w:rFonts w:ascii="Times New Roman" w:hAnsi="Times New Roman" w:cs="Times New Roman"/>
          <w:sz w:val="22"/>
          <w:szCs w:val="22"/>
        </w:rPr>
        <w:t>2019,</w:t>
      </w:r>
      <w:r w:rsidRPr="00F40D11">
        <w:rPr>
          <w:rFonts w:ascii="Times New Roman" w:hAnsi="Times New Roman" w:cs="Times New Roman"/>
          <w:sz w:val="22"/>
          <w:szCs w:val="22"/>
        </w:rPr>
        <w:t xml:space="preserve"> and</w:t>
      </w:r>
      <w:proofErr w:type="gramEnd"/>
      <w:r w:rsidRPr="00F40D11">
        <w:rPr>
          <w:rFonts w:ascii="Times New Roman" w:hAnsi="Times New Roman" w:cs="Times New Roman"/>
          <w:sz w:val="22"/>
          <w:szCs w:val="22"/>
        </w:rPr>
        <w:t xml:space="preserve"> ending September 30, 20</w:t>
      </w:r>
      <w:r w:rsidR="00531663" w:rsidRPr="00F40D11">
        <w:rPr>
          <w:rFonts w:ascii="Times New Roman" w:hAnsi="Times New Roman" w:cs="Times New Roman"/>
          <w:sz w:val="22"/>
          <w:szCs w:val="22"/>
        </w:rPr>
        <w:t>20</w:t>
      </w:r>
      <w:r w:rsidRPr="00F40D11">
        <w:rPr>
          <w:rFonts w:ascii="Times New Roman" w:hAnsi="Times New Roman" w:cs="Times New Roman"/>
          <w:sz w:val="22"/>
          <w:szCs w:val="22"/>
        </w:rPr>
        <w:t>.</w:t>
      </w:r>
    </w:p>
    <w:p w14:paraId="616771DF" w14:textId="77777777" w:rsidR="00BE2DF9" w:rsidRPr="00F40D11" w:rsidRDefault="00BE2DF9" w:rsidP="00BE2DF9">
      <w:pPr>
        <w:shd w:val="clear" w:color="auto" w:fill="FFFFFF"/>
        <w:rPr>
          <w:rFonts w:ascii="Times New Roman" w:hAnsi="Times New Roman" w:cs="Times New Roman"/>
          <w:sz w:val="22"/>
          <w:szCs w:val="22"/>
        </w:rPr>
      </w:pPr>
    </w:p>
    <w:p w14:paraId="616771E0" w14:textId="77777777" w:rsidR="00BE2DF9" w:rsidRPr="00F40D11" w:rsidRDefault="00BE2DF9" w:rsidP="00F761BE">
      <w:pPr>
        <w:pStyle w:val="ListParagraph"/>
        <w:numPr>
          <w:ilvl w:val="0"/>
          <w:numId w:val="48"/>
        </w:numPr>
        <w:shd w:val="clear" w:color="auto" w:fill="FFFFFF"/>
        <w:rPr>
          <w:rFonts w:ascii="Times New Roman" w:hAnsi="Times New Roman" w:cs="Times New Roman"/>
          <w:sz w:val="22"/>
          <w:szCs w:val="22"/>
        </w:rPr>
      </w:pPr>
      <w:r w:rsidRPr="00F40D11">
        <w:rPr>
          <w:rFonts w:ascii="Times New Roman" w:hAnsi="Times New Roman" w:cs="Times New Roman"/>
          <w:sz w:val="22"/>
          <w:szCs w:val="22"/>
        </w:rPr>
        <w:t>Costs must be reasonable in relationship to the expected outcomes and provide sufficient information to support the requested amount of funds.</w:t>
      </w:r>
    </w:p>
    <w:p w14:paraId="616771E1" w14:textId="77777777" w:rsidR="00BE2DF9" w:rsidRPr="00F40D11" w:rsidRDefault="00BE2DF9" w:rsidP="00BE2DF9">
      <w:pPr>
        <w:shd w:val="clear" w:color="auto" w:fill="FFFFFF"/>
        <w:rPr>
          <w:rFonts w:ascii="Times New Roman" w:hAnsi="Times New Roman" w:cs="Times New Roman"/>
          <w:b/>
          <w:bCs/>
          <w:sz w:val="22"/>
          <w:szCs w:val="22"/>
          <w:u w:val="single"/>
        </w:rPr>
      </w:pPr>
    </w:p>
    <w:p w14:paraId="616771E2" w14:textId="77777777" w:rsidR="00BA291F" w:rsidRPr="00F40D11" w:rsidRDefault="00BA291F" w:rsidP="00BE2DF9">
      <w:pPr>
        <w:shd w:val="clear" w:color="auto" w:fill="FFFFFF"/>
        <w:rPr>
          <w:rFonts w:ascii="Times New Roman" w:hAnsi="Times New Roman" w:cs="Times New Roman"/>
          <w:b/>
          <w:bCs/>
          <w:sz w:val="22"/>
          <w:szCs w:val="22"/>
          <w:u w:val="single"/>
        </w:rPr>
      </w:pPr>
    </w:p>
    <w:p w14:paraId="616771E3" w14:textId="77777777" w:rsidR="00BE2DF9" w:rsidRPr="00F85A3B" w:rsidRDefault="00BE2DF9" w:rsidP="00F85A3B">
      <w:pPr>
        <w:shd w:val="clear" w:color="auto" w:fill="FFFFFF"/>
        <w:jc w:val="center"/>
        <w:rPr>
          <w:rFonts w:ascii="Times New Roman" w:hAnsi="Times New Roman" w:cs="Times New Roman"/>
          <w:b/>
          <w:bCs/>
        </w:rPr>
      </w:pPr>
      <w:r w:rsidRPr="00F85A3B">
        <w:rPr>
          <w:rFonts w:ascii="Times New Roman" w:hAnsi="Times New Roman" w:cs="Times New Roman"/>
          <w:b/>
          <w:bCs/>
        </w:rPr>
        <w:t>Statements of Assurances</w:t>
      </w:r>
    </w:p>
    <w:p w14:paraId="616771E4" w14:textId="77777777" w:rsidR="00BE2DF9" w:rsidRPr="00F40D11" w:rsidRDefault="00BE2DF9" w:rsidP="00BE2DF9">
      <w:pPr>
        <w:shd w:val="clear" w:color="auto" w:fill="FFFFFF"/>
        <w:rPr>
          <w:rFonts w:ascii="Times New Roman" w:hAnsi="Times New Roman" w:cs="Times New Roman"/>
          <w:b/>
          <w:sz w:val="22"/>
          <w:szCs w:val="22"/>
        </w:rPr>
      </w:pPr>
    </w:p>
    <w:p w14:paraId="616771E5" w14:textId="77777777" w:rsidR="00BE2DF9" w:rsidRPr="00F40D11" w:rsidRDefault="00BE2DF9" w:rsidP="00BE2DF9">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The application includes two Statements of Assurances, </w:t>
      </w:r>
      <w:r w:rsidR="002531EA" w:rsidRPr="00F40D11">
        <w:rPr>
          <w:rFonts w:ascii="Times New Roman" w:hAnsi="Times New Roman" w:cs="Times New Roman"/>
          <w:sz w:val="22"/>
          <w:szCs w:val="22"/>
        </w:rPr>
        <w:t xml:space="preserve">see </w:t>
      </w:r>
      <w:r w:rsidRPr="00F40D11">
        <w:rPr>
          <w:rFonts w:ascii="Times New Roman" w:hAnsi="Times New Roman" w:cs="Times New Roman"/>
          <w:i/>
          <w:sz w:val="22"/>
          <w:szCs w:val="22"/>
        </w:rPr>
        <w:t>Appendix A,</w:t>
      </w:r>
      <w:r w:rsidRPr="00F40D11">
        <w:rPr>
          <w:rFonts w:ascii="Times New Roman" w:hAnsi="Times New Roman" w:cs="Times New Roman"/>
          <w:sz w:val="22"/>
          <w:szCs w:val="22"/>
        </w:rPr>
        <w:t xml:space="preserve"> which must be signed by the Superintendent or Director of Schools for the applicant LEA and submitted with the application. Applicants are advised to read the assurances carefully before signing</w:t>
      </w:r>
      <w:r w:rsidR="002531EA" w:rsidRPr="00F40D11">
        <w:rPr>
          <w:rFonts w:ascii="Times New Roman" w:hAnsi="Times New Roman" w:cs="Times New Roman"/>
          <w:sz w:val="22"/>
          <w:szCs w:val="22"/>
        </w:rPr>
        <w:t xml:space="preserve"> and committing to them</w:t>
      </w:r>
      <w:r w:rsidRPr="00F40D11">
        <w:rPr>
          <w:rFonts w:ascii="Times New Roman" w:hAnsi="Times New Roman" w:cs="Times New Roman"/>
          <w:sz w:val="22"/>
          <w:szCs w:val="22"/>
        </w:rPr>
        <w:t>.</w:t>
      </w:r>
    </w:p>
    <w:p w14:paraId="616771E6" w14:textId="77777777" w:rsidR="00BE2DF9" w:rsidRPr="00F40D11" w:rsidRDefault="00BE2DF9" w:rsidP="00BE2DF9">
      <w:pPr>
        <w:shd w:val="clear" w:color="auto" w:fill="FFFFFF"/>
        <w:rPr>
          <w:rFonts w:ascii="Times New Roman" w:hAnsi="Times New Roman" w:cs="Times New Roman"/>
          <w:b/>
          <w:bCs/>
          <w:sz w:val="22"/>
          <w:szCs w:val="22"/>
          <w:u w:val="single"/>
        </w:rPr>
      </w:pPr>
    </w:p>
    <w:p w14:paraId="616771E7" w14:textId="77777777" w:rsidR="00BA291F" w:rsidRPr="00F40D11" w:rsidRDefault="00BA291F" w:rsidP="00BE2DF9">
      <w:pPr>
        <w:shd w:val="clear" w:color="auto" w:fill="FFFFFF"/>
        <w:rPr>
          <w:rFonts w:ascii="Times New Roman" w:hAnsi="Times New Roman" w:cs="Times New Roman"/>
          <w:b/>
          <w:bCs/>
          <w:sz w:val="22"/>
          <w:szCs w:val="22"/>
          <w:u w:val="single"/>
        </w:rPr>
      </w:pPr>
    </w:p>
    <w:p w14:paraId="616771E8" w14:textId="77777777" w:rsidR="00BE2DF9" w:rsidRPr="00F85A3B" w:rsidRDefault="00BE2DF9" w:rsidP="00F85A3B">
      <w:pPr>
        <w:shd w:val="clear" w:color="auto" w:fill="FFFFFF"/>
        <w:jc w:val="center"/>
        <w:rPr>
          <w:rFonts w:ascii="Times New Roman" w:hAnsi="Times New Roman" w:cs="Times New Roman"/>
          <w:b/>
          <w:bCs/>
        </w:rPr>
      </w:pPr>
      <w:r w:rsidRPr="00F85A3B">
        <w:rPr>
          <w:rFonts w:ascii="Times New Roman" w:hAnsi="Times New Roman" w:cs="Times New Roman"/>
          <w:b/>
          <w:bCs/>
        </w:rPr>
        <w:t>Submission</w:t>
      </w:r>
    </w:p>
    <w:p w14:paraId="616771E9" w14:textId="77777777" w:rsidR="00BE2DF9" w:rsidRPr="00F40D11" w:rsidRDefault="00BE2DF9" w:rsidP="00BE2DF9">
      <w:pPr>
        <w:shd w:val="clear" w:color="auto" w:fill="FFFFFF"/>
        <w:rPr>
          <w:rFonts w:ascii="Times New Roman" w:hAnsi="Times New Roman" w:cs="Times New Roman"/>
          <w:b/>
          <w:bCs/>
          <w:sz w:val="22"/>
          <w:szCs w:val="22"/>
          <w:u w:val="single"/>
        </w:rPr>
      </w:pPr>
    </w:p>
    <w:p w14:paraId="420EAA2B" w14:textId="77777777" w:rsidR="000A09A4" w:rsidRDefault="00BE2DF9" w:rsidP="00E7239E">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 xml:space="preserve">Applicants must submit their applications on the forms provided </w:t>
      </w:r>
      <w:r w:rsidR="003C74FA" w:rsidRPr="00F40D11">
        <w:rPr>
          <w:rFonts w:ascii="Times New Roman" w:hAnsi="Times New Roman" w:cs="Times New Roman"/>
          <w:sz w:val="22"/>
          <w:szCs w:val="22"/>
        </w:rPr>
        <w:t xml:space="preserve">within </w:t>
      </w:r>
      <w:r w:rsidRPr="00F40D11">
        <w:rPr>
          <w:rFonts w:ascii="Times New Roman" w:hAnsi="Times New Roman" w:cs="Times New Roman"/>
          <w:sz w:val="22"/>
          <w:szCs w:val="22"/>
        </w:rPr>
        <w:t>the space limitations specified</w:t>
      </w:r>
      <w:r w:rsidR="002531EA" w:rsidRPr="00F40D11">
        <w:rPr>
          <w:rFonts w:ascii="Times New Roman" w:hAnsi="Times New Roman" w:cs="Times New Roman"/>
          <w:sz w:val="22"/>
          <w:szCs w:val="22"/>
        </w:rPr>
        <w:t xml:space="preserve"> in the RFP</w:t>
      </w:r>
      <w:r w:rsidRPr="00F40D11">
        <w:rPr>
          <w:rFonts w:ascii="Times New Roman" w:hAnsi="Times New Roman" w:cs="Times New Roman"/>
          <w:sz w:val="22"/>
          <w:szCs w:val="22"/>
        </w:rPr>
        <w:t xml:space="preserve">. </w:t>
      </w:r>
    </w:p>
    <w:p w14:paraId="0CB79BA6" w14:textId="79D000C8" w:rsidR="009E77B8"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 xml:space="preserve">Application Deadline Proposals must be sent electronically as email attachments to </w:t>
      </w:r>
      <w:hyperlink r:id="rId14" w:history="1">
        <w:r w:rsidR="008379D7">
          <w:rPr>
            <w:rStyle w:val="Hyperlink"/>
            <w:rFonts w:asciiTheme="minorHAnsi" w:hAnsiTheme="minorHAnsi" w:cstheme="minorBidi"/>
          </w:rPr>
          <w:t>MVRFPSubmissions@ride.ri.gov</w:t>
        </w:r>
      </w:hyperlink>
      <w:r w:rsidRPr="000A09A4">
        <w:rPr>
          <w:rFonts w:ascii="Calibri" w:hAnsi="Calibri" w:cs="Calibri"/>
          <w:sz w:val="22"/>
          <w:szCs w:val="22"/>
        </w:rPr>
        <w:t xml:space="preserve"> by Friday, August 12, 2022; 4:00 pm EDT.</w:t>
      </w:r>
    </w:p>
    <w:p w14:paraId="38AF9B89" w14:textId="13966BF0" w:rsidR="000A09A4" w:rsidRPr="000A09A4"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 xml:space="preserve"> Links to documents in the cloud </w:t>
      </w:r>
      <w:r w:rsidRPr="000A09A4">
        <w:rPr>
          <w:rFonts w:ascii="Calibri" w:hAnsi="Calibri" w:cs="Calibri"/>
          <w:sz w:val="22"/>
          <w:szCs w:val="22"/>
          <w:u w:val="single"/>
        </w:rPr>
        <w:t>will not be accepted</w:t>
      </w:r>
      <w:r w:rsidRPr="000A09A4">
        <w:rPr>
          <w:rFonts w:ascii="Calibri" w:hAnsi="Calibri" w:cs="Calibri"/>
          <w:sz w:val="22"/>
          <w:szCs w:val="22"/>
        </w:rPr>
        <w:t xml:space="preserve">, nor will faxed, mailed or hand-delivered submissions. </w:t>
      </w:r>
    </w:p>
    <w:p w14:paraId="43EEB075" w14:textId="77777777" w:rsidR="000A09A4" w:rsidRPr="000A09A4"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 xml:space="preserve">Please include full proposal, along with all required signed forms, and budget including signed Budget Cover Page (please refer to Application Checklist in the RFP) </w:t>
      </w:r>
    </w:p>
    <w:p w14:paraId="36F4629A" w14:textId="77777777" w:rsidR="000A09A4" w:rsidRPr="000A09A4"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Documents should be in PDF format and may be sent as attachments to a single email or as attachments to multiple emails.</w:t>
      </w:r>
    </w:p>
    <w:p w14:paraId="58778F93" w14:textId="77777777" w:rsidR="000A09A4" w:rsidRPr="000A09A4"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 xml:space="preserve">You will receive an automated email confirmation that each email was received. These confirmation emails </w:t>
      </w:r>
      <w:r w:rsidRPr="000A09A4">
        <w:rPr>
          <w:rFonts w:ascii="Calibri" w:hAnsi="Calibri" w:cs="Calibri"/>
          <w:sz w:val="22"/>
          <w:szCs w:val="22"/>
          <w:u w:val="single"/>
        </w:rPr>
        <w:t>do not constitute an assurance that the proposal is complete</w:t>
      </w:r>
      <w:r w:rsidRPr="000A09A4">
        <w:rPr>
          <w:rFonts w:ascii="Calibri" w:hAnsi="Calibri" w:cs="Calibri"/>
          <w:sz w:val="22"/>
          <w:szCs w:val="22"/>
        </w:rPr>
        <w:t xml:space="preserve">. It is the applicant’s responsibility to ensure that all forms and materials are complete and sent on time. Do not wait until the last minute to send in the application. If there are any technical difficulties with the electronic submission, you will need time to resolve them to ensure that the application is received by 4:00 pm on the due date. </w:t>
      </w:r>
    </w:p>
    <w:p w14:paraId="7DCBEE3D" w14:textId="77777777" w:rsidR="000A09A4" w:rsidRPr="000A09A4" w:rsidRDefault="000A09A4" w:rsidP="000A09A4">
      <w:pPr>
        <w:widowControl/>
        <w:numPr>
          <w:ilvl w:val="0"/>
          <w:numId w:val="51"/>
        </w:numPr>
        <w:autoSpaceDE/>
        <w:autoSpaceDN/>
        <w:adjustRightInd/>
        <w:rPr>
          <w:rFonts w:ascii="Calibri" w:hAnsi="Calibri" w:cs="Calibri"/>
          <w:sz w:val="22"/>
          <w:szCs w:val="22"/>
        </w:rPr>
      </w:pPr>
      <w:r w:rsidRPr="000A09A4">
        <w:rPr>
          <w:rFonts w:ascii="Calibri" w:hAnsi="Calibri" w:cs="Calibri"/>
          <w:sz w:val="22"/>
          <w:szCs w:val="22"/>
        </w:rPr>
        <w:t>No applications will be accepted after the deadline. No extensions will be granted.</w:t>
      </w:r>
    </w:p>
    <w:p w14:paraId="616771F8" w14:textId="7D5C66DC" w:rsidR="00BE2DF9" w:rsidRPr="00F85A3B" w:rsidRDefault="00BE2DF9" w:rsidP="00213EC9">
      <w:pPr>
        <w:shd w:val="clear" w:color="auto" w:fill="FFFFFF" w:themeFill="background1"/>
        <w:rPr>
          <w:rFonts w:ascii="Times New Roman" w:hAnsi="Times New Roman" w:cs="Times New Roman"/>
          <w:b/>
          <w:bCs/>
        </w:rPr>
      </w:pPr>
    </w:p>
    <w:p w14:paraId="616771F9" w14:textId="77777777" w:rsidR="00BE2DF9" w:rsidRPr="00F40D11" w:rsidRDefault="00BE2DF9" w:rsidP="00AD2221">
      <w:pPr>
        <w:shd w:val="clear" w:color="auto" w:fill="FFFFFF" w:themeFill="background1"/>
        <w:rPr>
          <w:rFonts w:ascii="Times New Roman" w:hAnsi="Times New Roman" w:cs="Times New Roman"/>
          <w:b/>
          <w:bCs/>
          <w:sz w:val="22"/>
          <w:szCs w:val="22"/>
          <w:u w:val="single"/>
        </w:rPr>
      </w:pPr>
    </w:p>
    <w:p w14:paraId="616771FA" w14:textId="77777777" w:rsidR="00BA291F" w:rsidRPr="00F40D11" w:rsidRDefault="00BA291F">
      <w:pPr>
        <w:widowControl/>
        <w:autoSpaceDE/>
        <w:autoSpaceDN/>
        <w:adjustRightInd/>
        <w:spacing w:after="200" w:line="276" w:lineRule="auto"/>
        <w:rPr>
          <w:rFonts w:ascii="Times New Roman" w:hAnsi="Times New Roman" w:cs="Times New Roman"/>
          <w:b/>
          <w:bCs/>
          <w:sz w:val="22"/>
          <w:szCs w:val="22"/>
          <w:u w:val="single"/>
        </w:rPr>
      </w:pPr>
      <w:r w:rsidRPr="00F40D11">
        <w:rPr>
          <w:rFonts w:ascii="Times New Roman" w:hAnsi="Times New Roman" w:cs="Times New Roman"/>
          <w:bCs/>
          <w:sz w:val="22"/>
          <w:szCs w:val="22"/>
          <w:u w:val="single"/>
        </w:rPr>
        <w:br w:type="page"/>
      </w:r>
    </w:p>
    <w:p w14:paraId="616771FB" w14:textId="3ABDE441" w:rsidR="00BE2DF9" w:rsidRPr="00F85A3B" w:rsidRDefault="00BE2DF9" w:rsidP="00F85A3B">
      <w:pPr>
        <w:pStyle w:val="Technical4"/>
        <w:tabs>
          <w:tab w:val="clear" w:pos="-720"/>
        </w:tabs>
        <w:suppressAutoHyphens w:val="0"/>
        <w:jc w:val="center"/>
        <w:rPr>
          <w:rFonts w:ascii="Times New Roman" w:hAnsi="Times New Roman"/>
          <w:szCs w:val="24"/>
        </w:rPr>
      </w:pPr>
      <w:r w:rsidRPr="00F85A3B">
        <w:rPr>
          <w:rFonts w:ascii="Times New Roman" w:hAnsi="Times New Roman"/>
          <w:bCs/>
          <w:szCs w:val="24"/>
        </w:rPr>
        <w:lastRenderedPageBreak/>
        <w:t>Application Checklist</w:t>
      </w:r>
    </w:p>
    <w:p w14:paraId="616771FC" w14:textId="77777777" w:rsidR="00BE2DF9" w:rsidRPr="00F85A3B" w:rsidRDefault="00BE2DF9" w:rsidP="00BE2DF9">
      <w:pPr>
        <w:pStyle w:val="Technical4"/>
        <w:tabs>
          <w:tab w:val="clear" w:pos="-720"/>
        </w:tabs>
        <w:suppressAutoHyphens w:val="0"/>
        <w:rPr>
          <w:rFonts w:ascii="Times New Roman" w:hAnsi="Times New Roman"/>
          <w:szCs w:val="24"/>
        </w:rPr>
      </w:pPr>
    </w:p>
    <w:p w14:paraId="616771FD" w14:textId="77777777" w:rsidR="00BE2DF9" w:rsidRPr="00F40D11" w:rsidRDefault="00BE2DF9" w:rsidP="00BE2DF9">
      <w:pPr>
        <w:pStyle w:val="Technical4"/>
        <w:tabs>
          <w:tab w:val="clear" w:pos="-720"/>
        </w:tabs>
        <w:suppressAutoHyphens w:val="0"/>
        <w:rPr>
          <w:rFonts w:ascii="Times New Roman" w:hAnsi="Times New Roman"/>
          <w:b w:val="0"/>
          <w:sz w:val="22"/>
          <w:szCs w:val="22"/>
        </w:rPr>
      </w:pPr>
      <w:r w:rsidRPr="00F40D11">
        <w:rPr>
          <w:rFonts w:ascii="Times New Roman" w:hAnsi="Times New Roman"/>
          <w:b w:val="0"/>
          <w:sz w:val="22"/>
          <w:szCs w:val="22"/>
        </w:rPr>
        <w:t xml:space="preserve">A complete application packet includes </w:t>
      </w:r>
      <w:r w:rsidRPr="00F40D11">
        <w:rPr>
          <w:rFonts w:ascii="Times New Roman" w:hAnsi="Times New Roman"/>
          <w:sz w:val="22"/>
          <w:szCs w:val="22"/>
        </w:rPr>
        <w:t xml:space="preserve">one (1) original </w:t>
      </w:r>
      <w:r w:rsidR="00DB135E" w:rsidRPr="00F40D11">
        <w:rPr>
          <w:rFonts w:ascii="Times New Roman" w:hAnsi="Times New Roman"/>
          <w:sz w:val="22"/>
          <w:szCs w:val="22"/>
        </w:rPr>
        <w:t xml:space="preserve">application </w:t>
      </w:r>
      <w:r w:rsidRPr="00F40D11">
        <w:rPr>
          <w:rFonts w:ascii="Times New Roman" w:hAnsi="Times New Roman"/>
          <w:sz w:val="22"/>
          <w:szCs w:val="22"/>
        </w:rPr>
        <w:t>and five (5) copies</w:t>
      </w:r>
      <w:r w:rsidR="00DB135E" w:rsidRPr="00F40D11">
        <w:rPr>
          <w:rFonts w:ascii="Times New Roman" w:hAnsi="Times New Roman"/>
          <w:b w:val="0"/>
          <w:sz w:val="22"/>
          <w:szCs w:val="22"/>
        </w:rPr>
        <w:t xml:space="preserve"> of the application, which each include</w:t>
      </w:r>
      <w:r w:rsidRPr="00F40D11">
        <w:rPr>
          <w:rFonts w:ascii="Times New Roman" w:hAnsi="Times New Roman"/>
          <w:b w:val="0"/>
          <w:sz w:val="22"/>
          <w:szCs w:val="22"/>
        </w:rPr>
        <w:t>:</w:t>
      </w:r>
    </w:p>
    <w:p w14:paraId="616771FE" w14:textId="77777777" w:rsidR="00F03335" w:rsidRPr="00F40D11" w:rsidRDefault="00F03335" w:rsidP="00BE2DF9">
      <w:pPr>
        <w:pStyle w:val="Technical4"/>
        <w:tabs>
          <w:tab w:val="clear" w:pos="-720"/>
        </w:tabs>
        <w:suppressAutoHyphens w:val="0"/>
        <w:rPr>
          <w:rFonts w:ascii="Times New Roman" w:hAnsi="Times New Roman"/>
          <w:b w:val="0"/>
          <w:sz w:val="22"/>
          <w:szCs w:val="22"/>
        </w:rPr>
      </w:pPr>
    </w:p>
    <w:p w14:paraId="616771FF" w14:textId="77777777" w:rsidR="00BE2DF9" w:rsidRPr="00F40D11" w:rsidRDefault="00BE2DF9" w:rsidP="00BE2DF9">
      <w:pPr>
        <w:rPr>
          <w:rFonts w:ascii="Times New Roman" w:hAnsi="Times New Roman" w:cs="Times New Roman"/>
          <w:sz w:val="22"/>
          <w:szCs w:val="22"/>
        </w:rPr>
      </w:pPr>
    </w:p>
    <w:p w14:paraId="61677200" w14:textId="77777777" w:rsidR="00BE2DF9" w:rsidRPr="00F40D11" w:rsidRDefault="00BE2DF9" w:rsidP="0068722A">
      <w:pPr>
        <w:widowControl/>
        <w:numPr>
          <w:ilvl w:val="0"/>
          <w:numId w:val="45"/>
        </w:numPr>
        <w:tabs>
          <w:tab w:val="clear" w:pos="360"/>
        </w:tabs>
        <w:autoSpaceDE/>
        <w:autoSpaceDN/>
        <w:adjustRightInd/>
        <w:spacing w:after="120" w:line="360" w:lineRule="auto"/>
        <w:ind w:left="720"/>
        <w:rPr>
          <w:rFonts w:ascii="Times New Roman" w:hAnsi="Times New Roman" w:cs="Times New Roman"/>
          <w:sz w:val="22"/>
          <w:szCs w:val="22"/>
        </w:rPr>
      </w:pPr>
      <w:r w:rsidRPr="00F40D11">
        <w:rPr>
          <w:rFonts w:ascii="Times New Roman" w:hAnsi="Times New Roman" w:cs="Times New Roman"/>
          <w:sz w:val="22"/>
          <w:szCs w:val="22"/>
        </w:rPr>
        <w:t>Cover Letter</w:t>
      </w:r>
    </w:p>
    <w:p w14:paraId="61677201" w14:textId="77777777" w:rsidR="00BE2DF9" w:rsidRPr="00F40D11" w:rsidRDefault="00BE2DF9" w:rsidP="0068722A">
      <w:pPr>
        <w:widowControl/>
        <w:numPr>
          <w:ilvl w:val="0"/>
          <w:numId w:val="45"/>
        </w:numPr>
        <w:tabs>
          <w:tab w:val="clear" w:pos="360"/>
        </w:tabs>
        <w:autoSpaceDE/>
        <w:autoSpaceDN/>
        <w:adjustRightInd/>
        <w:spacing w:after="120" w:line="360" w:lineRule="auto"/>
        <w:ind w:left="720"/>
        <w:rPr>
          <w:rFonts w:ascii="Times New Roman" w:hAnsi="Times New Roman" w:cs="Times New Roman"/>
          <w:sz w:val="22"/>
          <w:szCs w:val="22"/>
        </w:rPr>
      </w:pPr>
      <w:r w:rsidRPr="00F40D11">
        <w:rPr>
          <w:rFonts w:ascii="Times New Roman" w:hAnsi="Times New Roman" w:cs="Times New Roman"/>
          <w:sz w:val="22"/>
          <w:szCs w:val="22"/>
        </w:rPr>
        <w:t>Signed Statement</w:t>
      </w:r>
      <w:r w:rsidR="00B90F3B" w:rsidRPr="00F40D11">
        <w:rPr>
          <w:rFonts w:ascii="Times New Roman" w:hAnsi="Times New Roman" w:cs="Times New Roman"/>
          <w:sz w:val="22"/>
          <w:szCs w:val="22"/>
        </w:rPr>
        <w:t>s</w:t>
      </w:r>
      <w:r w:rsidRPr="00F40D11">
        <w:rPr>
          <w:rFonts w:ascii="Times New Roman" w:hAnsi="Times New Roman" w:cs="Times New Roman"/>
          <w:sz w:val="22"/>
          <w:szCs w:val="22"/>
        </w:rPr>
        <w:t xml:space="preserve"> of Assurances</w:t>
      </w:r>
      <w:r w:rsidR="00DB135E" w:rsidRPr="00F40D11">
        <w:rPr>
          <w:rFonts w:ascii="Times New Roman" w:hAnsi="Times New Roman" w:cs="Times New Roman"/>
          <w:sz w:val="22"/>
          <w:szCs w:val="22"/>
        </w:rPr>
        <w:t xml:space="preserve"> </w:t>
      </w:r>
      <w:r w:rsidRPr="00F40D11">
        <w:rPr>
          <w:rFonts w:ascii="Times New Roman" w:hAnsi="Times New Roman" w:cs="Times New Roman"/>
          <w:sz w:val="22"/>
          <w:szCs w:val="22"/>
        </w:rPr>
        <w:t>(</w:t>
      </w:r>
      <w:r w:rsidRPr="00F40D11">
        <w:rPr>
          <w:rFonts w:ascii="Times New Roman" w:hAnsi="Times New Roman" w:cs="Times New Roman"/>
          <w:i/>
          <w:sz w:val="22"/>
          <w:szCs w:val="22"/>
        </w:rPr>
        <w:t>Appendi</w:t>
      </w:r>
      <w:r w:rsidR="00B90F3B" w:rsidRPr="00F40D11">
        <w:rPr>
          <w:rFonts w:ascii="Times New Roman" w:hAnsi="Times New Roman" w:cs="Times New Roman"/>
          <w:i/>
          <w:sz w:val="22"/>
          <w:szCs w:val="22"/>
        </w:rPr>
        <w:t>ces</w:t>
      </w:r>
      <w:r w:rsidRPr="00F40D11">
        <w:rPr>
          <w:rFonts w:ascii="Times New Roman" w:hAnsi="Times New Roman" w:cs="Times New Roman"/>
          <w:i/>
          <w:sz w:val="22"/>
          <w:szCs w:val="22"/>
        </w:rPr>
        <w:t xml:space="preserve"> A</w:t>
      </w:r>
      <w:r w:rsidR="00B90F3B" w:rsidRPr="00F40D11">
        <w:rPr>
          <w:rFonts w:ascii="Times New Roman" w:hAnsi="Times New Roman" w:cs="Times New Roman"/>
          <w:i/>
          <w:sz w:val="22"/>
          <w:szCs w:val="22"/>
        </w:rPr>
        <w:t xml:space="preserve"> and B</w:t>
      </w:r>
      <w:r w:rsidRPr="00F40D11">
        <w:rPr>
          <w:rFonts w:ascii="Times New Roman" w:hAnsi="Times New Roman" w:cs="Times New Roman"/>
          <w:sz w:val="22"/>
          <w:szCs w:val="22"/>
        </w:rPr>
        <w:t>)</w:t>
      </w:r>
    </w:p>
    <w:p w14:paraId="61677202" w14:textId="77777777" w:rsidR="00BE2DF9" w:rsidRPr="00F40D11" w:rsidRDefault="00BE2DF9" w:rsidP="0068722A">
      <w:pPr>
        <w:widowControl/>
        <w:numPr>
          <w:ilvl w:val="0"/>
          <w:numId w:val="45"/>
        </w:numPr>
        <w:tabs>
          <w:tab w:val="clear" w:pos="360"/>
        </w:tabs>
        <w:autoSpaceDE/>
        <w:autoSpaceDN/>
        <w:adjustRightInd/>
        <w:spacing w:after="120"/>
        <w:ind w:left="720"/>
        <w:rPr>
          <w:rFonts w:ascii="Times New Roman" w:hAnsi="Times New Roman" w:cs="Times New Roman"/>
          <w:sz w:val="22"/>
          <w:szCs w:val="22"/>
        </w:rPr>
      </w:pPr>
      <w:r w:rsidRPr="00F40D11">
        <w:rPr>
          <w:rFonts w:ascii="Times New Roman" w:hAnsi="Times New Roman" w:cs="Times New Roman"/>
          <w:sz w:val="22"/>
          <w:szCs w:val="22"/>
        </w:rPr>
        <w:t>Application cover page and narrative pages</w:t>
      </w:r>
      <w:r w:rsidR="00DB135E" w:rsidRPr="00F40D11">
        <w:rPr>
          <w:rFonts w:ascii="Times New Roman" w:hAnsi="Times New Roman" w:cs="Times New Roman"/>
          <w:sz w:val="22"/>
          <w:szCs w:val="22"/>
        </w:rPr>
        <w:t xml:space="preserve"> (</w:t>
      </w:r>
      <w:r w:rsidR="00DB135E" w:rsidRPr="00F40D11">
        <w:rPr>
          <w:rFonts w:ascii="Times New Roman" w:hAnsi="Times New Roman" w:cs="Times New Roman"/>
          <w:i/>
          <w:sz w:val="22"/>
          <w:szCs w:val="22"/>
        </w:rPr>
        <w:t xml:space="preserve">Appendix </w:t>
      </w:r>
      <w:r w:rsidR="00ED627C" w:rsidRPr="00F40D11">
        <w:rPr>
          <w:rFonts w:ascii="Times New Roman" w:hAnsi="Times New Roman" w:cs="Times New Roman"/>
          <w:i/>
          <w:sz w:val="22"/>
          <w:szCs w:val="22"/>
        </w:rPr>
        <w:t>C</w:t>
      </w:r>
      <w:r w:rsidR="00DB135E" w:rsidRPr="00F40D11">
        <w:rPr>
          <w:rFonts w:ascii="Times New Roman" w:hAnsi="Times New Roman" w:cs="Times New Roman"/>
          <w:sz w:val="22"/>
          <w:szCs w:val="22"/>
        </w:rPr>
        <w:t xml:space="preserve">) </w:t>
      </w:r>
    </w:p>
    <w:p w14:paraId="61677204" w14:textId="77777777" w:rsidR="00DB135E" w:rsidRPr="00F40D11" w:rsidRDefault="00B360DF" w:rsidP="0068722A">
      <w:pPr>
        <w:widowControl/>
        <w:autoSpaceDE/>
        <w:autoSpaceDN/>
        <w:adjustRightInd/>
        <w:spacing w:after="120"/>
        <w:ind w:left="720"/>
        <w:rPr>
          <w:rFonts w:ascii="Times New Roman" w:hAnsi="Times New Roman" w:cs="Times New Roman"/>
          <w:sz w:val="22"/>
          <w:szCs w:val="22"/>
        </w:rPr>
      </w:pPr>
      <w:r w:rsidRPr="00F40D11">
        <w:rPr>
          <w:rFonts w:ascii="Times New Roman" w:hAnsi="Times New Roman" w:cs="Times New Roman"/>
          <w:sz w:val="22"/>
          <w:szCs w:val="22"/>
        </w:rPr>
        <w:t>The narrative application includes:</w:t>
      </w:r>
    </w:p>
    <w:p w14:paraId="61677205" w14:textId="34D39B76" w:rsidR="00BE2DF9" w:rsidRPr="00F40D11" w:rsidRDefault="00BE2DF9" w:rsidP="00AD2221">
      <w:pPr>
        <w:pStyle w:val="ListParagraph"/>
        <w:widowControl/>
        <w:numPr>
          <w:ilvl w:val="1"/>
          <w:numId w:val="1"/>
        </w:numPr>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Project Information</w:t>
      </w:r>
    </w:p>
    <w:p w14:paraId="61677206" w14:textId="5498DCB8" w:rsidR="00BE2DF9" w:rsidRPr="00F40D11" w:rsidRDefault="00BE2DF9" w:rsidP="00AD2221">
      <w:pPr>
        <w:pStyle w:val="ListParagraph"/>
        <w:widowControl/>
        <w:numPr>
          <w:ilvl w:val="1"/>
          <w:numId w:val="1"/>
        </w:numPr>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Statement of Demonstrated Need</w:t>
      </w:r>
    </w:p>
    <w:p w14:paraId="61677207" w14:textId="66516096" w:rsidR="00BE2DF9" w:rsidRPr="00F40D11" w:rsidRDefault="00BE2DF9" w:rsidP="00AD2221">
      <w:pPr>
        <w:pStyle w:val="ListParagraph"/>
        <w:widowControl/>
        <w:numPr>
          <w:ilvl w:val="1"/>
          <w:numId w:val="1"/>
        </w:numPr>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Goals and Objectives</w:t>
      </w:r>
    </w:p>
    <w:p w14:paraId="61677208" w14:textId="24F43780" w:rsidR="00BE2DF9" w:rsidRPr="00F40D11" w:rsidRDefault="00BE2DF9" w:rsidP="00AD2221">
      <w:pPr>
        <w:pStyle w:val="ListParagraph"/>
        <w:widowControl/>
        <w:numPr>
          <w:ilvl w:val="1"/>
          <w:numId w:val="1"/>
        </w:numPr>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Project Organization, Services and Activities</w:t>
      </w:r>
    </w:p>
    <w:p w14:paraId="61677209" w14:textId="70E49575" w:rsidR="00BE2DF9" w:rsidRPr="00F40D11" w:rsidRDefault="00BE2DF9" w:rsidP="00AD2221">
      <w:pPr>
        <w:pStyle w:val="ListParagraph"/>
        <w:widowControl/>
        <w:numPr>
          <w:ilvl w:val="1"/>
          <w:numId w:val="1"/>
        </w:numPr>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Program Evaluation</w:t>
      </w:r>
    </w:p>
    <w:p w14:paraId="6167720A" w14:textId="77777777" w:rsidR="0068722A" w:rsidRPr="00F40D11" w:rsidRDefault="0068722A" w:rsidP="00F85A3B">
      <w:pPr>
        <w:widowControl/>
        <w:autoSpaceDE/>
        <w:autoSpaceDN/>
        <w:adjustRightInd/>
        <w:spacing w:after="120"/>
        <w:ind w:left="1080"/>
        <w:rPr>
          <w:rFonts w:ascii="Times New Roman" w:hAnsi="Times New Roman" w:cs="Times New Roman"/>
          <w:b/>
          <w:sz w:val="22"/>
          <w:szCs w:val="22"/>
        </w:rPr>
      </w:pPr>
    </w:p>
    <w:p w14:paraId="6167720B" w14:textId="3A8C6FE4" w:rsidR="00DB135E" w:rsidRPr="00F40D11" w:rsidRDefault="009479C8" w:rsidP="00F85A3B">
      <w:pPr>
        <w:widowControl/>
        <w:autoSpaceDE/>
        <w:autoSpaceDN/>
        <w:adjustRightInd/>
        <w:spacing w:after="120"/>
        <w:ind w:left="1080"/>
        <w:rPr>
          <w:rFonts w:ascii="Times New Roman" w:hAnsi="Times New Roman" w:cs="Times New Roman"/>
          <w:sz w:val="22"/>
          <w:szCs w:val="22"/>
          <w:u w:val="single"/>
        </w:rPr>
      </w:pPr>
      <w:r w:rsidRPr="00F40D11">
        <w:rPr>
          <w:rFonts w:ascii="Times New Roman" w:hAnsi="Times New Roman" w:cs="Times New Roman"/>
          <w:b/>
          <w:bCs/>
          <w:sz w:val="22"/>
          <w:szCs w:val="22"/>
        </w:rPr>
        <w:t xml:space="preserve">Note: </w:t>
      </w:r>
      <w:r w:rsidR="00DB135E" w:rsidRPr="00F40D11">
        <w:rPr>
          <w:rFonts w:ascii="Times New Roman" w:hAnsi="Times New Roman" w:cs="Times New Roman"/>
          <w:sz w:val="22"/>
          <w:szCs w:val="22"/>
        </w:rPr>
        <w:t>This section of the application has a ten (</w:t>
      </w:r>
      <w:r w:rsidR="00AD524E" w:rsidRPr="00F40D11">
        <w:rPr>
          <w:rFonts w:ascii="Times New Roman" w:hAnsi="Times New Roman" w:cs="Times New Roman"/>
          <w:sz w:val="22"/>
          <w:szCs w:val="22"/>
        </w:rPr>
        <w:t>10)</w:t>
      </w:r>
      <w:r w:rsidR="432AB1E4" w:rsidRPr="00F40D11">
        <w:rPr>
          <w:rFonts w:ascii="Times New Roman" w:hAnsi="Times New Roman" w:cs="Times New Roman"/>
          <w:sz w:val="22"/>
          <w:szCs w:val="22"/>
        </w:rPr>
        <w:t xml:space="preserve"> </w:t>
      </w:r>
      <w:r w:rsidR="00AD524E" w:rsidRPr="00F40D11">
        <w:rPr>
          <w:rFonts w:ascii="Times New Roman" w:hAnsi="Times New Roman" w:cs="Times New Roman"/>
          <w:sz w:val="22"/>
          <w:szCs w:val="22"/>
        </w:rPr>
        <w:t>page</w:t>
      </w:r>
      <w:r w:rsidR="00DB135E" w:rsidRPr="00F40D11">
        <w:rPr>
          <w:rFonts w:ascii="Times New Roman" w:hAnsi="Times New Roman" w:cs="Times New Roman"/>
          <w:sz w:val="22"/>
          <w:szCs w:val="22"/>
        </w:rPr>
        <w:t xml:space="preserve"> maximum, including the cover page. </w:t>
      </w:r>
      <w:r w:rsidR="00F03335" w:rsidRPr="00F40D11">
        <w:rPr>
          <w:rFonts w:ascii="Times New Roman" w:hAnsi="Times New Roman" w:cs="Times New Roman"/>
          <w:sz w:val="22"/>
          <w:szCs w:val="22"/>
        </w:rPr>
        <w:t>Narrative t</w:t>
      </w:r>
      <w:r w:rsidR="00DB135E" w:rsidRPr="00F40D11">
        <w:rPr>
          <w:rFonts w:ascii="Times New Roman" w:hAnsi="Times New Roman" w:cs="Times New Roman"/>
          <w:sz w:val="22"/>
          <w:szCs w:val="22"/>
        </w:rPr>
        <w:t xml:space="preserve">ext </w:t>
      </w:r>
      <w:r w:rsidR="00345963" w:rsidRPr="00F40D11">
        <w:rPr>
          <w:rFonts w:ascii="Times New Roman" w:hAnsi="Times New Roman" w:cs="Times New Roman"/>
          <w:sz w:val="22"/>
          <w:szCs w:val="22"/>
        </w:rPr>
        <w:t xml:space="preserve">must </w:t>
      </w:r>
      <w:r w:rsidR="00DB135E" w:rsidRPr="00F40D11">
        <w:rPr>
          <w:rFonts w:ascii="Times New Roman" w:hAnsi="Times New Roman" w:cs="Times New Roman"/>
          <w:sz w:val="22"/>
          <w:szCs w:val="22"/>
        </w:rPr>
        <w:t xml:space="preserve">be double-spaced, using </w:t>
      </w:r>
      <w:r w:rsidR="00AD524E" w:rsidRPr="00F40D11">
        <w:rPr>
          <w:rFonts w:ascii="Times New Roman" w:hAnsi="Times New Roman" w:cs="Times New Roman"/>
          <w:sz w:val="22"/>
          <w:szCs w:val="22"/>
        </w:rPr>
        <w:t>12-point</w:t>
      </w:r>
      <w:r w:rsidR="00DB135E" w:rsidRPr="00F40D11">
        <w:rPr>
          <w:rFonts w:ascii="Times New Roman" w:hAnsi="Times New Roman" w:cs="Times New Roman"/>
          <w:sz w:val="22"/>
          <w:szCs w:val="22"/>
        </w:rPr>
        <w:t xml:space="preserve"> Times New Roman font</w:t>
      </w:r>
      <w:r w:rsidR="1C797258" w:rsidRPr="00F40D11">
        <w:rPr>
          <w:rFonts w:ascii="Times New Roman" w:hAnsi="Times New Roman" w:cs="Times New Roman"/>
          <w:sz w:val="22"/>
          <w:szCs w:val="22"/>
        </w:rPr>
        <w:t>, a</w:t>
      </w:r>
      <w:r w:rsidR="022EF0D6" w:rsidRPr="00F40D11">
        <w:rPr>
          <w:rFonts w:ascii="Times New Roman" w:hAnsi="Times New Roman" w:cs="Times New Roman"/>
          <w:sz w:val="22"/>
          <w:szCs w:val="22"/>
        </w:rPr>
        <w:t xml:space="preserve">nd one </w:t>
      </w:r>
      <w:r w:rsidR="432AB1E4" w:rsidRPr="00F40D11">
        <w:rPr>
          <w:rFonts w:ascii="Times New Roman" w:hAnsi="Times New Roman" w:cs="Times New Roman"/>
          <w:sz w:val="22"/>
          <w:szCs w:val="22"/>
        </w:rPr>
        <w:t>(1)</w:t>
      </w:r>
      <w:r w:rsidR="022EF0D6" w:rsidRPr="00F40D11">
        <w:rPr>
          <w:rFonts w:ascii="Times New Roman" w:hAnsi="Times New Roman" w:cs="Times New Roman"/>
          <w:sz w:val="22"/>
          <w:szCs w:val="22"/>
        </w:rPr>
        <w:t xml:space="preserve"> inch margins</w:t>
      </w:r>
      <w:r w:rsidR="00DB135E" w:rsidRPr="00F40D11">
        <w:rPr>
          <w:rFonts w:ascii="Times New Roman" w:hAnsi="Times New Roman" w:cs="Times New Roman"/>
          <w:sz w:val="22"/>
          <w:szCs w:val="22"/>
        </w:rPr>
        <w:t xml:space="preserve">. </w:t>
      </w:r>
      <w:r w:rsidR="00E92C44" w:rsidRPr="00F40D11">
        <w:rPr>
          <w:rFonts w:ascii="Times New Roman" w:hAnsi="Times New Roman" w:cs="Times New Roman"/>
          <w:sz w:val="22"/>
          <w:szCs w:val="22"/>
        </w:rPr>
        <w:t xml:space="preserve">Each section will be scored </w:t>
      </w:r>
      <w:r w:rsidR="00D33068" w:rsidRPr="00F40D11">
        <w:rPr>
          <w:rFonts w:ascii="Times New Roman" w:hAnsi="Times New Roman" w:cs="Times New Roman"/>
          <w:sz w:val="22"/>
          <w:szCs w:val="22"/>
        </w:rPr>
        <w:t>separately,</w:t>
      </w:r>
      <w:r w:rsidR="00E92C44" w:rsidRPr="00F40D11">
        <w:rPr>
          <w:rFonts w:ascii="Times New Roman" w:hAnsi="Times New Roman" w:cs="Times New Roman"/>
          <w:sz w:val="22"/>
          <w:szCs w:val="22"/>
        </w:rPr>
        <w:t xml:space="preserve"> and all pertinent information must be fully addressed </w:t>
      </w:r>
      <w:r w:rsidR="00E92C44" w:rsidRPr="00F40D11">
        <w:rPr>
          <w:rFonts w:ascii="Times New Roman" w:hAnsi="Times New Roman" w:cs="Times New Roman"/>
          <w:sz w:val="22"/>
          <w:szCs w:val="22"/>
          <w:u w:val="single"/>
        </w:rPr>
        <w:t>in the appropriate section</w:t>
      </w:r>
      <w:r w:rsidR="00C23D07" w:rsidRPr="00F40D11">
        <w:rPr>
          <w:rFonts w:ascii="Times New Roman" w:hAnsi="Times New Roman" w:cs="Times New Roman"/>
          <w:sz w:val="22"/>
          <w:szCs w:val="22"/>
          <w:u w:val="single"/>
        </w:rPr>
        <w:t xml:space="preserve"> of the application</w:t>
      </w:r>
      <w:r w:rsidR="00E92C44" w:rsidRPr="00F40D11">
        <w:rPr>
          <w:rFonts w:ascii="Times New Roman" w:hAnsi="Times New Roman" w:cs="Times New Roman"/>
          <w:sz w:val="22"/>
          <w:szCs w:val="22"/>
        </w:rPr>
        <w:t>.</w:t>
      </w:r>
    </w:p>
    <w:p w14:paraId="6167720C" w14:textId="77777777" w:rsidR="00DE70D8" w:rsidRPr="00F40D11" w:rsidRDefault="00DE70D8" w:rsidP="0068722A">
      <w:pPr>
        <w:widowControl/>
        <w:autoSpaceDE/>
        <w:autoSpaceDN/>
        <w:adjustRightInd/>
        <w:spacing w:after="120"/>
        <w:ind w:left="360"/>
        <w:rPr>
          <w:rFonts w:ascii="Times New Roman" w:hAnsi="Times New Roman" w:cs="Times New Roman"/>
          <w:b/>
          <w:sz w:val="22"/>
          <w:szCs w:val="22"/>
        </w:rPr>
      </w:pPr>
    </w:p>
    <w:p w14:paraId="6167720D" w14:textId="77777777" w:rsidR="00BE2DF9" w:rsidRPr="00F40D11" w:rsidRDefault="00BE2DF9" w:rsidP="0068722A">
      <w:pPr>
        <w:widowControl/>
        <w:numPr>
          <w:ilvl w:val="0"/>
          <w:numId w:val="45"/>
        </w:numPr>
        <w:tabs>
          <w:tab w:val="clear" w:pos="360"/>
        </w:tabs>
        <w:autoSpaceDE/>
        <w:autoSpaceDN/>
        <w:adjustRightInd/>
        <w:spacing w:after="120" w:line="360" w:lineRule="auto"/>
        <w:ind w:left="720"/>
        <w:rPr>
          <w:rFonts w:ascii="Times New Roman" w:hAnsi="Times New Roman" w:cs="Times New Roman"/>
          <w:sz w:val="22"/>
          <w:szCs w:val="22"/>
        </w:rPr>
      </w:pPr>
      <w:r w:rsidRPr="00F40D11">
        <w:rPr>
          <w:rFonts w:ascii="Times New Roman" w:hAnsi="Times New Roman" w:cs="Times New Roman"/>
          <w:sz w:val="22"/>
          <w:szCs w:val="22"/>
        </w:rPr>
        <w:t>Homeless Education Liaison form (</w:t>
      </w:r>
      <w:r w:rsidRPr="00F40D11">
        <w:rPr>
          <w:rFonts w:ascii="Times New Roman" w:hAnsi="Times New Roman" w:cs="Times New Roman"/>
          <w:i/>
          <w:sz w:val="22"/>
          <w:szCs w:val="22"/>
        </w:rPr>
        <w:t xml:space="preserve">Appendix </w:t>
      </w:r>
      <w:r w:rsidR="00ED627C" w:rsidRPr="00F40D11">
        <w:rPr>
          <w:rFonts w:ascii="Times New Roman" w:hAnsi="Times New Roman" w:cs="Times New Roman"/>
          <w:i/>
          <w:sz w:val="22"/>
          <w:szCs w:val="22"/>
        </w:rPr>
        <w:t>D</w:t>
      </w:r>
      <w:r w:rsidRPr="00F40D11">
        <w:rPr>
          <w:rFonts w:ascii="Times New Roman" w:hAnsi="Times New Roman" w:cs="Times New Roman"/>
          <w:sz w:val="22"/>
          <w:szCs w:val="22"/>
        </w:rPr>
        <w:t>)</w:t>
      </w:r>
    </w:p>
    <w:p w14:paraId="6167720E" w14:textId="77777777" w:rsidR="00BE2DF9" w:rsidRPr="00F40D11" w:rsidRDefault="00BE2DF9" w:rsidP="0068722A">
      <w:pPr>
        <w:widowControl/>
        <w:numPr>
          <w:ilvl w:val="0"/>
          <w:numId w:val="45"/>
        </w:numPr>
        <w:tabs>
          <w:tab w:val="clear" w:pos="360"/>
        </w:tabs>
        <w:autoSpaceDE/>
        <w:autoSpaceDN/>
        <w:adjustRightInd/>
        <w:spacing w:after="120" w:line="360" w:lineRule="auto"/>
        <w:ind w:left="720"/>
        <w:rPr>
          <w:rFonts w:ascii="Times New Roman" w:hAnsi="Times New Roman" w:cs="Times New Roman"/>
          <w:sz w:val="22"/>
          <w:szCs w:val="22"/>
        </w:rPr>
      </w:pPr>
      <w:r w:rsidRPr="00F40D11">
        <w:rPr>
          <w:rFonts w:ascii="Times New Roman" w:hAnsi="Times New Roman" w:cs="Times New Roman"/>
          <w:sz w:val="22"/>
          <w:szCs w:val="22"/>
        </w:rPr>
        <w:t>Budget Packet</w:t>
      </w:r>
      <w:r w:rsidR="009479C8" w:rsidRPr="00F40D11">
        <w:rPr>
          <w:rFonts w:ascii="Times New Roman" w:hAnsi="Times New Roman" w:cs="Times New Roman"/>
          <w:sz w:val="22"/>
          <w:szCs w:val="22"/>
        </w:rPr>
        <w:t xml:space="preserve"> </w:t>
      </w:r>
      <w:r w:rsidRPr="00F40D11">
        <w:rPr>
          <w:rFonts w:ascii="Times New Roman" w:hAnsi="Times New Roman" w:cs="Times New Roman"/>
          <w:sz w:val="22"/>
          <w:szCs w:val="22"/>
        </w:rPr>
        <w:t>(</w:t>
      </w:r>
      <w:r w:rsidRPr="00F40D11">
        <w:rPr>
          <w:rFonts w:ascii="Times New Roman" w:hAnsi="Times New Roman" w:cs="Times New Roman"/>
          <w:i/>
          <w:sz w:val="22"/>
          <w:szCs w:val="22"/>
        </w:rPr>
        <w:t xml:space="preserve">Appendix </w:t>
      </w:r>
      <w:r w:rsidR="00ED627C" w:rsidRPr="00F40D11">
        <w:rPr>
          <w:rFonts w:ascii="Times New Roman" w:hAnsi="Times New Roman" w:cs="Times New Roman"/>
          <w:i/>
          <w:sz w:val="22"/>
          <w:szCs w:val="22"/>
        </w:rPr>
        <w:t>E</w:t>
      </w:r>
      <w:r w:rsidRPr="00F40D11">
        <w:rPr>
          <w:rFonts w:ascii="Times New Roman" w:hAnsi="Times New Roman" w:cs="Times New Roman"/>
          <w:sz w:val="22"/>
          <w:szCs w:val="22"/>
        </w:rPr>
        <w:t>)</w:t>
      </w:r>
    </w:p>
    <w:p w14:paraId="61677210" w14:textId="77777777" w:rsidR="00ED627C" w:rsidRPr="00F40D11" w:rsidRDefault="00ED627C" w:rsidP="00F761BE">
      <w:pPr>
        <w:widowControl/>
        <w:autoSpaceDE/>
        <w:autoSpaceDN/>
        <w:adjustRightInd/>
        <w:spacing w:after="120" w:line="360" w:lineRule="auto"/>
        <w:rPr>
          <w:rFonts w:ascii="Times New Roman" w:hAnsi="Times New Roman" w:cs="Times New Roman"/>
          <w:sz w:val="22"/>
          <w:szCs w:val="22"/>
        </w:rPr>
      </w:pPr>
    </w:p>
    <w:p w14:paraId="61677211" w14:textId="77777777" w:rsidR="00A20C9C" w:rsidRPr="00F40D11" w:rsidRDefault="00A20C9C" w:rsidP="00AD2221">
      <w:pPr>
        <w:widowControl/>
        <w:autoSpaceDE/>
        <w:autoSpaceDN/>
        <w:adjustRightInd/>
        <w:spacing w:after="120"/>
        <w:rPr>
          <w:rFonts w:ascii="Times New Roman" w:hAnsi="Times New Roman" w:cs="Times New Roman"/>
          <w:b/>
          <w:bCs/>
          <w:sz w:val="22"/>
          <w:szCs w:val="22"/>
        </w:rPr>
      </w:pPr>
      <w:r w:rsidRPr="00F40D11">
        <w:rPr>
          <w:rFonts w:ascii="Times New Roman" w:hAnsi="Times New Roman" w:cs="Times New Roman"/>
          <w:b/>
          <w:bCs/>
          <w:sz w:val="22"/>
          <w:szCs w:val="22"/>
        </w:rPr>
        <w:t xml:space="preserve">Note: </w:t>
      </w:r>
      <w:r w:rsidRPr="00F40D11">
        <w:rPr>
          <w:rFonts w:ascii="Times New Roman" w:hAnsi="Times New Roman" w:cs="Times New Roman"/>
          <w:b/>
          <w:bCs/>
          <w:i/>
          <w:iCs/>
          <w:sz w:val="22"/>
          <w:szCs w:val="22"/>
        </w:rPr>
        <w:t>Appendix F</w:t>
      </w:r>
      <w:r w:rsidRPr="00F40D11">
        <w:rPr>
          <w:rFonts w:ascii="Times New Roman" w:hAnsi="Times New Roman" w:cs="Times New Roman"/>
          <w:b/>
          <w:bCs/>
          <w:sz w:val="22"/>
          <w:szCs w:val="22"/>
        </w:rPr>
        <w:t xml:space="preserve"> contains a copy of the grant evaluation criteria to assist programs in completing their application. This sheet does not need to be included with the completed applications.</w:t>
      </w:r>
    </w:p>
    <w:p w14:paraId="61677212" w14:textId="77777777" w:rsidR="00BE2DF9" w:rsidRPr="00F40D11" w:rsidRDefault="00BE2DF9" w:rsidP="00AD2221">
      <w:pPr>
        <w:shd w:val="clear" w:color="auto" w:fill="FFFFFF" w:themeFill="background1"/>
        <w:rPr>
          <w:rFonts w:ascii="Times New Roman" w:hAnsi="Times New Roman" w:cs="Times New Roman"/>
          <w:b/>
          <w:bCs/>
          <w:sz w:val="22"/>
          <w:szCs w:val="22"/>
          <w:u w:val="single"/>
        </w:rPr>
      </w:pPr>
    </w:p>
    <w:p w14:paraId="61677213" w14:textId="77777777" w:rsidR="00BE2DF9" w:rsidRPr="00F40D11" w:rsidRDefault="00BE2DF9" w:rsidP="00BE2DF9">
      <w:pPr>
        <w:shd w:val="clear" w:color="auto" w:fill="FFFFFF"/>
        <w:rPr>
          <w:rFonts w:ascii="Times New Roman" w:hAnsi="Times New Roman" w:cs="Times New Roman"/>
          <w:b/>
          <w:bCs/>
          <w:sz w:val="22"/>
          <w:szCs w:val="22"/>
          <w:u w:val="single"/>
        </w:rPr>
      </w:pPr>
    </w:p>
    <w:p w14:paraId="61677214" w14:textId="77777777" w:rsidR="00BE2DF9" w:rsidRPr="00F40D11" w:rsidRDefault="00BE2DF9" w:rsidP="00BE2DF9">
      <w:pPr>
        <w:shd w:val="clear" w:color="auto" w:fill="FFFFFF"/>
        <w:rPr>
          <w:rFonts w:ascii="Times New Roman" w:hAnsi="Times New Roman" w:cs="Times New Roman"/>
          <w:b/>
          <w:bCs/>
          <w:sz w:val="22"/>
          <w:szCs w:val="22"/>
          <w:u w:val="single"/>
        </w:rPr>
      </w:pPr>
    </w:p>
    <w:p w14:paraId="61677215" w14:textId="77777777" w:rsidR="00BE2DF9" w:rsidRPr="00F40D11" w:rsidRDefault="00BE2DF9" w:rsidP="00BE2DF9">
      <w:pPr>
        <w:pStyle w:val="p28"/>
        <w:tabs>
          <w:tab w:val="clear" w:pos="1100"/>
          <w:tab w:val="left" w:pos="1080"/>
          <w:tab w:val="left" w:pos="1440"/>
        </w:tabs>
        <w:spacing w:line="280" w:lineRule="exact"/>
        <w:ind w:left="1800" w:firstLine="0"/>
        <w:rPr>
          <w:rFonts w:ascii="Times New Roman" w:hAnsi="Times New Roman"/>
          <w:i/>
          <w:sz w:val="22"/>
          <w:szCs w:val="22"/>
        </w:rPr>
      </w:pPr>
      <w:bookmarkStart w:id="1" w:name="OLE_LINK1"/>
      <w:bookmarkStart w:id="2" w:name="OLE_LINK2"/>
    </w:p>
    <w:p w14:paraId="61677216" w14:textId="77777777" w:rsidR="00BE2DF9" w:rsidRPr="00F40D11" w:rsidRDefault="00BE2DF9" w:rsidP="00BE2DF9">
      <w:pPr>
        <w:pStyle w:val="p28"/>
        <w:tabs>
          <w:tab w:val="left" w:pos="1440"/>
        </w:tabs>
        <w:spacing w:line="280" w:lineRule="exact"/>
        <w:ind w:hanging="288"/>
        <w:rPr>
          <w:rFonts w:ascii="Times New Roman" w:hAnsi="Times New Roman"/>
          <w:sz w:val="22"/>
          <w:szCs w:val="22"/>
        </w:rPr>
      </w:pPr>
    </w:p>
    <w:bookmarkEnd w:id="1"/>
    <w:bookmarkEnd w:id="2"/>
    <w:p w14:paraId="61677217" w14:textId="77777777" w:rsidR="00BE2DF9" w:rsidRPr="00F40D11" w:rsidRDefault="00BE2DF9" w:rsidP="00B360DF">
      <w:pPr>
        <w:pStyle w:val="p28"/>
        <w:tabs>
          <w:tab w:val="left" w:pos="1440"/>
        </w:tabs>
        <w:spacing w:line="280" w:lineRule="exact"/>
        <w:ind w:hanging="288"/>
        <w:rPr>
          <w:rFonts w:ascii="Times New Roman" w:hAnsi="Times New Roman"/>
          <w:i/>
          <w:sz w:val="22"/>
          <w:szCs w:val="22"/>
        </w:rPr>
      </w:pPr>
      <w:r w:rsidRPr="00F40D11">
        <w:rPr>
          <w:rFonts w:ascii="Times New Roman" w:hAnsi="Times New Roman"/>
          <w:sz w:val="22"/>
          <w:szCs w:val="22"/>
        </w:rPr>
        <w:tab/>
      </w:r>
    </w:p>
    <w:p w14:paraId="61677218" w14:textId="77777777" w:rsidR="00BE2DF9" w:rsidRPr="00F40D11" w:rsidRDefault="00BE2DF9" w:rsidP="00BE2DF9">
      <w:pPr>
        <w:pStyle w:val="Blockquote"/>
        <w:tabs>
          <w:tab w:val="num" w:pos="1440"/>
        </w:tabs>
        <w:jc w:val="center"/>
        <w:rPr>
          <w:i/>
          <w:sz w:val="22"/>
          <w:szCs w:val="22"/>
        </w:rPr>
      </w:pPr>
    </w:p>
    <w:p w14:paraId="61677219" w14:textId="77777777" w:rsidR="00BE2DF9" w:rsidRPr="00F40D11" w:rsidRDefault="00BE2DF9" w:rsidP="00BE2DF9">
      <w:pPr>
        <w:pStyle w:val="BodyTextIndent"/>
        <w:widowControl/>
        <w:shd w:val="clear" w:color="auto" w:fill="FFFFFF"/>
        <w:autoSpaceDE/>
        <w:autoSpaceDN/>
        <w:adjustRightInd/>
        <w:spacing w:after="0"/>
        <w:ind w:left="0"/>
        <w:rPr>
          <w:rFonts w:ascii="Times New Roman" w:hAnsi="Times New Roman" w:cs="Times New Roman"/>
          <w:sz w:val="22"/>
          <w:szCs w:val="22"/>
        </w:rPr>
        <w:sectPr w:rsidR="00BE2DF9" w:rsidRPr="00F40D11" w:rsidSect="00710F33">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pPr>
    </w:p>
    <w:p w14:paraId="6167721A" w14:textId="77777777" w:rsidR="00BE2DF9" w:rsidRPr="00F40D11" w:rsidRDefault="00BE2DF9" w:rsidP="00BE2DF9">
      <w:pPr>
        <w:pStyle w:val="BodyTextIndent"/>
        <w:widowControl/>
        <w:shd w:val="clear" w:color="auto" w:fill="FFFFFF"/>
        <w:autoSpaceDE/>
        <w:autoSpaceDN/>
        <w:adjustRightInd/>
        <w:spacing w:after="0"/>
        <w:ind w:left="0"/>
        <w:rPr>
          <w:rFonts w:ascii="Times New Roman" w:hAnsi="Times New Roman" w:cs="Times New Roman"/>
          <w:sz w:val="22"/>
          <w:szCs w:val="22"/>
        </w:rPr>
      </w:pPr>
    </w:p>
    <w:p w14:paraId="6167721B" w14:textId="77777777" w:rsidR="00BE2DF9" w:rsidRPr="00F40D11" w:rsidRDefault="00BE2DF9" w:rsidP="00BE2DF9">
      <w:pPr>
        <w:pStyle w:val="Blockquote"/>
        <w:tabs>
          <w:tab w:val="num" w:pos="1440"/>
        </w:tabs>
        <w:jc w:val="center"/>
        <w:rPr>
          <w:i/>
          <w:sz w:val="22"/>
          <w:szCs w:val="22"/>
        </w:rPr>
      </w:pPr>
    </w:p>
    <w:p w14:paraId="6167721C" w14:textId="77777777" w:rsidR="00BE2DF9" w:rsidRPr="00F40D11" w:rsidRDefault="00BE2DF9" w:rsidP="00BE2DF9">
      <w:pPr>
        <w:pStyle w:val="Blockquote"/>
        <w:tabs>
          <w:tab w:val="num" w:pos="1440"/>
        </w:tabs>
        <w:jc w:val="center"/>
        <w:rPr>
          <w:i/>
          <w:sz w:val="22"/>
          <w:szCs w:val="22"/>
        </w:rPr>
      </w:pPr>
    </w:p>
    <w:p w14:paraId="01C024D7" w14:textId="77777777" w:rsidR="00D67518" w:rsidRPr="00F40D11" w:rsidRDefault="00D67518" w:rsidP="0043336F">
      <w:pPr>
        <w:widowControl/>
        <w:autoSpaceDE/>
        <w:autoSpaceDN/>
        <w:adjustRightInd/>
        <w:spacing w:after="200" w:line="276" w:lineRule="auto"/>
        <w:jc w:val="center"/>
        <w:rPr>
          <w:rFonts w:ascii="Times New Roman" w:hAnsi="Times New Roman" w:cs="Times New Roman"/>
          <w:i/>
          <w:sz w:val="22"/>
          <w:szCs w:val="22"/>
        </w:rPr>
      </w:pPr>
    </w:p>
    <w:p w14:paraId="68362F79" w14:textId="77777777" w:rsidR="006D159F" w:rsidRDefault="006D159F">
      <w:pPr>
        <w:widowControl/>
        <w:autoSpaceDE/>
        <w:autoSpaceDN/>
        <w:adjustRightInd/>
        <w:spacing w:after="200" w:line="276" w:lineRule="auto"/>
        <w:rPr>
          <w:rFonts w:ascii="Times New Roman" w:hAnsi="Times New Roman" w:cs="Times New Roman"/>
          <w:i/>
          <w:sz w:val="22"/>
          <w:szCs w:val="22"/>
        </w:rPr>
      </w:pPr>
      <w:r>
        <w:rPr>
          <w:rFonts w:ascii="Times New Roman" w:hAnsi="Times New Roman" w:cs="Times New Roman"/>
          <w:i/>
          <w:sz w:val="22"/>
          <w:szCs w:val="22"/>
        </w:rPr>
        <w:br w:type="page"/>
      </w:r>
    </w:p>
    <w:p w14:paraId="6167721D" w14:textId="1D1C780C" w:rsidR="00BE2DF9" w:rsidRPr="00F40D11" w:rsidRDefault="00BE2DF9" w:rsidP="0043336F">
      <w:pPr>
        <w:widowControl/>
        <w:autoSpaceDE/>
        <w:autoSpaceDN/>
        <w:adjustRightInd/>
        <w:spacing w:after="200" w:line="276" w:lineRule="auto"/>
        <w:jc w:val="center"/>
        <w:rPr>
          <w:rFonts w:ascii="Times New Roman" w:hAnsi="Times New Roman" w:cs="Times New Roman"/>
          <w:b/>
          <w:sz w:val="22"/>
          <w:szCs w:val="22"/>
          <w:u w:val="single"/>
        </w:rPr>
      </w:pPr>
      <w:r w:rsidRPr="00F40D11">
        <w:rPr>
          <w:rFonts w:ascii="Times New Roman" w:hAnsi="Times New Roman" w:cs="Times New Roman"/>
          <w:i/>
          <w:sz w:val="22"/>
          <w:szCs w:val="22"/>
        </w:rPr>
        <w:lastRenderedPageBreak/>
        <w:t>APPENDIX A</w:t>
      </w:r>
    </w:p>
    <w:p w14:paraId="6167721E" w14:textId="77777777" w:rsidR="00BE2DF9" w:rsidRPr="00F85A3B" w:rsidRDefault="002C35F2" w:rsidP="00BE2DF9">
      <w:pPr>
        <w:jc w:val="center"/>
        <w:rPr>
          <w:rFonts w:ascii="Times New Roman" w:hAnsi="Times New Roman" w:cs="Times New Roman"/>
          <w:b/>
          <w:bCs/>
        </w:rPr>
      </w:pPr>
      <w:r w:rsidRPr="00F85A3B">
        <w:rPr>
          <w:rFonts w:ascii="Times New Roman" w:hAnsi="Times New Roman" w:cs="Times New Roman"/>
          <w:b/>
          <w:bCs/>
        </w:rPr>
        <w:t xml:space="preserve">General </w:t>
      </w:r>
      <w:r w:rsidR="00BE2DF9" w:rsidRPr="00F85A3B">
        <w:rPr>
          <w:rFonts w:ascii="Times New Roman" w:hAnsi="Times New Roman" w:cs="Times New Roman"/>
          <w:b/>
          <w:bCs/>
        </w:rPr>
        <w:t>Assurances</w:t>
      </w:r>
    </w:p>
    <w:p w14:paraId="6167721F" w14:textId="77777777" w:rsidR="00121E46" w:rsidRPr="00F40D11" w:rsidRDefault="00121E46" w:rsidP="00BE2DF9">
      <w:pPr>
        <w:jc w:val="center"/>
        <w:rPr>
          <w:rFonts w:ascii="Times New Roman" w:hAnsi="Times New Roman" w:cs="Times New Roman"/>
          <w:b/>
          <w:bCs/>
          <w:sz w:val="22"/>
          <w:szCs w:val="22"/>
        </w:rPr>
      </w:pPr>
    </w:p>
    <w:p w14:paraId="61677220" w14:textId="55BFA2D8" w:rsidR="00121E46" w:rsidRPr="00F40D11" w:rsidRDefault="00121E46" w:rsidP="002C35F2">
      <w:pPr>
        <w:rPr>
          <w:rFonts w:ascii="Times New Roman" w:hAnsi="Times New Roman" w:cs="Times New Roman"/>
          <w:i/>
          <w:sz w:val="22"/>
          <w:szCs w:val="22"/>
        </w:rPr>
      </w:pPr>
      <w:r w:rsidRPr="00F40D11">
        <w:rPr>
          <w:rFonts w:ascii="Times New Roman" w:hAnsi="Times New Roman" w:cs="Times New Roman"/>
          <w:bCs/>
          <w:i/>
          <w:sz w:val="22"/>
          <w:szCs w:val="22"/>
        </w:rPr>
        <w:t xml:space="preserve">In signing this </w:t>
      </w:r>
      <w:r w:rsidR="00AD524E" w:rsidRPr="00F40D11">
        <w:rPr>
          <w:rFonts w:ascii="Times New Roman" w:hAnsi="Times New Roman" w:cs="Times New Roman"/>
          <w:bCs/>
          <w:i/>
          <w:sz w:val="22"/>
          <w:szCs w:val="22"/>
        </w:rPr>
        <w:t>application,</w:t>
      </w:r>
      <w:r w:rsidRPr="00F40D11">
        <w:rPr>
          <w:rFonts w:ascii="Times New Roman" w:hAnsi="Times New Roman" w:cs="Times New Roman"/>
          <w:bCs/>
          <w:i/>
          <w:sz w:val="22"/>
          <w:szCs w:val="22"/>
        </w:rPr>
        <w:t xml:space="preserve"> the Superintendent of Schools assures that:</w:t>
      </w:r>
    </w:p>
    <w:p w14:paraId="61677221" w14:textId="77777777" w:rsidR="00BE2DF9" w:rsidRPr="00F40D11" w:rsidRDefault="00BE2DF9" w:rsidP="00BE2DF9">
      <w:pPr>
        <w:ind w:left="2880"/>
        <w:rPr>
          <w:rFonts w:ascii="Times New Roman" w:hAnsi="Times New Roman" w:cs="Times New Roman"/>
          <w:b/>
          <w:bCs/>
          <w:sz w:val="22"/>
          <w:szCs w:val="22"/>
        </w:rPr>
      </w:pPr>
    </w:p>
    <w:p w14:paraId="61677222"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 xml:space="preserve">The local education agency (LEA) </w:t>
      </w:r>
      <w:proofErr w:type="gramStart"/>
      <w:r w:rsidRPr="00F40D11">
        <w:rPr>
          <w:rFonts w:ascii="Times New Roman" w:hAnsi="Times New Roman" w:cs="Times New Roman"/>
          <w:sz w:val="22"/>
          <w:szCs w:val="22"/>
        </w:rPr>
        <w:t>is in compliance with</w:t>
      </w:r>
      <w:proofErr w:type="gramEnd"/>
      <w:r w:rsidRPr="00F40D11">
        <w:rPr>
          <w:rFonts w:ascii="Times New Roman" w:hAnsi="Times New Roman" w:cs="Times New Roman"/>
          <w:sz w:val="22"/>
          <w:szCs w:val="22"/>
        </w:rPr>
        <w:t xml:space="preserve"> sections 722(g) (3-7) of Subtitle VII-B of the McKinney-Vento Homeless Assistance Act.</w:t>
      </w:r>
    </w:p>
    <w:p w14:paraId="61677223" w14:textId="77777777" w:rsidR="00BE2DF9" w:rsidRPr="00F40D11" w:rsidRDefault="00BE2DF9" w:rsidP="00BE2DF9">
      <w:pPr>
        <w:numPr>
          <w:ilvl w:val="12"/>
          <w:numId w:val="0"/>
        </w:numPr>
        <w:rPr>
          <w:rFonts w:ascii="Times New Roman" w:hAnsi="Times New Roman" w:cs="Times New Roman"/>
          <w:sz w:val="22"/>
          <w:szCs w:val="22"/>
        </w:rPr>
      </w:pPr>
    </w:p>
    <w:p w14:paraId="61677224" w14:textId="38AD5E7D"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requested funds will be used to supplement and not supplant funds used before the award of the grant for purposes of providing services to homeless children and youth</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Services provided shall not replace the regular academic program and shall be designed to expand upon or improve services provided as part of the school’s regular academic program.</w:t>
      </w:r>
    </w:p>
    <w:p w14:paraId="61677225" w14:textId="77777777" w:rsidR="00BE2DF9" w:rsidRPr="00F40D11" w:rsidRDefault="00BE2DF9" w:rsidP="00BE2DF9">
      <w:pPr>
        <w:numPr>
          <w:ilvl w:val="12"/>
          <w:numId w:val="0"/>
        </w:numPr>
        <w:rPr>
          <w:rFonts w:ascii="Times New Roman" w:hAnsi="Times New Roman" w:cs="Times New Roman"/>
          <w:sz w:val="22"/>
          <w:szCs w:val="22"/>
        </w:rPr>
      </w:pPr>
    </w:p>
    <w:p w14:paraId="61677226"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61677227" w14:textId="77777777" w:rsidR="00BE2DF9" w:rsidRPr="00F40D11" w:rsidRDefault="00BE2DF9" w:rsidP="00BE2DF9">
      <w:pPr>
        <w:numPr>
          <w:ilvl w:val="12"/>
          <w:numId w:val="0"/>
        </w:numPr>
        <w:rPr>
          <w:rFonts w:ascii="Times New Roman" w:hAnsi="Times New Roman" w:cs="Times New Roman"/>
          <w:sz w:val="22"/>
          <w:szCs w:val="22"/>
        </w:rPr>
      </w:pPr>
    </w:p>
    <w:p w14:paraId="61677228"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 will keep such records and provide such information as may be required for fiscal audit and program evaluation, consistent with the responsibilities of the state agency under the McKinney-Vento Act.</w:t>
      </w:r>
    </w:p>
    <w:p w14:paraId="61677229" w14:textId="77777777" w:rsidR="00BE2DF9" w:rsidRPr="00F40D11" w:rsidRDefault="00BE2DF9" w:rsidP="00DE70D8">
      <w:pPr>
        <w:pStyle w:val="ListParagraph"/>
        <w:rPr>
          <w:rFonts w:ascii="Times New Roman" w:hAnsi="Times New Roman" w:cs="Times New Roman"/>
          <w:sz w:val="22"/>
          <w:szCs w:val="22"/>
        </w:rPr>
      </w:pPr>
    </w:p>
    <w:p w14:paraId="6167722A" w14:textId="77777777" w:rsidR="006416B5" w:rsidRPr="00F40D11" w:rsidRDefault="006416B5" w:rsidP="006416B5">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 will collect and promptly provide data requested by the State Coordinator pursuant to paragraphs (1) and (3) of section 722(f).</w:t>
      </w:r>
    </w:p>
    <w:p w14:paraId="6167722B" w14:textId="77777777" w:rsidR="00BE2DF9" w:rsidRPr="00F40D11" w:rsidRDefault="00BE2DF9" w:rsidP="00BE2DF9">
      <w:pPr>
        <w:numPr>
          <w:ilvl w:val="12"/>
          <w:numId w:val="0"/>
        </w:numPr>
        <w:rPr>
          <w:rFonts w:ascii="Times New Roman" w:hAnsi="Times New Roman" w:cs="Times New Roman"/>
          <w:sz w:val="22"/>
          <w:szCs w:val="22"/>
        </w:rPr>
      </w:pPr>
    </w:p>
    <w:p w14:paraId="6167722C" w14:textId="42444530"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 will use fiscal control and fund accounting procedures that will ensure proper disbursement of, and accounting for, federal funds paid to that agency under this chapter</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Such fiscal management and control procedures will adhere to the rules established in 34 CFR (EDGAR, Parts 76, 77 and Part 74, Administration of Grants), which the state agency has adopted to meet the accountability provisions of federal </w:t>
      </w:r>
      <w:r w:rsidR="00D33068" w:rsidRPr="00F40D11">
        <w:rPr>
          <w:rFonts w:ascii="Times New Roman" w:hAnsi="Times New Roman" w:cs="Times New Roman"/>
          <w:sz w:val="22"/>
          <w:szCs w:val="22"/>
        </w:rPr>
        <w:t>funds and</w:t>
      </w:r>
      <w:r w:rsidRPr="00F40D11">
        <w:rPr>
          <w:rFonts w:ascii="Times New Roman" w:hAnsi="Times New Roman" w:cs="Times New Roman"/>
          <w:sz w:val="22"/>
          <w:szCs w:val="22"/>
        </w:rPr>
        <w:t xml:space="preserve"> will comply with the provisions of GEPA (General Education Provisions Act).</w:t>
      </w:r>
    </w:p>
    <w:p w14:paraId="6167722D" w14:textId="77777777" w:rsidR="00BE2DF9" w:rsidRPr="00F40D11" w:rsidRDefault="00BE2DF9" w:rsidP="00BE2DF9">
      <w:pPr>
        <w:numPr>
          <w:ilvl w:val="12"/>
          <w:numId w:val="0"/>
        </w:numPr>
        <w:rPr>
          <w:rFonts w:ascii="Times New Roman" w:hAnsi="Times New Roman" w:cs="Times New Roman"/>
          <w:sz w:val="22"/>
          <w:szCs w:val="22"/>
        </w:rPr>
      </w:pPr>
    </w:p>
    <w:p w14:paraId="6167722E"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 is in compliance with all applicable state and federal laws, regulations and policies and the State Regulations for the Education of Homeless Children and Youth.</w:t>
      </w:r>
    </w:p>
    <w:p w14:paraId="6167722F" w14:textId="77777777" w:rsidR="00BE2DF9" w:rsidRPr="00F40D11" w:rsidRDefault="00BE2DF9" w:rsidP="00BE2DF9">
      <w:pPr>
        <w:numPr>
          <w:ilvl w:val="12"/>
          <w:numId w:val="0"/>
        </w:numPr>
        <w:rPr>
          <w:rFonts w:ascii="Times New Roman" w:hAnsi="Times New Roman" w:cs="Times New Roman"/>
          <w:sz w:val="22"/>
          <w:szCs w:val="22"/>
        </w:rPr>
      </w:pPr>
    </w:p>
    <w:p w14:paraId="61677230"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The LEA is in compliance with State and Federal civil rights statutes and regulations.</w:t>
      </w:r>
    </w:p>
    <w:p w14:paraId="61677231" w14:textId="77777777" w:rsidR="00BE2DF9" w:rsidRPr="00F40D11" w:rsidRDefault="00BE2DF9" w:rsidP="00BE2DF9">
      <w:pPr>
        <w:numPr>
          <w:ilvl w:val="12"/>
          <w:numId w:val="0"/>
        </w:numPr>
        <w:rPr>
          <w:rFonts w:ascii="Times New Roman" w:hAnsi="Times New Roman" w:cs="Times New Roman"/>
          <w:sz w:val="22"/>
          <w:szCs w:val="22"/>
        </w:rPr>
      </w:pPr>
    </w:p>
    <w:p w14:paraId="61677232" w14:textId="77777777" w:rsidR="00BE2DF9" w:rsidRPr="00F40D11" w:rsidRDefault="00BE2DF9" w:rsidP="00BE2DF9">
      <w:pPr>
        <w:numPr>
          <w:ilvl w:val="0"/>
          <w:numId w:val="3"/>
        </w:numPr>
        <w:tabs>
          <w:tab w:val="left" w:pos="720"/>
          <w:tab w:val="left" w:pos="1422"/>
        </w:tabs>
        <w:ind w:left="720" w:hanging="720"/>
        <w:rPr>
          <w:rFonts w:ascii="Times New Roman" w:hAnsi="Times New Roman" w:cs="Times New Roman"/>
          <w:sz w:val="22"/>
          <w:szCs w:val="22"/>
        </w:rPr>
      </w:pPr>
      <w:r w:rsidRPr="00F40D11">
        <w:rPr>
          <w:rFonts w:ascii="Times New Roman" w:hAnsi="Times New Roman" w:cs="Times New Roman"/>
          <w:sz w:val="22"/>
          <w:szCs w:val="22"/>
        </w:rPr>
        <w:t>The LEA of each homeless child and each homeless youth shall, according to the child’s or youth’s best interest-</w:t>
      </w:r>
    </w:p>
    <w:p w14:paraId="61677233" w14:textId="77777777" w:rsidR="00BE2DF9" w:rsidRPr="00F40D11" w:rsidRDefault="00BE2DF9" w:rsidP="00BE2DF9">
      <w:pPr>
        <w:tabs>
          <w:tab w:val="left" w:pos="1422"/>
        </w:tabs>
        <w:rPr>
          <w:rFonts w:ascii="Times New Roman" w:hAnsi="Times New Roman" w:cs="Times New Roman"/>
          <w:sz w:val="22"/>
          <w:szCs w:val="22"/>
        </w:rPr>
      </w:pPr>
    </w:p>
    <w:p w14:paraId="61677234" w14:textId="77777777" w:rsidR="00BE2DF9" w:rsidRPr="00F40D11" w:rsidRDefault="00BE2DF9" w:rsidP="00BE2DF9">
      <w:pPr>
        <w:tabs>
          <w:tab w:val="left" w:pos="1440"/>
        </w:tabs>
        <w:ind w:left="1440" w:hanging="450"/>
        <w:rPr>
          <w:rFonts w:ascii="Times New Roman" w:hAnsi="Times New Roman" w:cs="Times New Roman"/>
          <w:sz w:val="22"/>
          <w:szCs w:val="22"/>
        </w:rPr>
      </w:pPr>
      <w:r w:rsidRPr="00F40D11">
        <w:rPr>
          <w:rFonts w:ascii="Times New Roman" w:hAnsi="Times New Roman" w:cs="Times New Roman"/>
          <w:sz w:val="22"/>
          <w:szCs w:val="22"/>
        </w:rPr>
        <w:t>(i)</w:t>
      </w:r>
      <w:r w:rsidRPr="00F40D11">
        <w:rPr>
          <w:rFonts w:ascii="Times New Roman" w:hAnsi="Times New Roman" w:cs="Times New Roman"/>
          <w:sz w:val="22"/>
          <w:szCs w:val="22"/>
        </w:rPr>
        <w:tab/>
        <w:t>continue the child’s or youth’s education in the school of origin for the duration of homelessness</w:t>
      </w:r>
    </w:p>
    <w:p w14:paraId="61677235" w14:textId="77777777" w:rsidR="00BE2DF9" w:rsidRPr="00F40D11" w:rsidRDefault="00BE2DF9" w:rsidP="00BE2DF9">
      <w:pPr>
        <w:tabs>
          <w:tab w:val="left" w:pos="1422"/>
          <w:tab w:val="left" w:pos="2466"/>
        </w:tabs>
        <w:ind w:left="2466" w:hanging="720"/>
        <w:rPr>
          <w:rFonts w:ascii="Times New Roman" w:hAnsi="Times New Roman" w:cs="Times New Roman"/>
          <w:sz w:val="22"/>
          <w:szCs w:val="22"/>
        </w:rPr>
      </w:pPr>
      <w:r w:rsidRPr="00F40D11">
        <w:rPr>
          <w:rFonts w:ascii="Times New Roman" w:hAnsi="Times New Roman" w:cs="Times New Roman"/>
          <w:sz w:val="22"/>
          <w:szCs w:val="22"/>
        </w:rPr>
        <w:t>(I)</w:t>
      </w:r>
      <w:r w:rsidRPr="00F40D11">
        <w:rPr>
          <w:rFonts w:ascii="Times New Roman" w:hAnsi="Times New Roman" w:cs="Times New Roman"/>
          <w:sz w:val="22"/>
          <w:szCs w:val="22"/>
        </w:rPr>
        <w:tab/>
        <w:t>in any case in which the family becomes homeless between academic years or during an academic year; or</w:t>
      </w:r>
    </w:p>
    <w:p w14:paraId="61677236" w14:textId="77777777" w:rsidR="00BE2DF9" w:rsidRPr="00F40D11" w:rsidRDefault="00BE2DF9" w:rsidP="00BE2DF9">
      <w:pPr>
        <w:tabs>
          <w:tab w:val="left" w:pos="1422"/>
          <w:tab w:val="left" w:pos="2466"/>
        </w:tabs>
        <w:ind w:left="2466" w:hanging="720"/>
        <w:rPr>
          <w:rFonts w:ascii="Times New Roman" w:hAnsi="Times New Roman" w:cs="Times New Roman"/>
          <w:sz w:val="22"/>
          <w:szCs w:val="22"/>
        </w:rPr>
      </w:pPr>
      <w:r w:rsidRPr="00F40D11">
        <w:rPr>
          <w:rFonts w:ascii="Times New Roman" w:hAnsi="Times New Roman" w:cs="Times New Roman"/>
          <w:sz w:val="22"/>
          <w:szCs w:val="22"/>
        </w:rPr>
        <w:t>(II)</w:t>
      </w:r>
      <w:r w:rsidRPr="00F40D11">
        <w:rPr>
          <w:rFonts w:ascii="Times New Roman" w:hAnsi="Times New Roman" w:cs="Times New Roman"/>
          <w:sz w:val="22"/>
          <w:szCs w:val="22"/>
        </w:rPr>
        <w:tab/>
        <w:t>for the remainder of the academic year, if the child or youth becomes permanently housed during an academic year; or</w:t>
      </w:r>
    </w:p>
    <w:p w14:paraId="61677237" w14:textId="77777777" w:rsidR="000F47FE" w:rsidRPr="00F40D11" w:rsidRDefault="000F47FE" w:rsidP="00BE2DF9">
      <w:pPr>
        <w:tabs>
          <w:tab w:val="left" w:pos="1422"/>
          <w:tab w:val="left" w:pos="2466"/>
        </w:tabs>
        <w:ind w:left="2466" w:hanging="720"/>
        <w:rPr>
          <w:rFonts w:ascii="Times New Roman" w:hAnsi="Times New Roman" w:cs="Times New Roman"/>
          <w:sz w:val="22"/>
          <w:szCs w:val="22"/>
        </w:rPr>
      </w:pPr>
    </w:p>
    <w:p w14:paraId="61677238" w14:textId="501F0C64" w:rsidR="00BE2DF9" w:rsidRPr="00F40D11" w:rsidRDefault="00BE2DF9" w:rsidP="00BE2DF9">
      <w:pPr>
        <w:tabs>
          <w:tab w:val="left" w:pos="1422"/>
        </w:tabs>
        <w:ind w:left="1440" w:hanging="450"/>
        <w:rPr>
          <w:rFonts w:ascii="Times New Roman" w:hAnsi="Times New Roman" w:cs="Times New Roman"/>
          <w:sz w:val="22"/>
          <w:szCs w:val="22"/>
        </w:rPr>
      </w:pPr>
      <w:r w:rsidRPr="00F40D11">
        <w:rPr>
          <w:rFonts w:ascii="Times New Roman" w:hAnsi="Times New Roman" w:cs="Times New Roman"/>
          <w:sz w:val="22"/>
          <w:szCs w:val="22"/>
        </w:rPr>
        <w:t>(ii)</w:t>
      </w:r>
      <w:r w:rsidRPr="00F40D11">
        <w:rPr>
          <w:rFonts w:ascii="Times New Roman" w:hAnsi="Times New Roman" w:cs="Times New Roman"/>
          <w:sz w:val="22"/>
          <w:szCs w:val="22"/>
        </w:rPr>
        <w:tab/>
        <w:t xml:space="preserve">enroll the child or youth in any public school that non-homeless students who live in the attendance area in which the child or youth is </w:t>
      </w:r>
      <w:r w:rsidR="00BE0387" w:rsidRPr="00F40D11">
        <w:rPr>
          <w:rFonts w:ascii="Times New Roman" w:hAnsi="Times New Roman" w:cs="Times New Roman"/>
          <w:sz w:val="22"/>
          <w:szCs w:val="22"/>
        </w:rPr>
        <w:t>living</w:t>
      </w:r>
      <w:r w:rsidRPr="00F40D11">
        <w:rPr>
          <w:rFonts w:ascii="Times New Roman" w:hAnsi="Times New Roman" w:cs="Times New Roman"/>
          <w:sz w:val="22"/>
          <w:szCs w:val="22"/>
        </w:rPr>
        <w:t xml:space="preserve"> are eligible to attend.</w:t>
      </w:r>
    </w:p>
    <w:p w14:paraId="61677239" w14:textId="77777777" w:rsidR="00BE2DF9" w:rsidRPr="00F40D11" w:rsidRDefault="00BE2DF9" w:rsidP="00BE2DF9">
      <w:pPr>
        <w:tabs>
          <w:tab w:val="left" w:pos="1422"/>
        </w:tabs>
        <w:ind w:left="1026"/>
        <w:rPr>
          <w:rFonts w:ascii="Times New Roman" w:hAnsi="Times New Roman" w:cs="Times New Roman"/>
          <w:sz w:val="22"/>
          <w:szCs w:val="22"/>
        </w:rPr>
      </w:pPr>
    </w:p>
    <w:p w14:paraId="6167723A" w14:textId="77777777" w:rsidR="00BE2DF9" w:rsidRPr="00F40D11" w:rsidRDefault="00BE2DF9" w:rsidP="00BE2DF9">
      <w:pPr>
        <w:numPr>
          <w:ilvl w:val="0"/>
          <w:numId w:val="3"/>
        </w:numPr>
        <w:tabs>
          <w:tab w:val="left" w:pos="720"/>
          <w:tab w:val="left" w:pos="1422"/>
        </w:tabs>
        <w:ind w:left="720" w:hanging="720"/>
        <w:rPr>
          <w:rFonts w:ascii="Times New Roman" w:hAnsi="Times New Roman" w:cs="Times New Roman"/>
          <w:sz w:val="22"/>
          <w:szCs w:val="22"/>
        </w:rPr>
      </w:pPr>
      <w:r w:rsidRPr="00F40D11">
        <w:rPr>
          <w:rFonts w:ascii="Times New Roman" w:hAnsi="Times New Roman" w:cs="Times New Roman"/>
          <w:sz w:val="22"/>
          <w:szCs w:val="22"/>
        </w:rPr>
        <w:t xml:space="preserve">In determining the best interest of the child or youth, the LEA shall </w:t>
      </w:r>
    </w:p>
    <w:p w14:paraId="6167723B" w14:textId="77777777" w:rsidR="00BE2DF9" w:rsidRPr="00F40D11" w:rsidRDefault="00BE2DF9" w:rsidP="00BE2DF9">
      <w:pPr>
        <w:tabs>
          <w:tab w:val="left" w:pos="1422"/>
        </w:tabs>
        <w:rPr>
          <w:rFonts w:ascii="Times New Roman" w:hAnsi="Times New Roman" w:cs="Times New Roman"/>
          <w:sz w:val="22"/>
          <w:szCs w:val="22"/>
        </w:rPr>
      </w:pPr>
    </w:p>
    <w:p w14:paraId="6167723C" w14:textId="77777777" w:rsidR="00BE2DF9" w:rsidRPr="00F40D11" w:rsidRDefault="00BE2DF9" w:rsidP="00BE2DF9">
      <w:pPr>
        <w:tabs>
          <w:tab w:val="left" w:pos="1422"/>
        </w:tabs>
        <w:ind w:left="1422" w:hanging="441"/>
        <w:rPr>
          <w:rFonts w:ascii="Times New Roman" w:hAnsi="Times New Roman" w:cs="Times New Roman"/>
          <w:sz w:val="22"/>
          <w:szCs w:val="22"/>
        </w:rPr>
      </w:pPr>
      <w:r w:rsidRPr="00F40D11">
        <w:rPr>
          <w:rFonts w:ascii="Times New Roman" w:hAnsi="Times New Roman" w:cs="Times New Roman"/>
          <w:sz w:val="22"/>
          <w:szCs w:val="22"/>
        </w:rPr>
        <w:t>(i)</w:t>
      </w:r>
      <w:r w:rsidRPr="00F40D11">
        <w:rPr>
          <w:rFonts w:ascii="Times New Roman" w:hAnsi="Times New Roman" w:cs="Times New Roman"/>
          <w:sz w:val="22"/>
          <w:szCs w:val="22"/>
        </w:rPr>
        <w:tab/>
        <w:t xml:space="preserve">to the extent feasible, keep a homeless child or youth in the school of origin, except when doing so is contrary to the wishes of the child’s or youth’s parent or </w:t>
      </w:r>
      <w:proofErr w:type="gramStart"/>
      <w:r w:rsidRPr="00F40D11">
        <w:rPr>
          <w:rFonts w:ascii="Times New Roman" w:hAnsi="Times New Roman" w:cs="Times New Roman"/>
          <w:sz w:val="22"/>
          <w:szCs w:val="22"/>
        </w:rPr>
        <w:t>guardian;</w:t>
      </w:r>
      <w:proofErr w:type="gramEnd"/>
    </w:p>
    <w:p w14:paraId="6167723D" w14:textId="77777777" w:rsidR="00BE2DF9" w:rsidRPr="00F40D11" w:rsidRDefault="00BE2DF9" w:rsidP="009B185D">
      <w:pPr>
        <w:tabs>
          <w:tab w:val="left" w:pos="1422"/>
        </w:tabs>
        <w:ind w:left="1422" w:hanging="441"/>
        <w:rPr>
          <w:rFonts w:ascii="Times New Roman" w:hAnsi="Times New Roman" w:cs="Times New Roman"/>
          <w:sz w:val="22"/>
          <w:szCs w:val="22"/>
        </w:rPr>
      </w:pPr>
      <w:r w:rsidRPr="00F40D11">
        <w:rPr>
          <w:rFonts w:ascii="Times New Roman" w:hAnsi="Times New Roman" w:cs="Times New Roman"/>
          <w:sz w:val="22"/>
          <w:szCs w:val="22"/>
        </w:rPr>
        <w:t>(ii)</w:t>
      </w:r>
      <w:r w:rsidRPr="00F40D11">
        <w:rPr>
          <w:rFonts w:ascii="Times New Roman" w:hAnsi="Times New Roman" w:cs="Times New Roman"/>
          <w:sz w:val="22"/>
          <w:szCs w:val="22"/>
        </w:rPr>
        <w:tab/>
        <w:t>provide a written explanation, including a statement regarding the right to appeal, to the homeless child’s or youth’s parent or guardian, if the local educational agency sends such child or youth to a school other than the school of origin or a school requested by the parent or guardian; and</w:t>
      </w:r>
    </w:p>
    <w:p w14:paraId="6167723E" w14:textId="77777777" w:rsidR="00BE2DF9" w:rsidRPr="00F40D11" w:rsidRDefault="00BE2DF9" w:rsidP="00BE2DF9">
      <w:pPr>
        <w:ind w:left="1422" w:hanging="441"/>
        <w:rPr>
          <w:rFonts w:ascii="Times New Roman" w:hAnsi="Times New Roman" w:cs="Times New Roman"/>
          <w:sz w:val="22"/>
          <w:szCs w:val="22"/>
        </w:rPr>
      </w:pPr>
      <w:r w:rsidRPr="00F40D11">
        <w:rPr>
          <w:rFonts w:ascii="Times New Roman" w:hAnsi="Times New Roman" w:cs="Times New Roman"/>
          <w:sz w:val="22"/>
          <w:szCs w:val="22"/>
        </w:rPr>
        <w:lastRenderedPageBreak/>
        <w:t>(iii)</w:t>
      </w:r>
      <w:r w:rsidRPr="00F40D11">
        <w:rPr>
          <w:rFonts w:ascii="Times New Roman" w:hAnsi="Times New Roman" w:cs="Times New Roman"/>
          <w:sz w:val="22"/>
          <w:szCs w:val="22"/>
        </w:rPr>
        <w:tab/>
        <w:t>in the case of an unaccompanied youth, ensure that the homeless liaison assists in placement or enrollment decisions, considers the views of such unaccompanied youth, and provides notice to such youth of the right to appeal.</w:t>
      </w:r>
    </w:p>
    <w:p w14:paraId="11BC5ABA" w14:textId="4AA5044C" w:rsidR="31D095D7" w:rsidRPr="00F40D11" w:rsidRDefault="31D095D7" w:rsidP="00AD2221">
      <w:pPr>
        <w:ind w:left="1422" w:hanging="441"/>
        <w:rPr>
          <w:rFonts w:ascii="Times New Roman" w:hAnsi="Times New Roman" w:cs="Times New Roman"/>
          <w:sz w:val="22"/>
          <w:szCs w:val="22"/>
        </w:rPr>
      </w:pPr>
    </w:p>
    <w:p w14:paraId="6167723F" w14:textId="77777777" w:rsidR="00BE2DF9" w:rsidRPr="00F40D11" w:rsidRDefault="00BE2DF9" w:rsidP="00BE2DF9">
      <w:pPr>
        <w:numPr>
          <w:ilvl w:val="0"/>
          <w:numId w:val="3"/>
        </w:numPr>
        <w:tabs>
          <w:tab w:val="left" w:pos="720"/>
          <w:tab w:val="left" w:pos="1422"/>
        </w:tabs>
        <w:ind w:left="720" w:hanging="720"/>
        <w:rPr>
          <w:rFonts w:ascii="Times New Roman" w:hAnsi="Times New Roman" w:cs="Times New Roman"/>
          <w:sz w:val="22"/>
          <w:szCs w:val="22"/>
        </w:rPr>
      </w:pPr>
      <w:r w:rsidRPr="00F40D11">
        <w:rPr>
          <w:rFonts w:ascii="Times New Roman" w:hAnsi="Times New Roman" w:cs="Times New Roman"/>
          <w:sz w:val="22"/>
          <w:szCs w:val="22"/>
        </w:rPr>
        <w:t>“School of origin” means the school that the child or youth attended when permanently housed or the school in which the child or youth was last enrolled.</w:t>
      </w:r>
    </w:p>
    <w:p w14:paraId="61677240" w14:textId="77777777" w:rsidR="00BE2DF9" w:rsidRPr="00F40D11" w:rsidRDefault="00BE2DF9" w:rsidP="00BE2DF9">
      <w:pPr>
        <w:numPr>
          <w:ilvl w:val="12"/>
          <w:numId w:val="0"/>
        </w:numPr>
        <w:tabs>
          <w:tab w:val="left" w:pos="1422"/>
        </w:tabs>
        <w:rPr>
          <w:rFonts w:ascii="Times New Roman" w:hAnsi="Times New Roman" w:cs="Times New Roman"/>
          <w:sz w:val="22"/>
          <w:szCs w:val="22"/>
        </w:rPr>
      </w:pPr>
    </w:p>
    <w:p w14:paraId="61677241" w14:textId="77777777" w:rsidR="00BE2DF9" w:rsidRPr="00F40D11" w:rsidRDefault="00BE2DF9" w:rsidP="00BE2DF9">
      <w:pPr>
        <w:numPr>
          <w:ilvl w:val="0"/>
          <w:numId w:val="3"/>
        </w:numPr>
        <w:tabs>
          <w:tab w:val="left" w:pos="720"/>
          <w:tab w:val="left" w:pos="1422"/>
        </w:tabs>
        <w:ind w:left="720" w:hanging="720"/>
        <w:rPr>
          <w:rFonts w:ascii="Times New Roman" w:hAnsi="Times New Roman" w:cs="Times New Roman"/>
          <w:sz w:val="22"/>
          <w:szCs w:val="22"/>
        </w:rPr>
      </w:pPr>
      <w:r w:rsidRPr="00F40D11">
        <w:rPr>
          <w:rFonts w:ascii="Times New Roman" w:hAnsi="Times New Roman" w:cs="Times New Roman"/>
          <w:sz w:val="22"/>
          <w:szCs w:val="22"/>
        </w:rPr>
        <w:t>The choice regarding placement shall be made regardless of whether the child or youth lives with the homeless parents or has been temporarily placed elsewhere.</w:t>
      </w:r>
    </w:p>
    <w:p w14:paraId="61677242" w14:textId="77777777" w:rsidR="00BE2DF9" w:rsidRPr="00F40D11" w:rsidRDefault="00BE2DF9" w:rsidP="00BE2DF9">
      <w:pPr>
        <w:numPr>
          <w:ilvl w:val="12"/>
          <w:numId w:val="0"/>
        </w:numPr>
        <w:tabs>
          <w:tab w:val="left" w:pos="1422"/>
        </w:tabs>
        <w:rPr>
          <w:rFonts w:ascii="Times New Roman" w:hAnsi="Times New Roman" w:cs="Times New Roman"/>
          <w:sz w:val="22"/>
          <w:szCs w:val="22"/>
        </w:rPr>
      </w:pPr>
    </w:p>
    <w:p w14:paraId="61677243"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Each homeless child or youth to be assisted under this subtitle shall be provided services comparable to services offered to other students in the school selected according to the provisions of Section 722(g)(3), including transportation services, educational services for which the child or youth meets the eligibility criteria, such as services provided under Title I of ESEA, 1965, or similar State or local programs, educational programs for children with disabilities, and educational programs for students with limited English proficiency, programs in vocational and technical education; programs for gifted and talented students; and school nutrition programs.</w:t>
      </w:r>
    </w:p>
    <w:p w14:paraId="61677244" w14:textId="77777777" w:rsidR="00BE2DF9" w:rsidRPr="00F40D11" w:rsidRDefault="00BE2DF9" w:rsidP="00BE2DF9">
      <w:pPr>
        <w:numPr>
          <w:ilvl w:val="12"/>
          <w:numId w:val="0"/>
        </w:numPr>
        <w:rPr>
          <w:rFonts w:ascii="Times New Roman" w:hAnsi="Times New Roman" w:cs="Times New Roman"/>
          <w:sz w:val="22"/>
          <w:szCs w:val="22"/>
        </w:rPr>
      </w:pPr>
    </w:p>
    <w:p w14:paraId="61677245"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Any record ordinarily kept by the school, including immunization or medical records, academic records, birth certificates, guardianship records, and evaluations for special services or programs, regarding each homeless child or youth shall be maintained—</w:t>
      </w:r>
    </w:p>
    <w:p w14:paraId="61677246" w14:textId="77777777" w:rsidR="00BE2DF9" w:rsidRPr="00F40D11" w:rsidRDefault="00BE2DF9" w:rsidP="00BE2DF9">
      <w:pPr>
        <w:rPr>
          <w:rFonts w:ascii="Times New Roman" w:hAnsi="Times New Roman" w:cs="Times New Roman"/>
          <w:sz w:val="22"/>
          <w:szCs w:val="22"/>
        </w:rPr>
      </w:pPr>
    </w:p>
    <w:p w14:paraId="61677247" w14:textId="77777777" w:rsidR="00BE2DF9" w:rsidRPr="00F40D11" w:rsidRDefault="00BE2DF9" w:rsidP="009B185D">
      <w:pPr>
        <w:tabs>
          <w:tab w:val="left" w:pos="1440"/>
        </w:tabs>
        <w:ind w:left="1440" w:hanging="441"/>
        <w:rPr>
          <w:rFonts w:ascii="Times New Roman" w:hAnsi="Times New Roman" w:cs="Times New Roman"/>
          <w:sz w:val="22"/>
          <w:szCs w:val="22"/>
        </w:rPr>
      </w:pPr>
      <w:r w:rsidRPr="00F40D11">
        <w:rPr>
          <w:rFonts w:ascii="Times New Roman" w:hAnsi="Times New Roman" w:cs="Times New Roman"/>
          <w:sz w:val="22"/>
          <w:szCs w:val="22"/>
        </w:rPr>
        <w:t>(i)</w:t>
      </w:r>
      <w:r w:rsidRPr="00F40D11">
        <w:rPr>
          <w:rFonts w:ascii="Times New Roman" w:hAnsi="Times New Roman" w:cs="Times New Roman"/>
          <w:sz w:val="22"/>
          <w:szCs w:val="22"/>
        </w:rPr>
        <w:tab/>
        <w:t>so that the records are available, in a timely fashion, when a child or youth enters a new school or school district; and</w:t>
      </w:r>
    </w:p>
    <w:p w14:paraId="61677248" w14:textId="77777777" w:rsidR="00BE2DF9" w:rsidRPr="00F40D11" w:rsidRDefault="00BE2DF9" w:rsidP="00D67518">
      <w:pPr>
        <w:tabs>
          <w:tab w:val="left" w:pos="1440"/>
        </w:tabs>
        <w:ind w:left="1422" w:hanging="423"/>
        <w:rPr>
          <w:rFonts w:ascii="Times New Roman" w:hAnsi="Times New Roman" w:cs="Times New Roman"/>
          <w:sz w:val="22"/>
          <w:szCs w:val="22"/>
        </w:rPr>
      </w:pPr>
      <w:r w:rsidRPr="00F40D11">
        <w:rPr>
          <w:rFonts w:ascii="Times New Roman" w:hAnsi="Times New Roman" w:cs="Times New Roman"/>
          <w:sz w:val="22"/>
          <w:szCs w:val="22"/>
        </w:rPr>
        <w:t>(ii)</w:t>
      </w:r>
      <w:r w:rsidRPr="00F40D11">
        <w:rPr>
          <w:rFonts w:ascii="Times New Roman" w:hAnsi="Times New Roman" w:cs="Times New Roman"/>
          <w:sz w:val="22"/>
          <w:szCs w:val="22"/>
        </w:rPr>
        <w:tab/>
      </w:r>
      <w:r w:rsidRPr="00F40D11">
        <w:rPr>
          <w:rFonts w:ascii="Times New Roman" w:hAnsi="Times New Roman" w:cs="Times New Roman"/>
          <w:sz w:val="22"/>
          <w:szCs w:val="22"/>
        </w:rPr>
        <w:tab/>
        <w:t xml:space="preserve">in a manner consistent with section 444 of the General Education Provisions </w:t>
      </w:r>
      <w:proofErr w:type="gramStart"/>
      <w:r w:rsidRPr="00F40D11">
        <w:rPr>
          <w:rFonts w:ascii="Times New Roman" w:hAnsi="Times New Roman" w:cs="Times New Roman"/>
          <w:sz w:val="22"/>
          <w:szCs w:val="22"/>
        </w:rPr>
        <w:t>Act;</w:t>
      </w:r>
      <w:proofErr w:type="gramEnd"/>
    </w:p>
    <w:p w14:paraId="61677249" w14:textId="77777777" w:rsidR="00BE2DF9" w:rsidRPr="00F40D11" w:rsidRDefault="00BE2DF9" w:rsidP="00BE2DF9">
      <w:pPr>
        <w:rPr>
          <w:rFonts w:ascii="Times New Roman" w:hAnsi="Times New Roman" w:cs="Times New Roman"/>
          <w:sz w:val="22"/>
          <w:szCs w:val="22"/>
        </w:rPr>
      </w:pPr>
    </w:p>
    <w:p w14:paraId="6167724A" w14:textId="77777777" w:rsidR="00BE2DF9" w:rsidRPr="00F40D11" w:rsidRDefault="00BE2DF9" w:rsidP="00BE2DF9">
      <w:pPr>
        <w:numPr>
          <w:ilvl w:val="0"/>
          <w:numId w:val="3"/>
        </w:num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Each LEA that receives assistance under this title shall designate a homeless liaison to ensure that—</w:t>
      </w:r>
    </w:p>
    <w:p w14:paraId="6167724B" w14:textId="77777777" w:rsidR="00BE2DF9" w:rsidRPr="00F40D11" w:rsidRDefault="00BE2DF9" w:rsidP="00BE2DF9">
      <w:pPr>
        <w:rPr>
          <w:rFonts w:ascii="Times New Roman" w:hAnsi="Times New Roman" w:cs="Times New Roman"/>
          <w:sz w:val="22"/>
          <w:szCs w:val="22"/>
        </w:rPr>
      </w:pPr>
    </w:p>
    <w:p w14:paraId="6167724C" w14:textId="1ADEC03B" w:rsidR="00BE2DF9" w:rsidRPr="00F40D11" w:rsidRDefault="00BE2DF9" w:rsidP="009B185D">
      <w:pPr>
        <w:tabs>
          <w:tab w:val="left" w:pos="1440"/>
        </w:tabs>
        <w:ind w:left="1440" w:hanging="459"/>
        <w:rPr>
          <w:rFonts w:ascii="Times New Roman" w:hAnsi="Times New Roman" w:cs="Times New Roman"/>
          <w:sz w:val="22"/>
          <w:szCs w:val="22"/>
        </w:rPr>
      </w:pPr>
      <w:r w:rsidRPr="00F40D11">
        <w:rPr>
          <w:rFonts w:ascii="Times New Roman" w:hAnsi="Times New Roman" w:cs="Times New Roman"/>
          <w:sz w:val="22"/>
          <w:szCs w:val="22"/>
        </w:rPr>
        <w:t>(i)</w:t>
      </w:r>
      <w:r w:rsidRPr="00F40D11">
        <w:rPr>
          <w:rFonts w:ascii="Times New Roman" w:hAnsi="Times New Roman" w:cs="Times New Roman"/>
          <w:sz w:val="22"/>
          <w:szCs w:val="22"/>
        </w:rPr>
        <w:tab/>
        <w:t>homeless children and youth are identified by school personnel and through coordination activities with other entities and agencies</w:t>
      </w:r>
    </w:p>
    <w:p w14:paraId="6167724D" w14:textId="6E8169A1" w:rsidR="00BE2DF9" w:rsidRPr="00F40D11" w:rsidRDefault="00BE2DF9" w:rsidP="009B185D">
      <w:pPr>
        <w:ind w:left="1440" w:hanging="459"/>
        <w:rPr>
          <w:rFonts w:ascii="Times New Roman" w:hAnsi="Times New Roman" w:cs="Times New Roman"/>
          <w:sz w:val="22"/>
          <w:szCs w:val="22"/>
        </w:rPr>
      </w:pPr>
      <w:r w:rsidRPr="00F40D11">
        <w:rPr>
          <w:rFonts w:ascii="Times New Roman" w:hAnsi="Times New Roman" w:cs="Times New Roman"/>
          <w:sz w:val="22"/>
          <w:szCs w:val="22"/>
        </w:rPr>
        <w:t>(ii)</w:t>
      </w:r>
      <w:r w:rsidRPr="00F40D11">
        <w:rPr>
          <w:rFonts w:ascii="Times New Roman" w:hAnsi="Times New Roman" w:cs="Times New Roman"/>
          <w:sz w:val="22"/>
          <w:szCs w:val="22"/>
        </w:rPr>
        <w:tab/>
        <w:t>homeless children and youth enroll in, and have a full and equal opportunity to succeed in, schools of the LEA</w:t>
      </w:r>
    </w:p>
    <w:p w14:paraId="6167724F" w14:textId="75BE294A" w:rsidR="000F47FE" w:rsidRPr="00F40D11" w:rsidRDefault="00BE2DF9" w:rsidP="00F85A3B">
      <w:pPr>
        <w:ind w:left="1440" w:hanging="461"/>
        <w:rPr>
          <w:rFonts w:ascii="Times New Roman" w:hAnsi="Times New Roman" w:cs="Times New Roman"/>
          <w:sz w:val="22"/>
          <w:szCs w:val="22"/>
        </w:rPr>
      </w:pPr>
      <w:r w:rsidRPr="00F40D11">
        <w:rPr>
          <w:rFonts w:ascii="Times New Roman" w:hAnsi="Times New Roman" w:cs="Times New Roman"/>
          <w:sz w:val="22"/>
          <w:szCs w:val="22"/>
        </w:rPr>
        <w:t>(iii)</w:t>
      </w:r>
      <w:r w:rsidRPr="00F40D11">
        <w:rPr>
          <w:rFonts w:ascii="Times New Roman" w:hAnsi="Times New Roman" w:cs="Times New Roman"/>
          <w:sz w:val="22"/>
          <w:szCs w:val="22"/>
        </w:rPr>
        <w:tab/>
        <w:t>homeless families, children, and youth receive educational services for which such families, children, and youth are eligible, including Head Start and Even Start programs and preschool programs administered by the local educational agency, and referrals to health care services, dental services, mental health services, and other appropriate services</w:t>
      </w:r>
    </w:p>
    <w:p w14:paraId="61677250" w14:textId="1B42F9FD" w:rsidR="00BE2DF9" w:rsidRPr="00F40D11" w:rsidRDefault="00BE2DF9" w:rsidP="00AD2221">
      <w:pPr>
        <w:ind w:left="1425" w:hanging="446"/>
        <w:rPr>
          <w:rFonts w:ascii="Times New Roman" w:hAnsi="Times New Roman" w:cs="Times New Roman"/>
          <w:sz w:val="22"/>
          <w:szCs w:val="22"/>
        </w:rPr>
      </w:pPr>
      <w:r w:rsidRPr="00F40D11">
        <w:rPr>
          <w:rFonts w:ascii="Times New Roman" w:hAnsi="Times New Roman" w:cs="Times New Roman"/>
          <w:sz w:val="22"/>
          <w:szCs w:val="22"/>
        </w:rPr>
        <w:t>(iv)</w:t>
      </w:r>
      <w:r w:rsidRPr="00F40D11">
        <w:rPr>
          <w:rFonts w:ascii="Times New Roman" w:hAnsi="Times New Roman" w:cs="Times New Roman"/>
          <w:sz w:val="22"/>
          <w:szCs w:val="22"/>
        </w:rPr>
        <w:tab/>
      </w:r>
      <w:r w:rsidR="009B185D" w:rsidRPr="00F40D11">
        <w:rPr>
          <w:rFonts w:ascii="Times New Roman" w:hAnsi="Times New Roman" w:cs="Times New Roman"/>
          <w:sz w:val="22"/>
          <w:szCs w:val="22"/>
        </w:rPr>
        <w:t>t</w:t>
      </w:r>
      <w:r w:rsidRPr="00F40D11">
        <w:rPr>
          <w:rFonts w:ascii="Times New Roman" w:hAnsi="Times New Roman" w:cs="Times New Roman"/>
          <w:sz w:val="22"/>
          <w:szCs w:val="22"/>
        </w:rPr>
        <w:t>he parents or guardians of homeless children and youth are informed of the educational and related opportunities available to their children and are provided with meaningful opportunities to participate in the education of their children</w:t>
      </w:r>
    </w:p>
    <w:p w14:paraId="61677251" w14:textId="737D2D5B" w:rsidR="00BE2DF9" w:rsidRPr="00F40D11" w:rsidRDefault="00BE2DF9" w:rsidP="009B185D">
      <w:pPr>
        <w:ind w:left="1440" w:hanging="459"/>
        <w:rPr>
          <w:rFonts w:ascii="Times New Roman" w:hAnsi="Times New Roman" w:cs="Times New Roman"/>
          <w:sz w:val="22"/>
          <w:szCs w:val="22"/>
        </w:rPr>
      </w:pPr>
      <w:r w:rsidRPr="00F40D11">
        <w:rPr>
          <w:rFonts w:ascii="Times New Roman" w:hAnsi="Times New Roman" w:cs="Times New Roman"/>
          <w:sz w:val="22"/>
          <w:szCs w:val="22"/>
        </w:rPr>
        <w:t>(v)</w:t>
      </w:r>
      <w:r w:rsidRPr="00F40D11">
        <w:rPr>
          <w:rFonts w:ascii="Times New Roman" w:hAnsi="Times New Roman" w:cs="Times New Roman"/>
          <w:sz w:val="22"/>
          <w:szCs w:val="22"/>
        </w:rPr>
        <w:tab/>
        <w:t>public notice of the educational rights of homeless children and youth is disseminated where such children and youth receive services such as schools, family shelters, and soup kitchens</w:t>
      </w:r>
    </w:p>
    <w:p w14:paraId="61677252" w14:textId="24420315" w:rsidR="00BE2DF9" w:rsidRPr="00F40D11" w:rsidRDefault="00BE2DF9" w:rsidP="009B185D">
      <w:pPr>
        <w:ind w:left="1440" w:hanging="459"/>
        <w:rPr>
          <w:rFonts w:ascii="Times New Roman" w:hAnsi="Times New Roman" w:cs="Times New Roman"/>
          <w:sz w:val="22"/>
          <w:szCs w:val="22"/>
        </w:rPr>
      </w:pPr>
      <w:r w:rsidRPr="00F40D11">
        <w:rPr>
          <w:rFonts w:ascii="Times New Roman" w:hAnsi="Times New Roman" w:cs="Times New Roman"/>
          <w:sz w:val="22"/>
          <w:szCs w:val="22"/>
        </w:rPr>
        <w:t>(vi)</w:t>
      </w:r>
      <w:r w:rsidRPr="00F40D11">
        <w:rPr>
          <w:rFonts w:ascii="Times New Roman" w:hAnsi="Times New Roman" w:cs="Times New Roman"/>
          <w:sz w:val="22"/>
          <w:szCs w:val="22"/>
        </w:rPr>
        <w:tab/>
        <w:t>enrollment disputes are mediated</w:t>
      </w:r>
    </w:p>
    <w:p w14:paraId="61677253" w14:textId="77777777" w:rsidR="003A5734" w:rsidRPr="00F40D11" w:rsidRDefault="00BE2DF9" w:rsidP="009B185D">
      <w:pPr>
        <w:ind w:left="1440" w:hanging="459"/>
        <w:rPr>
          <w:rFonts w:ascii="Times New Roman" w:hAnsi="Times New Roman" w:cs="Times New Roman"/>
          <w:sz w:val="22"/>
          <w:szCs w:val="22"/>
        </w:rPr>
      </w:pPr>
      <w:r w:rsidRPr="00F40D11">
        <w:rPr>
          <w:rFonts w:ascii="Times New Roman" w:hAnsi="Times New Roman" w:cs="Times New Roman"/>
          <w:sz w:val="22"/>
          <w:szCs w:val="22"/>
        </w:rPr>
        <w:t>(vii)</w:t>
      </w:r>
      <w:r w:rsidRPr="00F40D11">
        <w:rPr>
          <w:rFonts w:ascii="Times New Roman" w:hAnsi="Times New Roman" w:cs="Times New Roman"/>
          <w:sz w:val="22"/>
          <w:szCs w:val="22"/>
        </w:rPr>
        <w:tab/>
        <w:t>the parent or guardian of a homeless child or youth, and any unaccompanied youth, is fully informed of all transportation services, including transportation to the school of origin, and is assisted in accessing transportation to the school that is selected.</w:t>
      </w:r>
    </w:p>
    <w:p w14:paraId="61677254" w14:textId="5C67B80F" w:rsidR="00BE2DF9" w:rsidRPr="00F40D11" w:rsidRDefault="003A5734" w:rsidP="009B185D">
      <w:pPr>
        <w:ind w:left="1440" w:hanging="459"/>
        <w:rPr>
          <w:rFonts w:ascii="Times New Roman" w:hAnsi="Times New Roman" w:cs="Times New Roman"/>
          <w:sz w:val="22"/>
          <w:szCs w:val="22"/>
        </w:rPr>
      </w:pPr>
      <w:r w:rsidRPr="00F40D11">
        <w:rPr>
          <w:rFonts w:ascii="Times New Roman" w:hAnsi="Times New Roman" w:cs="Times New Roman"/>
          <w:sz w:val="22"/>
          <w:szCs w:val="22"/>
        </w:rPr>
        <w:t xml:space="preserve">(viii) </w:t>
      </w:r>
      <w:r w:rsidR="00BE2DF9" w:rsidRPr="00F40D11">
        <w:rPr>
          <w:rFonts w:ascii="Times New Roman" w:hAnsi="Times New Roman" w:cs="Times New Roman"/>
          <w:sz w:val="22"/>
          <w:szCs w:val="22"/>
        </w:rPr>
        <w:t>LEA liaisons, as a part of their duties, coordinate and collaborate with State coordinators and community and school personnel responsible for the provision of education and related services to homeless children and youth.</w:t>
      </w:r>
      <w:r w:rsidR="004C00CA"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State coordinators and local educational agencies shall inform school personnel, service providers and advocates working with homeless families of the duties of the liaisons.</w:t>
      </w:r>
    </w:p>
    <w:p w14:paraId="61677255" w14:textId="77777777" w:rsidR="00BE2DF9" w:rsidRPr="00F40D11" w:rsidRDefault="00BE2DF9" w:rsidP="00BE2DF9">
      <w:pPr>
        <w:rPr>
          <w:rFonts w:ascii="Times New Roman" w:hAnsi="Times New Roman" w:cs="Times New Roman"/>
          <w:sz w:val="22"/>
          <w:szCs w:val="22"/>
        </w:rPr>
      </w:pPr>
    </w:p>
    <w:p w14:paraId="61677256" w14:textId="1C32D601" w:rsidR="00BE2DF9" w:rsidRPr="00F40D11" w:rsidRDefault="00BE2DF9" w:rsidP="00BE2DF9">
      <w:pPr>
        <w:ind w:left="720" w:hanging="720"/>
        <w:rPr>
          <w:rFonts w:ascii="Times New Roman" w:hAnsi="Times New Roman" w:cs="Times New Roman"/>
          <w:sz w:val="22"/>
          <w:szCs w:val="22"/>
        </w:rPr>
      </w:pPr>
      <w:r w:rsidRPr="00F40D11">
        <w:rPr>
          <w:rFonts w:ascii="Times New Roman" w:hAnsi="Times New Roman" w:cs="Times New Roman"/>
          <w:sz w:val="22"/>
          <w:szCs w:val="22"/>
        </w:rPr>
        <w:t>16.</w:t>
      </w:r>
      <w:r w:rsidRPr="00F40D11">
        <w:rPr>
          <w:rFonts w:ascii="Times New Roman" w:hAnsi="Times New Roman" w:cs="Times New Roman"/>
          <w:sz w:val="22"/>
          <w:szCs w:val="22"/>
        </w:rPr>
        <w:tab/>
        <w:t xml:space="preserve">Each State and LEA that receives assistance under this subtitle shall review and revise any policies that may </w:t>
      </w:r>
      <w:r w:rsidR="00CF1693" w:rsidRPr="00F40D11">
        <w:rPr>
          <w:rFonts w:ascii="Times New Roman" w:hAnsi="Times New Roman" w:cs="Times New Roman"/>
          <w:sz w:val="22"/>
          <w:szCs w:val="22"/>
        </w:rPr>
        <w:t>function as</w:t>
      </w:r>
      <w:r w:rsidRPr="00F40D11">
        <w:rPr>
          <w:rFonts w:ascii="Times New Roman" w:hAnsi="Times New Roman" w:cs="Times New Roman"/>
          <w:sz w:val="22"/>
          <w:szCs w:val="22"/>
        </w:rPr>
        <w:t xml:space="preserve"> barriers to the enrollment of homeless children and youth in schools selected</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In reviewing and revising such policies, consideration shall be given to issues concerning transportation, immunization, residency, birth certificates, school records, and other documentation, and guardianship</w:t>
      </w:r>
      <w:r w:rsidR="00C7619D" w:rsidRPr="00F40D11">
        <w:rPr>
          <w:rFonts w:ascii="Times New Roman" w:hAnsi="Times New Roman" w:cs="Times New Roman"/>
          <w:sz w:val="22"/>
          <w:szCs w:val="22"/>
        </w:rPr>
        <w:t xml:space="preserve">. </w:t>
      </w:r>
      <w:r w:rsidRPr="00F40D11">
        <w:rPr>
          <w:rFonts w:ascii="Times New Roman" w:hAnsi="Times New Roman" w:cs="Times New Roman"/>
          <w:sz w:val="22"/>
          <w:szCs w:val="22"/>
        </w:rPr>
        <w:t>Special attention shall be given to ensuring the enrollment and attendance of homeless children and youth who are not currently attending school.</w:t>
      </w:r>
    </w:p>
    <w:p w14:paraId="61677257" w14:textId="77777777" w:rsidR="0068722A" w:rsidRPr="00F40D11" w:rsidRDefault="0068722A" w:rsidP="00BE2DF9">
      <w:pPr>
        <w:ind w:left="720" w:hanging="720"/>
        <w:rPr>
          <w:rFonts w:ascii="Times New Roman" w:hAnsi="Times New Roman" w:cs="Times New Roman"/>
          <w:sz w:val="22"/>
          <w:szCs w:val="22"/>
        </w:rPr>
      </w:pPr>
    </w:p>
    <w:p w14:paraId="61677258" w14:textId="77777777" w:rsidR="00BE2DF9" w:rsidRPr="00F40D11" w:rsidRDefault="00BE2DF9" w:rsidP="00BE2DF9">
      <w:pPr>
        <w:tabs>
          <w:tab w:val="left" w:pos="720"/>
        </w:tabs>
        <w:ind w:left="720" w:hanging="720"/>
        <w:rPr>
          <w:rFonts w:ascii="Times New Roman" w:hAnsi="Times New Roman" w:cs="Times New Roman"/>
          <w:sz w:val="22"/>
          <w:szCs w:val="22"/>
        </w:rPr>
      </w:pPr>
      <w:r w:rsidRPr="00F40D11">
        <w:rPr>
          <w:rFonts w:ascii="Times New Roman" w:hAnsi="Times New Roman" w:cs="Times New Roman"/>
          <w:sz w:val="22"/>
          <w:szCs w:val="22"/>
        </w:rPr>
        <w:t>17.</w:t>
      </w:r>
      <w:r w:rsidRPr="00F40D11">
        <w:rPr>
          <w:rFonts w:ascii="Times New Roman" w:hAnsi="Times New Roman" w:cs="Times New Roman"/>
          <w:sz w:val="22"/>
          <w:szCs w:val="22"/>
        </w:rPr>
        <w:tab/>
        <w:t>Where applicable, each State and local educational agency that receives assistance under this subtitle shall coordinate with State and local housing agencies responsible for developing the comprehensive housing affordability strategy described in section 105 of the Cranston-Gonzalez National Affordable Housing Act to minimize educational disruption for children who become homeless.</w:t>
      </w:r>
    </w:p>
    <w:p w14:paraId="61677259" w14:textId="77777777" w:rsidR="000F47FE" w:rsidRPr="00F40D11" w:rsidRDefault="000F47FE" w:rsidP="00BE2DF9">
      <w:pPr>
        <w:tabs>
          <w:tab w:val="left" w:pos="720"/>
        </w:tabs>
        <w:ind w:left="720" w:hanging="720"/>
        <w:rPr>
          <w:rFonts w:ascii="Times New Roman" w:hAnsi="Times New Roman" w:cs="Times New Roman"/>
          <w:sz w:val="22"/>
          <w:szCs w:val="22"/>
        </w:rPr>
      </w:pPr>
    </w:p>
    <w:p w14:paraId="6167725A" w14:textId="65489B6F" w:rsidR="00BE2DF9" w:rsidRPr="00F40D11" w:rsidRDefault="00BE2DF9" w:rsidP="00F761BE">
      <w:pPr>
        <w:widowControl/>
        <w:autoSpaceDE/>
        <w:autoSpaceDN/>
        <w:adjustRightInd/>
        <w:spacing w:after="200" w:line="276" w:lineRule="auto"/>
        <w:ind w:left="720" w:hanging="720"/>
        <w:rPr>
          <w:rFonts w:ascii="Times New Roman" w:hAnsi="Times New Roman" w:cs="Times New Roman"/>
          <w:sz w:val="22"/>
          <w:szCs w:val="22"/>
        </w:rPr>
      </w:pPr>
      <w:r w:rsidRPr="00F40D11">
        <w:rPr>
          <w:rFonts w:ascii="Times New Roman" w:hAnsi="Times New Roman" w:cs="Times New Roman"/>
          <w:sz w:val="22"/>
          <w:szCs w:val="22"/>
        </w:rPr>
        <w:t>18.</w:t>
      </w:r>
      <w:r w:rsidRPr="00F40D11">
        <w:rPr>
          <w:rFonts w:ascii="Times New Roman" w:hAnsi="Times New Roman" w:cs="Times New Roman"/>
          <w:sz w:val="22"/>
          <w:szCs w:val="22"/>
        </w:rPr>
        <w:tab/>
        <w:t xml:space="preserve">Certification regarding debarment, suspension, </w:t>
      </w:r>
      <w:r w:rsidR="00C7619D" w:rsidRPr="00F40D11">
        <w:rPr>
          <w:rFonts w:ascii="Times New Roman" w:hAnsi="Times New Roman" w:cs="Times New Roman"/>
          <w:sz w:val="22"/>
          <w:szCs w:val="22"/>
        </w:rPr>
        <w:t>ineligibility,</w:t>
      </w:r>
      <w:r w:rsidRPr="00F40D11">
        <w:rPr>
          <w:rFonts w:ascii="Times New Roman" w:hAnsi="Times New Roman" w:cs="Times New Roman"/>
          <w:sz w:val="22"/>
          <w:szCs w:val="22"/>
        </w:rPr>
        <w:t xml:space="preserve"> and voluntary exclusion for all lower tier participants is met.</w:t>
      </w:r>
    </w:p>
    <w:p w14:paraId="6167725B" w14:textId="77777777" w:rsidR="00BE2DF9" w:rsidRPr="00F40D11" w:rsidRDefault="00BE2DF9" w:rsidP="00BE2DF9">
      <w:pPr>
        <w:rPr>
          <w:rFonts w:ascii="Times New Roman" w:hAnsi="Times New Roman" w:cs="Times New Roman"/>
          <w:sz w:val="22"/>
          <w:szCs w:val="22"/>
        </w:rPr>
      </w:pPr>
    </w:p>
    <w:p w14:paraId="6167725C" w14:textId="77777777" w:rsidR="00BE2DF9" w:rsidRPr="00F40D11" w:rsidRDefault="00BE2DF9" w:rsidP="00BE2DF9">
      <w:pPr>
        <w:rPr>
          <w:rFonts w:ascii="Times New Roman" w:hAnsi="Times New Roman" w:cs="Times New Roman"/>
          <w:sz w:val="22"/>
          <w:szCs w:val="22"/>
        </w:rPr>
      </w:pPr>
    </w:p>
    <w:p w14:paraId="6167725D" w14:textId="77777777" w:rsidR="00BE2DF9" w:rsidRPr="00F40D11" w:rsidRDefault="00BE2DF9" w:rsidP="00BE2DF9">
      <w:pPr>
        <w:rPr>
          <w:rFonts w:ascii="Times New Roman" w:hAnsi="Times New Roman" w:cs="Times New Roman"/>
          <w:color w:val="000000"/>
          <w:sz w:val="22"/>
          <w:szCs w:val="22"/>
        </w:rPr>
      </w:pPr>
      <w:r w:rsidRPr="00F40D11">
        <w:rPr>
          <w:rFonts w:ascii="Times New Roman" w:hAnsi="Times New Roman" w:cs="Times New Roman"/>
          <w:color w:val="000000"/>
          <w:sz w:val="22"/>
          <w:szCs w:val="22"/>
        </w:rPr>
        <w:t>I hereby certify that all statements made herein are true and correct to the best of my knowledge and that all supporting data are on file.</w:t>
      </w:r>
    </w:p>
    <w:p w14:paraId="6167725E" w14:textId="77777777" w:rsidR="00BE2DF9" w:rsidRPr="00F40D11" w:rsidRDefault="00BE2DF9" w:rsidP="00BE2DF9">
      <w:pPr>
        <w:rPr>
          <w:rFonts w:ascii="Times New Roman" w:hAnsi="Times New Roman" w:cs="Times New Roman"/>
          <w:b/>
          <w:bCs/>
          <w:sz w:val="22"/>
          <w:szCs w:val="22"/>
        </w:rPr>
      </w:pPr>
    </w:p>
    <w:p w14:paraId="6167725F" w14:textId="77777777" w:rsidR="00BE2DF9" w:rsidRPr="00F40D11" w:rsidRDefault="00BE2DF9" w:rsidP="00BE2DF9">
      <w:pPr>
        <w:rPr>
          <w:rFonts w:ascii="Times New Roman" w:hAnsi="Times New Roman" w:cs="Times New Roman"/>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2700"/>
      </w:tblGrid>
      <w:tr w:rsidR="00B90F3B" w:rsidRPr="00F40D11" w14:paraId="61677265" w14:textId="77777777" w:rsidTr="00A919E6">
        <w:tc>
          <w:tcPr>
            <w:tcW w:w="7038" w:type="dxa"/>
            <w:tcBorders>
              <w:bottom w:val="single" w:sz="4" w:space="0" w:color="auto"/>
            </w:tcBorders>
          </w:tcPr>
          <w:p w14:paraId="61677260" w14:textId="77777777" w:rsidR="00B90F3B" w:rsidRPr="00F40D11" w:rsidRDefault="00B90F3B" w:rsidP="00BE2DF9">
            <w:pPr>
              <w:rPr>
                <w:rFonts w:ascii="Times New Roman" w:hAnsi="Times New Roman" w:cs="Times New Roman"/>
                <w:b/>
                <w:bCs/>
                <w:sz w:val="22"/>
                <w:szCs w:val="22"/>
              </w:rPr>
            </w:pPr>
          </w:p>
          <w:p w14:paraId="61677261" w14:textId="77777777" w:rsidR="00B90F3B" w:rsidRPr="00F40D11" w:rsidRDefault="00B90F3B" w:rsidP="00BE2DF9">
            <w:pPr>
              <w:rPr>
                <w:rFonts w:ascii="Times New Roman" w:hAnsi="Times New Roman" w:cs="Times New Roman"/>
                <w:b/>
                <w:bCs/>
                <w:sz w:val="22"/>
                <w:szCs w:val="22"/>
              </w:rPr>
            </w:pPr>
          </w:p>
          <w:p w14:paraId="61677262" w14:textId="77777777" w:rsidR="00B90F3B" w:rsidRPr="00F40D11" w:rsidRDefault="00B90F3B" w:rsidP="00BE2DF9">
            <w:pPr>
              <w:rPr>
                <w:rFonts w:ascii="Times New Roman" w:hAnsi="Times New Roman" w:cs="Times New Roman"/>
                <w:b/>
                <w:bCs/>
                <w:sz w:val="22"/>
                <w:szCs w:val="22"/>
              </w:rPr>
            </w:pPr>
          </w:p>
        </w:tc>
        <w:tc>
          <w:tcPr>
            <w:tcW w:w="450" w:type="dxa"/>
          </w:tcPr>
          <w:p w14:paraId="61677263" w14:textId="77777777" w:rsidR="00B90F3B" w:rsidRPr="00F40D11" w:rsidRDefault="00B90F3B" w:rsidP="00BE2DF9">
            <w:pPr>
              <w:rPr>
                <w:rFonts w:ascii="Times New Roman" w:hAnsi="Times New Roman" w:cs="Times New Roman"/>
                <w:b/>
                <w:bCs/>
                <w:sz w:val="22"/>
                <w:szCs w:val="22"/>
              </w:rPr>
            </w:pPr>
          </w:p>
        </w:tc>
        <w:tc>
          <w:tcPr>
            <w:tcW w:w="2700" w:type="dxa"/>
            <w:tcBorders>
              <w:bottom w:val="single" w:sz="4" w:space="0" w:color="auto"/>
            </w:tcBorders>
          </w:tcPr>
          <w:p w14:paraId="61677264" w14:textId="77777777" w:rsidR="00B90F3B" w:rsidRPr="00F40D11" w:rsidRDefault="00B90F3B" w:rsidP="00BE2DF9">
            <w:pPr>
              <w:rPr>
                <w:rFonts w:ascii="Times New Roman" w:hAnsi="Times New Roman" w:cs="Times New Roman"/>
                <w:b/>
                <w:bCs/>
                <w:sz w:val="22"/>
                <w:szCs w:val="22"/>
              </w:rPr>
            </w:pPr>
          </w:p>
        </w:tc>
      </w:tr>
      <w:tr w:rsidR="00B90F3B" w:rsidRPr="00F40D11" w14:paraId="61677269" w14:textId="77777777" w:rsidTr="00A919E6">
        <w:tc>
          <w:tcPr>
            <w:tcW w:w="7038" w:type="dxa"/>
            <w:tcBorders>
              <w:top w:val="single" w:sz="4" w:space="0" w:color="auto"/>
            </w:tcBorders>
          </w:tcPr>
          <w:p w14:paraId="61677266" w14:textId="77777777" w:rsidR="00B90F3B" w:rsidRPr="00F40D11" w:rsidRDefault="00B90F3B" w:rsidP="00BE2DF9">
            <w:pPr>
              <w:rPr>
                <w:rFonts w:ascii="Times New Roman" w:hAnsi="Times New Roman" w:cs="Times New Roman"/>
                <w:bCs/>
                <w:sz w:val="22"/>
                <w:szCs w:val="22"/>
              </w:rPr>
            </w:pPr>
            <w:r w:rsidRPr="00F40D11">
              <w:rPr>
                <w:rFonts w:ascii="Times New Roman" w:hAnsi="Times New Roman" w:cs="Times New Roman"/>
                <w:bCs/>
                <w:sz w:val="22"/>
                <w:szCs w:val="22"/>
              </w:rPr>
              <w:t>Superintendent (typed name)</w:t>
            </w:r>
          </w:p>
        </w:tc>
        <w:tc>
          <w:tcPr>
            <w:tcW w:w="450" w:type="dxa"/>
          </w:tcPr>
          <w:p w14:paraId="61677267" w14:textId="77777777" w:rsidR="00B90F3B" w:rsidRPr="00F40D11" w:rsidRDefault="00B90F3B" w:rsidP="00BE2DF9">
            <w:pPr>
              <w:rPr>
                <w:rFonts w:ascii="Times New Roman" w:hAnsi="Times New Roman" w:cs="Times New Roman"/>
                <w:bCs/>
                <w:sz w:val="22"/>
                <w:szCs w:val="22"/>
              </w:rPr>
            </w:pPr>
          </w:p>
        </w:tc>
        <w:tc>
          <w:tcPr>
            <w:tcW w:w="2700" w:type="dxa"/>
            <w:tcBorders>
              <w:top w:val="single" w:sz="4" w:space="0" w:color="auto"/>
            </w:tcBorders>
          </w:tcPr>
          <w:p w14:paraId="61677268" w14:textId="77777777" w:rsidR="00B90F3B" w:rsidRPr="00F40D11" w:rsidRDefault="00B90F3B" w:rsidP="00BE2DF9">
            <w:pPr>
              <w:rPr>
                <w:rFonts w:ascii="Times New Roman" w:hAnsi="Times New Roman" w:cs="Times New Roman"/>
                <w:bCs/>
                <w:sz w:val="22"/>
                <w:szCs w:val="22"/>
              </w:rPr>
            </w:pPr>
            <w:r w:rsidRPr="00F40D11">
              <w:rPr>
                <w:rFonts w:ascii="Times New Roman" w:hAnsi="Times New Roman" w:cs="Times New Roman"/>
                <w:bCs/>
                <w:sz w:val="22"/>
                <w:szCs w:val="22"/>
              </w:rPr>
              <w:t>Date</w:t>
            </w:r>
          </w:p>
        </w:tc>
      </w:tr>
      <w:tr w:rsidR="00B90F3B" w:rsidRPr="00F40D11" w14:paraId="6167726F" w14:textId="77777777" w:rsidTr="00A919E6">
        <w:tc>
          <w:tcPr>
            <w:tcW w:w="7038" w:type="dxa"/>
            <w:tcBorders>
              <w:bottom w:val="single" w:sz="4" w:space="0" w:color="auto"/>
            </w:tcBorders>
          </w:tcPr>
          <w:p w14:paraId="6167726A" w14:textId="77777777" w:rsidR="00B90F3B" w:rsidRPr="00F40D11" w:rsidRDefault="00B90F3B" w:rsidP="00BE2DF9">
            <w:pPr>
              <w:rPr>
                <w:rFonts w:ascii="Times New Roman" w:hAnsi="Times New Roman" w:cs="Times New Roman"/>
                <w:bCs/>
                <w:sz w:val="22"/>
                <w:szCs w:val="22"/>
              </w:rPr>
            </w:pPr>
          </w:p>
          <w:p w14:paraId="6167726B" w14:textId="77777777" w:rsidR="00B90F3B" w:rsidRPr="00F40D11" w:rsidRDefault="00B90F3B" w:rsidP="00BE2DF9">
            <w:pPr>
              <w:rPr>
                <w:rFonts w:ascii="Times New Roman" w:hAnsi="Times New Roman" w:cs="Times New Roman"/>
                <w:bCs/>
                <w:sz w:val="22"/>
                <w:szCs w:val="22"/>
              </w:rPr>
            </w:pPr>
          </w:p>
          <w:p w14:paraId="6167726C" w14:textId="77777777" w:rsidR="00B90F3B" w:rsidRPr="00F40D11" w:rsidRDefault="00B90F3B" w:rsidP="00BE2DF9">
            <w:pPr>
              <w:rPr>
                <w:rFonts w:ascii="Times New Roman" w:hAnsi="Times New Roman" w:cs="Times New Roman"/>
                <w:bCs/>
                <w:sz w:val="22"/>
                <w:szCs w:val="22"/>
              </w:rPr>
            </w:pPr>
          </w:p>
        </w:tc>
        <w:tc>
          <w:tcPr>
            <w:tcW w:w="450" w:type="dxa"/>
          </w:tcPr>
          <w:p w14:paraId="6167726D" w14:textId="77777777" w:rsidR="00B90F3B" w:rsidRPr="00F40D11" w:rsidRDefault="00B90F3B" w:rsidP="00BE2DF9">
            <w:pPr>
              <w:rPr>
                <w:rFonts w:ascii="Times New Roman" w:hAnsi="Times New Roman" w:cs="Times New Roman"/>
                <w:bCs/>
                <w:sz w:val="22"/>
                <w:szCs w:val="22"/>
              </w:rPr>
            </w:pPr>
          </w:p>
        </w:tc>
        <w:tc>
          <w:tcPr>
            <w:tcW w:w="2700" w:type="dxa"/>
            <w:tcBorders>
              <w:bottom w:val="single" w:sz="4" w:space="0" w:color="auto"/>
            </w:tcBorders>
          </w:tcPr>
          <w:p w14:paraId="6167726E" w14:textId="77777777" w:rsidR="00B90F3B" w:rsidRPr="00F40D11" w:rsidRDefault="00B90F3B" w:rsidP="00BE2DF9">
            <w:pPr>
              <w:rPr>
                <w:rFonts w:ascii="Times New Roman" w:hAnsi="Times New Roman" w:cs="Times New Roman"/>
                <w:bCs/>
                <w:sz w:val="22"/>
                <w:szCs w:val="22"/>
              </w:rPr>
            </w:pPr>
          </w:p>
        </w:tc>
      </w:tr>
      <w:tr w:rsidR="00B90F3B" w:rsidRPr="00F40D11" w14:paraId="61677273" w14:textId="77777777" w:rsidTr="00A919E6">
        <w:tc>
          <w:tcPr>
            <w:tcW w:w="7038" w:type="dxa"/>
            <w:tcBorders>
              <w:top w:val="single" w:sz="4" w:space="0" w:color="auto"/>
            </w:tcBorders>
          </w:tcPr>
          <w:p w14:paraId="61677270" w14:textId="77777777" w:rsidR="00B90F3B" w:rsidRPr="00F40D11" w:rsidRDefault="00B90F3B" w:rsidP="00BE2DF9">
            <w:pPr>
              <w:rPr>
                <w:rFonts w:ascii="Times New Roman" w:hAnsi="Times New Roman" w:cs="Times New Roman"/>
                <w:bCs/>
                <w:sz w:val="22"/>
                <w:szCs w:val="22"/>
              </w:rPr>
            </w:pPr>
            <w:r w:rsidRPr="00F40D11">
              <w:rPr>
                <w:rFonts w:ascii="Times New Roman" w:hAnsi="Times New Roman" w:cs="Times New Roman"/>
                <w:bCs/>
                <w:sz w:val="22"/>
                <w:szCs w:val="22"/>
              </w:rPr>
              <w:t>Superintendent’s Signature</w:t>
            </w:r>
          </w:p>
        </w:tc>
        <w:tc>
          <w:tcPr>
            <w:tcW w:w="450" w:type="dxa"/>
          </w:tcPr>
          <w:p w14:paraId="61677271" w14:textId="77777777" w:rsidR="00B90F3B" w:rsidRPr="00F40D11" w:rsidRDefault="00B90F3B" w:rsidP="00BE2DF9">
            <w:pPr>
              <w:rPr>
                <w:rFonts w:ascii="Times New Roman" w:hAnsi="Times New Roman" w:cs="Times New Roman"/>
                <w:bCs/>
                <w:sz w:val="22"/>
                <w:szCs w:val="22"/>
              </w:rPr>
            </w:pPr>
          </w:p>
        </w:tc>
        <w:tc>
          <w:tcPr>
            <w:tcW w:w="2700" w:type="dxa"/>
            <w:tcBorders>
              <w:top w:val="single" w:sz="4" w:space="0" w:color="auto"/>
            </w:tcBorders>
          </w:tcPr>
          <w:p w14:paraId="61677272" w14:textId="77777777" w:rsidR="00B90F3B" w:rsidRPr="00F40D11" w:rsidRDefault="00B90F3B" w:rsidP="00BE2DF9">
            <w:pPr>
              <w:rPr>
                <w:rFonts w:ascii="Times New Roman" w:hAnsi="Times New Roman" w:cs="Times New Roman"/>
                <w:bCs/>
                <w:sz w:val="22"/>
                <w:szCs w:val="22"/>
              </w:rPr>
            </w:pPr>
            <w:r w:rsidRPr="00F40D11">
              <w:rPr>
                <w:rFonts w:ascii="Times New Roman" w:hAnsi="Times New Roman" w:cs="Times New Roman"/>
                <w:bCs/>
                <w:sz w:val="22"/>
                <w:szCs w:val="22"/>
              </w:rPr>
              <w:t>Date</w:t>
            </w:r>
          </w:p>
        </w:tc>
      </w:tr>
    </w:tbl>
    <w:p w14:paraId="61677274" w14:textId="77777777" w:rsidR="00B90F3B" w:rsidRPr="00F40D11" w:rsidRDefault="00B90F3B" w:rsidP="00BE2DF9">
      <w:pPr>
        <w:rPr>
          <w:rFonts w:ascii="Times New Roman" w:hAnsi="Times New Roman" w:cs="Times New Roman"/>
          <w:b/>
          <w:bCs/>
          <w:sz w:val="22"/>
          <w:szCs w:val="22"/>
        </w:rPr>
      </w:pPr>
    </w:p>
    <w:p w14:paraId="61677275" w14:textId="77777777" w:rsidR="00B90F3B" w:rsidRPr="00F40D11" w:rsidRDefault="00B90F3B" w:rsidP="00BE2DF9">
      <w:pPr>
        <w:rPr>
          <w:rFonts w:ascii="Times New Roman" w:hAnsi="Times New Roman" w:cs="Times New Roman"/>
          <w:b/>
          <w:bCs/>
          <w:sz w:val="22"/>
          <w:szCs w:val="22"/>
        </w:rPr>
      </w:pPr>
    </w:p>
    <w:p w14:paraId="61677276" w14:textId="77777777" w:rsidR="00BE2DF9" w:rsidRPr="00F40D11" w:rsidRDefault="00BE2DF9" w:rsidP="00BE2DF9">
      <w:pPr>
        <w:jc w:val="center"/>
        <w:rPr>
          <w:rFonts w:ascii="Times New Roman" w:hAnsi="Times New Roman" w:cs="Times New Roman"/>
          <w:b/>
          <w:bCs/>
          <w:sz w:val="22"/>
          <w:szCs w:val="22"/>
        </w:rPr>
      </w:pPr>
    </w:p>
    <w:p w14:paraId="61677277" w14:textId="77777777" w:rsidR="00BE2DF9" w:rsidRPr="00F40D11" w:rsidRDefault="00BE2DF9" w:rsidP="00BE2DF9">
      <w:pPr>
        <w:jc w:val="center"/>
        <w:rPr>
          <w:rFonts w:ascii="Times New Roman" w:hAnsi="Times New Roman" w:cs="Times New Roman"/>
          <w:b/>
          <w:bCs/>
          <w:sz w:val="22"/>
          <w:szCs w:val="22"/>
        </w:rPr>
      </w:pPr>
    </w:p>
    <w:p w14:paraId="61677278" w14:textId="77777777" w:rsidR="00BE2DF9" w:rsidRPr="00F40D11" w:rsidRDefault="00BE2DF9" w:rsidP="00BE2DF9">
      <w:pPr>
        <w:jc w:val="center"/>
        <w:rPr>
          <w:rFonts w:ascii="Times New Roman" w:hAnsi="Times New Roman" w:cs="Times New Roman"/>
          <w:b/>
          <w:bCs/>
          <w:sz w:val="22"/>
          <w:szCs w:val="22"/>
        </w:rPr>
      </w:pPr>
    </w:p>
    <w:p w14:paraId="61677279" w14:textId="77777777" w:rsidR="00BE2DF9" w:rsidRPr="00F40D11" w:rsidRDefault="00BE2DF9" w:rsidP="00BE2DF9">
      <w:pPr>
        <w:jc w:val="center"/>
        <w:rPr>
          <w:rFonts w:ascii="Times New Roman" w:hAnsi="Times New Roman" w:cs="Times New Roman"/>
          <w:b/>
          <w:bCs/>
          <w:sz w:val="22"/>
          <w:szCs w:val="22"/>
        </w:rPr>
      </w:pPr>
    </w:p>
    <w:p w14:paraId="2FB63FF8" w14:textId="77777777" w:rsidR="001F6BBF" w:rsidRDefault="001F6BBF">
      <w:pPr>
        <w:widowControl/>
        <w:autoSpaceDE/>
        <w:autoSpaceDN/>
        <w:adjustRightInd/>
        <w:spacing w:after="200" w:line="276" w:lineRule="auto"/>
        <w:rPr>
          <w:rFonts w:ascii="Times New Roman" w:hAnsi="Times New Roman" w:cs="Times New Roman"/>
          <w:i/>
          <w:sz w:val="22"/>
          <w:szCs w:val="22"/>
        </w:rPr>
      </w:pPr>
      <w:r>
        <w:rPr>
          <w:rFonts w:ascii="Times New Roman" w:hAnsi="Times New Roman" w:cs="Times New Roman"/>
          <w:i/>
          <w:sz w:val="22"/>
          <w:szCs w:val="22"/>
        </w:rPr>
        <w:br w:type="page"/>
      </w:r>
    </w:p>
    <w:p w14:paraId="6167727A" w14:textId="13F4C1AA" w:rsidR="00B90F3B" w:rsidRPr="00F40D11" w:rsidRDefault="00B90F3B" w:rsidP="00F761BE">
      <w:pPr>
        <w:widowControl/>
        <w:autoSpaceDE/>
        <w:autoSpaceDN/>
        <w:adjustRightInd/>
        <w:spacing w:after="200" w:line="276" w:lineRule="auto"/>
        <w:jc w:val="center"/>
        <w:rPr>
          <w:rFonts w:ascii="Times New Roman" w:hAnsi="Times New Roman" w:cs="Times New Roman"/>
          <w:b/>
          <w:sz w:val="22"/>
          <w:szCs w:val="22"/>
          <w:u w:val="single"/>
        </w:rPr>
      </w:pPr>
      <w:r w:rsidRPr="00F40D11">
        <w:rPr>
          <w:rFonts w:ascii="Times New Roman" w:hAnsi="Times New Roman" w:cs="Times New Roman"/>
          <w:i/>
          <w:sz w:val="22"/>
          <w:szCs w:val="22"/>
        </w:rPr>
        <w:lastRenderedPageBreak/>
        <w:t>APPENDIX B</w:t>
      </w:r>
    </w:p>
    <w:p w14:paraId="6167727B" w14:textId="77777777" w:rsidR="00BE2DF9" w:rsidRPr="00F40D11" w:rsidRDefault="00BE2DF9" w:rsidP="00BE2DF9">
      <w:pPr>
        <w:pStyle w:val="Title"/>
        <w:rPr>
          <w:rFonts w:ascii="Times New Roman" w:hAnsi="Times New Roman"/>
          <w:sz w:val="22"/>
          <w:szCs w:val="22"/>
        </w:rPr>
      </w:pPr>
      <w:r w:rsidRPr="00F40D11">
        <w:rPr>
          <w:rFonts w:ascii="Times New Roman" w:hAnsi="Times New Roman"/>
          <w:sz w:val="22"/>
          <w:szCs w:val="22"/>
        </w:rPr>
        <w:t>State Assurances for Federal Grant Awards</w:t>
      </w:r>
    </w:p>
    <w:p w14:paraId="6167727C" w14:textId="77777777" w:rsidR="00BE2DF9" w:rsidRPr="00F40D11" w:rsidRDefault="00BE2DF9" w:rsidP="00BE2DF9">
      <w:pPr>
        <w:jc w:val="both"/>
        <w:rPr>
          <w:rFonts w:ascii="Times New Roman" w:hAnsi="Times New Roman" w:cs="Times New Roman"/>
          <w:sz w:val="22"/>
          <w:szCs w:val="22"/>
          <w:u w:val="single"/>
        </w:rPr>
      </w:pPr>
    </w:p>
    <w:p w14:paraId="6167727D" w14:textId="77777777" w:rsidR="00BE2DF9" w:rsidRPr="00F40D11" w:rsidRDefault="00BE2DF9" w:rsidP="00BE2DF9">
      <w:pPr>
        <w:jc w:val="both"/>
        <w:rPr>
          <w:rFonts w:ascii="Times New Roman" w:hAnsi="Times New Roman" w:cs="Times New Roman"/>
          <w:sz w:val="22"/>
          <w:szCs w:val="22"/>
          <w:u w:val="single"/>
        </w:rPr>
      </w:pPr>
    </w:p>
    <w:p w14:paraId="6167727E"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w:t>
      </w:r>
    </w:p>
    <w:p w14:paraId="6167727F" w14:textId="1AD1751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Parties to Agreement</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Agreement is made by and between the Rhode Island Department of Elementary and Secondary Education (RIDE) and the party specified in SECTION I A1 (the Grantee).</w:t>
      </w:r>
    </w:p>
    <w:p w14:paraId="61677280" w14:textId="77777777" w:rsidR="00BE2DF9" w:rsidRPr="00F40D11" w:rsidRDefault="00BE2DF9" w:rsidP="00BE2DF9">
      <w:pPr>
        <w:jc w:val="both"/>
        <w:rPr>
          <w:rFonts w:ascii="Times New Roman" w:hAnsi="Times New Roman" w:cs="Times New Roman"/>
          <w:sz w:val="22"/>
          <w:szCs w:val="22"/>
        </w:rPr>
      </w:pPr>
    </w:p>
    <w:p w14:paraId="61677281"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w:t>
      </w:r>
    </w:p>
    <w:p w14:paraId="61677282" w14:textId="1580308F"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Period of Performance</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Agreement will be effective on the starting date as specified in SECTION I A2 and, unless renewed or extended, will expire on the termination date as specified in SECTION I A2</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It is understood and agreed by and between the parties that this Agreement covers work and services to be provided by the Grantee for the period specified in SECTION I A2.</w:t>
      </w:r>
    </w:p>
    <w:p w14:paraId="61677283" w14:textId="77777777" w:rsidR="00BE2DF9" w:rsidRPr="00F40D11" w:rsidRDefault="00BE2DF9" w:rsidP="00BE2DF9">
      <w:pPr>
        <w:jc w:val="both"/>
        <w:rPr>
          <w:rFonts w:ascii="Times New Roman" w:hAnsi="Times New Roman" w:cs="Times New Roman"/>
          <w:sz w:val="22"/>
          <w:szCs w:val="22"/>
        </w:rPr>
      </w:pPr>
    </w:p>
    <w:p w14:paraId="61677284"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3</w:t>
      </w:r>
    </w:p>
    <w:p w14:paraId="61677285" w14:textId="1BC63A47"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Modification of Agreement</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Agreement may be amended in accordance with Article II herein and/or may be amended or extended by mutual written consent provided that such consent may not be unreasonably withheld, and further provided, that there is a fiscal appropriation for any extension.</w:t>
      </w:r>
    </w:p>
    <w:p w14:paraId="61677286" w14:textId="77777777" w:rsidR="00BE2DF9" w:rsidRPr="00F40D11" w:rsidRDefault="00BE2DF9" w:rsidP="00BE2DF9">
      <w:pPr>
        <w:jc w:val="both"/>
        <w:rPr>
          <w:rFonts w:ascii="Times New Roman" w:hAnsi="Times New Roman" w:cs="Times New Roman"/>
          <w:sz w:val="22"/>
          <w:szCs w:val="22"/>
        </w:rPr>
      </w:pPr>
    </w:p>
    <w:p w14:paraId="61677287"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4</w:t>
      </w:r>
    </w:p>
    <w:p w14:paraId="61677288" w14:textId="133F0C85"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Contract Officer</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agrees to maintain close and continuing communication with the RIDE contract officer, as specified in SECTION I A3, throughout the performance of work and services undertaken under the terms of the Agreement</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contract officer is responsible for authorizing all payments made by RIDE to the Grantee under this Agreement</w:t>
      </w:r>
      <w:r w:rsidR="00EB2A60" w:rsidRPr="00F40D11">
        <w:rPr>
          <w:rFonts w:ascii="Times New Roman" w:hAnsi="Times New Roman" w:cs="Times New Roman"/>
          <w:sz w:val="22"/>
          <w:szCs w:val="22"/>
        </w:rPr>
        <w:t xml:space="preserve">. </w:t>
      </w:r>
    </w:p>
    <w:p w14:paraId="61677289" w14:textId="77777777" w:rsidR="00BE2DF9" w:rsidRPr="00F40D11" w:rsidRDefault="00BE2DF9" w:rsidP="00BE2DF9">
      <w:pPr>
        <w:jc w:val="both"/>
        <w:rPr>
          <w:rFonts w:ascii="Times New Roman" w:hAnsi="Times New Roman" w:cs="Times New Roman"/>
          <w:sz w:val="22"/>
          <w:szCs w:val="22"/>
        </w:rPr>
      </w:pPr>
    </w:p>
    <w:p w14:paraId="6167728A"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5</w:t>
      </w:r>
    </w:p>
    <w:p w14:paraId="6167728B" w14:textId="56D3C07D"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Project Officer</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project officer, as specified in SECTION I A4, is responsible for coordinating and reporting work performed by the Grantee under this agreement.</w:t>
      </w:r>
    </w:p>
    <w:p w14:paraId="6167728C" w14:textId="77777777" w:rsidR="00BE2DF9" w:rsidRPr="00F40D11" w:rsidRDefault="00BE2DF9" w:rsidP="00BE2DF9">
      <w:pPr>
        <w:jc w:val="both"/>
        <w:rPr>
          <w:rFonts w:ascii="Times New Roman" w:hAnsi="Times New Roman" w:cs="Times New Roman"/>
          <w:sz w:val="22"/>
          <w:szCs w:val="22"/>
        </w:rPr>
      </w:pPr>
    </w:p>
    <w:p w14:paraId="6167728D"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6</w:t>
      </w:r>
    </w:p>
    <w:p w14:paraId="6167728E" w14:textId="0F01CA11"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Delays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Whenever the Grantee has knowledge that any actual or potential situation is </w:t>
      </w:r>
      <w:proofErr w:type="gramStart"/>
      <w:r w:rsidRPr="00F40D11">
        <w:rPr>
          <w:rFonts w:ascii="Times New Roman" w:hAnsi="Times New Roman" w:cs="Times New Roman"/>
          <w:sz w:val="22"/>
          <w:szCs w:val="22"/>
        </w:rPr>
        <w:t>delaying, or</w:t>
      </w:r>
      <w:proofErr w:type="gramEnd"/>
      <w:r w:rsidRPr="00F40D11">
        <w:rPr>
          <w:rFonts w:ascii="Times New Roman" w:hAnsi="Times New Roman" w:cs="Times New Roman"/>
          <w:sz w:val="22"/>
          <w:szCs w:val="22"/>
        </w:rPr>
        <w:t xml:space="preserve"> tends to delay the timely performance of work under this Agreement, the Grantee shall immediately give written notice thereof, including all relevant information with respect thereto, to RIDE.</w:t>
      </w:r>
    </w:p>
    <w:p w14:paraId="6167728F" w14:textId="77777777" w:rsidR="00BE2DF9" w:rsidRPr="00F40D11" w:rsidRDefault="00BE2DF9" w:rsidP="00BE2DF9">
      <w:pPr>
        <w:jc w:val="both"/>
        <w:rPr>
          <w:rFonts w:ascii="Times New Roman" w:hAnsi="Times New Roman" w:cs="Times New Roman"/>
          <w:sz w:val="22"/>
          <w:szCs w:val="22"/>
        </w:rPr>
      </w:pPr>
    </w:p>
    <w:p w14:paraId="61677290"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7</w:t>
      </w:r>
    </w:p>
    <w:p w14:paraId="61677291" w14:textId="2821ECA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Funding</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is a cost reimbursement Agreement</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In consideration of work and services performed by the Grantee in accordance with SECTION II of this Agreement, RIDE agrees to reimburse the Grantee for allowable costs incurred by the Grantee under this Agreement in an amount not to exceed the amount specified in SECTION I A6 and in accordance with estimated expenditures as set forth in SECTION III Budget</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RIDE shall process all invoices within 30 days of date of invoice</w:t>
      </w:r>
      <w:r w:rsidR="00EB2A60" w:rsidRPr="00F40D11">
        <w:rPr>
          <w:rFonts w:ascii="Times New Roman" w:hAnsi="Times New Roman" w:cs="Times New Roman"/>
          <w:sz w:val="22"/>
          <w:szCs w:val="22"/>
        </w:rPr>
        <w:t xml:space="preserve">. </w:t>
      </w:r>
    </w:p>
    <w:p w14:paraId="61677292" w14:textId="77777777" w:rsidR="00BE2DF9" w:rsidRPr="00F40D11" w:rsidRDefault="00BE2DF9" w:rsidP="00BE2DF9">
      <w:pPr>
        <w:jc w:val="both"/>
        <w:rPr>
          <w:rFonts w:ascii="Times New Roman" w:hAnsi="Times New Roman" w:cs="Times New Roman"/>
          <w:sz w:val="22"/>
          <w:szCs w:val="22"/>
        </w:rPr>
      </w:pPr>
    </w:p>
    <w:p w14:paraId="61677293" w14:textId="77777777"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rPr>
        <w:t>All payments are provisional pending the final audit by the appropriate state and/or federal officials.</w:t>
      </w:r>
    </w:p>
    <w:p w14:paraId="61677294" w14:textId="77777777" w:rsidR="00A919E6" w:rsidRPr="00F40D11" w:rsidRDefault="00A919E6" w:rsidP="00BE2DF9">
      <w:pPr>
        <w:jc w:val="both"/>
        <w:rPr>
          <w:rFonts w:ascii="Times New Roman" w:hAnsi="Times New Roman" w:cs="Times New Roman"/>
          <w:sz w:val="22"/>
          <w:szCs w:val="22"/>
          <w:u w:val="single"/>
        </w:rPr>
      </w:pPr>
    </w:p>
    <w:p w14:paraId="61677295"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8</w:t>
      </w:r>
    </w:p>
    <w:p w14:paraId="61677296" w14:textId="66DCF713"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Federal Funding Provisions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Funds made available to the Grantee under this Agreement are or may be derived from federal funds made available to RIDE</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provisions of Article 7 and SECTION III notwithstanding, the Grantee agrees to make claims for reimbursement under this Agreement in Accordance with federal policies governing allowable costs to be charged against federal grants</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agrees that no expenditures claimed for reimbursement under this Agreement will be claimed for reimbursement under any other agreement, grant, or contract that the Grantee may hold which provides funding from state or federal sources</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further agrees to be liable for audit exceptions that may arise from examination of expenditures</w:t>
      </w:r>
      <w:r w:rsidR="00AF7A4B" w:rsidRPr="00F40D11">
        <w:rPr>
          <w:rFonts w:ascii="Times New Roman" w:hAnsi="Times New Roman" w:cs="Times New Roman"/>
          <w:sz w:val="22"/>
          <w:szCs w:val="22"/>
        </w:rPr>
        <w:t>: (</w:t>
      </w:r>
      <w:r w:rsidRPr="00F40D11">
        <w:rPr>
          <w:rFonts w:ascii="Times New Roman" w:hAnsi="Times New Roman" w:cs="Times New Roman"/>
          <w:sz w:val="22"/>
          <w:szCs w:val="22"/>
        </w:rPr>
        <w:t>a) claimed by the Grantee for reimbursement under this Agreement, and/or (b) submitted by the Grantee in meeting any cost participation requirements.</w:t>
      </w:r>
    </w:p>
    <w:p w14:paraId="61677297" w14:textId="77777777" w:rsidR="00BE2DF9" w:rsidRPr="00F40D11" w:rsidRDefault="00BE2DF9" w:rsidP="00BE2DF9">
      <w:pPr>
        <w:jc w:val="both"/>
        <w:rPr>
          <w:rFonts w:ascii="Times New Roman" w:hAnsi="Times New Roman" w:cs="Times New Roman"/>
          <w:sz w:val="22"/>
          <w:szCs w:val="22"/>
        </w:rPr>
      </w:pPr>
    </w:p>
    <w:p w14:paraId="61677298" w14:textId="32B06E7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rPr>
        <w:t xml:space="preserve">In executing this </w:t>
      </w:r>
      <w:r w:rsidR="00AF7A4B" w:rsidRPr="00F40D11">
        <w:rPr>
          <w:rFonts w:ascii="Times New Roman" w:hAnsi="Times New Roman" w:cs="Times New Roman"/>
          <w:sz w:val="22"/>
          <w:szCs w:val="22"/>
        </w:rPr>
        <w:t>Agreement,</w:t>
      </w:r>
      <w:r w:rsidRPr="00F40D11">
        <w:rPr>
          <w:rFonts w:ascii="Times New Roman" w:hAnsi="Times New Roman" w:cs="Times New Roman"/>
          <w:sz w:val="22"/>
          <w:szCs w:val="22"/>
        </w:rPr>
        <w:t xml:space="preserve"> the Grantee is serving as grantee or independent contractor under a federal grant or contract </w:t>
      </w:r>
      <w:r w:rsidRPr="00F40D11">
        <w:rPr>
          <w:rFonts w:ascii="Times New Roman" w:hAnsi="Times New Roman" w:cs="Times New Roman"/>
          <w:sz w:val="22"/>
          <w:szCs w:val="22"/>
        </w:rPr>
        <w:lastRenderedPageBreak/>
        <w:t>between the federal government and RIDE</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master grants award or cooperative agreement made to RIDE by the federal government governing activities under this Agreement is, therefore, made a part of this agreement</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specifically agrees to abide by all applicable federal requirements for grantees, contractors, or independent contractors receiving federal funds including, but not limited to, those requirements set forth or referenced in the master grant or contract relating to this Agreement and in the following documents which are incorporated by reference hereto:  45CFR Part 74 (Administration of Grants); DHHS Publication OASH 90-50,000 (Grants Policy Statement) Rev. 4/94; OMB Circular A-110 (Uniform Administrative Requirements for Grants and Agreements with Institutions of Higher Education, Hospitals and other Nonprofit organizations); and A-133 (Audits of Institutions of Higher Education and Other Nonprofit Organizations).</w:t>
      </w:r>
    </w:p>
    <w:p w14:paraId="61677299" w14:textId="77777777" w:rsidR="00BE2DF9" w:rsidRPr="00F40D11" w:rsidRDefault="00BE2DF9" w:rsidP="00BE2DF9">
      <w:pPr>
        <w:jc w:val="both"/>
        <w:rPr>
          <w:rFonts w:ascii="Times New Roman" w:hAnsi="Times New Roman" w:cs="Times New Roman"/>
          <w:sz w:val="22"/>
          <w:szCs w:val="22"/>
        </w:rPr>
      </w:pPr>
    </w:p>
    <w:p w14:paraId="6167729A" w14:textId="45FF70AA"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rPr>
        <w:t xml:space="preserve">It is understood and agreed that </w:t>
      </w:r>
      <w:r w:rsidR="00BE0387" w:rsidRPr="00F40D11">
        <w:rPr>
          <w:rFonts w:ascii="Times New Roman" w:hAnsi="Times New Roman" w:cs="Times New Roman"/>
          <w:sz w:val="22"/>
          <w:szCs w:val="22"/>
        </w:rPr>
        <w:t>if</w:t>
      </w:r>
      <w:r w:rsidRPr="00F40D11">
        <w:rPr>
          <w:rFonts w:ascii="Times New Roman" w:hAnsi="Times New Roman" w:cs="Times New Roman"/>
          <w:sz w:val="22"/>
          <w:szCs w:val="22"/>
        </w:rPr>
        <w:t xml:space="preserve"> less than full federal funding or other funding is received by RIDE due to the failure of the Grantee to comply with the terms of this agreement, the Grantee is liable to the State of Rhode Island for an amount equal to the amount of the denied funding</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amount of the denied funding shall be payable upon demand of RIDE.</w:t>
      </w:r>
    </w:p>
    <w:p w14:paraId="6167729B" w14:textId="77777777" w:rsidR="00BE2DF9" w:rsidRPr="00F40D11" w:rsidRDefault="00BE2DF9" w:rsidP="00BE2DF9">
      <w:pPr>
        <w:jc w:val="both"/>
        <w:rPr>
          <w:rFonts w:ascii="Times New Roman" w:hAnsi="Times New Roman" w:cs="Times New Roman"/>
          <w:sz w:val="22"/>
          <w:szCs w:val="22"/>
        </w:rPr>
      </w:pPr>
    </w:p>
    <w:p w14:paraId="6167729C"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9</w:t>
      </w:r>
    </w:p>
    <w:p w14:paraId="6167729D" w14:textId="1E210839"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Prepayment</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Articles 7 and 8 notwithstanding, prepayment will be allowed </w:t>
      </w:r>
      <w:r w:rsidR="00BE0387" w:rsidRPr="00F40D11">
        <w:rPr>
          <w:rFonts w:ascii="Times New Roman" w:hAnsi="Times New Roman" w:cs="Times New Roman"/>
          <w:sz w:val="22"/>
          <w:szCs w:val="22"/>
        </w:rPr>
        <w:t>if</w:t>
      </w:r>
      <w:r w:rsidRPr="00F40D11">
        <w:rPr>
          <w:rFonts w:ascii="Times New Roman" w:hAnsi="Times New Roman" w:cs="Times New Roman"/>
          <w:sz w:val="22"/>
          <w:szCs w:val="22"/>
        </w:rPr>
        <w:t xml:space="preserve"> it is requested and approved under the appropriate mechanism and subsequently accounted for with proper documentation.</w:t>
      </w:r>
    </w:p>
    <w:p w14:paraId="6167729E" w14:textId="77777777" w:rsidR="00BE2DF9" w:rsidRPr="00F40D11" w:rsidRDefault="00BE2DF9" w:rsidP="00BE2DF9">
      <w:pPr>
        <w:jc w:val="both"/>
        <w:rPr>
          <w:rFonts w:ascii="Times New Roman" w:hAnsi="Times New Roman" w:cs="Times New Roman"/>
          <w:sz w:val="22"/>
          <w:szCs w:val="22"/>
        </w:rPr>
      </w:pPr>
    </w:p>
    <w:p w14:paraId="6167729F"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10</w:t>
      </w:r>
    </w:p>
    <w:p w14:paraId="616772A0" w14:textId="36CE65E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Withholding of Payments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shall, in a satisfactory and proper manner in accordance with industry standards, complete all obligations and duties as stipulated in this Agreement</w:t>
      </w:r>
      <w:r w:rsidR="00EB2A60" w:rsidRPr="00F40D11">
        <w:rPr>
          <w:rFonts w:ascii="Times New Roman" w:hAnsi="Times New Roman" w:cs="Times New Roman"/>
          <w:sz w:val="22"/>
          <w:szCs w:val="22"/>
        </w:rPr>
        <w:t xml:space="preserve">. </w:t>
      </w:r>
      <w:r w:rsidRPr="00F40D11">
        <w:rPr>
          <w:rFonts w:ascii="Times New Roman" w:hAnsi="Times New Roman" w:cs="Times New Roman"/>
          <w:sz w:val="22"/>
          <w:szCs w:val="22"/>
        </w:rPr>
        <w:t>Failure of the Grantee to perform or deliver required work, services, or reports under this Agreement due to its own negligence may result in the withholding of payments by RIDE to the Grantee.</w:t>
      </w:r>
    </w:p>
    <w:p w14:paraId="616772A1" w14:textId="77777777" w:rsidR="00BE2DF9" w:rsidRPr="00F40D11" w:rsidRDefault="00BE2DF9" w:rsidP="00BE2DF9">
      <w:pPr>
        <w:jc w:val="both"/>
        <w:rPr>
          <w:rFonts w:ascii="Times New Roman" w:hAnsi="Times New Roman" w:cs="Times New Roman"/>
          <w:sz w:val="22"/>
          <w:szCs w:val="22"/>
        </w:rPr>
      </w:pPr>
    </w:p>
    <w:p w14:paraId="616772A2" w14:textId="77777777"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rPr>
        <w:t>The Grantee understands and agrees that failure to meet its requirements under this Agreement may result in withdrawal of other state or federal funds that may have been made available to the Grantee hereunder, at the option of RIDE.</w:t>
      </w:r>
    </w:p>
    <w:p w14:paraId="616772A3" w14:textId="77777777" w:rsidR="00BE2DF9" w:rsidRPr="00F40D11" w:rsidRDefault="00BE2DF9" w:rsidP="00BE2DF9">
      <w:pPr>
        <w:jc w:val="both"/>
        <w:rPr>
          <w:rFonts w:ascii="Times New Roman" w:hAnsi="Times New Roman" w:cs="Times New Roman"/>
          <w:sz w:val="22"/>
          <w:szCs w:val="22"/>
        </w:rPr>
      </w:pPr>
    </w:p>
    <w:p w14:paraId="616772A4"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11</w:t>
      </w:r>
    </w:p>
    <w:p w14:paraId="616772A5" w14:textId="01D60E61"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Termination of Agreement</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Agreement may be terminated upon thirty (30) days written notice by either party</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In the</w:t>
      </w:r>
      <w:r w:rsidR="002C35F2" w:rsidRPr="00F40D11">
        <w:rPr>
          <w:rFonts w:ascii="Times New Roman" w:hAnsi="Times New Roman" w:cs="Times New Roman"/>
          <w:sz w:val="22"/>
          <w:szCs w:val="22"/>
        </w:rPr>
        <w:t xml:space="preserve"> event of termination by either </w:t>
      </w:r>
      <w:r w:rsidRPr="00F40D11">
        <w:rPr>
          <w:rFonts w:ascii="Times New Roman" w:hAnsi="Times New Roman" w:cs="Times New Roman"/>
          <w:sz w:val="22"/>
          <w:szCs w:val="22"/>
        </w:rPr>
        <w:t>party, all property and finished or unfinished documents, data, studies, and reports prepared by the Grantee under this Agreement, shall be assigned as described herein in Article 17</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Notwithstanding the above, the Grantee shall not be relieved of liability to RIDE for damages sustained by RIDE by virtue of any breach of this Agreement by the Grantee; and RIDE may withhold payment to the Grantee for the purpose of setoff until such time as the exact amount of damages due to RIDE from the Grantee is determined</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Notice of the effective date of termination will include the reports that must be completed</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The above mentioned thirty (30) days written notice notwithstanding, RIDE expressly reserves the unilateral right to terminate, amend and/or reduce services and payments under this Agreement, effective immediately upon written notice to the Grantee, </w:t>
      </w:r>
      <w:r w:rsidR="00BE0387" w:rsidRPr="00F40D11">
        <w:rPr>
          <w:rFonts w:ascii="Times New Roman" w:hAnsi="Times New Roman" w:cs="Times New Roman"/>
          <w:sz w:val="22"/>
          <w:szCs w:val="22"/>
        </w:rPr>
        <w:t>if</w:t>
      </w:r>
      <w:r w:rsidRPr="00F40D11">
        <w:rPr>
          <w:rFonts w:ascii="Times New Roman" w:hAnsi="Times New Roman" w:cs="Times New Roman"/>
          <w:sz w:val="22"/>
          <w:szCs w:val="22"/>
        </w:rPr>
        <w:t xml:space="preserve"> the funding underlying the participation of RIDE is limited or curtailed</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Further, the Grantee agrees to hold RIDE harmless from </w:t>
      </w:r>
      <w:proofErr w:type="gramStart"/>
      <w:r w:rsidRPr="00F40D11">
        <w:rPr>
          <w:rFonts w:ascii="Times New Roman" w:hAnsi="Times New Roman" w:cs="Times New Roman"/>
          <w:sz w:val="22"/>
          <w:szCs w:val="22"/>
        </w:rPr>
        <w:t>any and all</w:t>
      </w:r>
      <w:proofErr w:type="gramEnd"/>
      <w:r w:rsidRPr="00F40D11">
        <w:rPr>
          <w:rFonts w:ascii="Times New Roman" w:hAnsi="Times New Roman" w:cs="Times New Roman"/>
          <w:sz w:val="22"/>
          <w:szCs w:val="22"/>
        </w:rPr>
        <w:t xml:space="preserve"> liability, which may arise as a result of the Grantee executing the terms of this Agreement</w:t>
      </w:r>
    </w:p>
    <w:p w14:paraId="616772A6" w14:textId="77777777" w:rsidR="00BE2DF9" w:rsidRPr="00F40D11" w:rsidRDefault="00BE2DF9" w:rsidP="00BE2DF9">
      <w:pPr>
        <w:jc w:val="both"/>
        <w:rPr>
          <w:rFonts w:ascii="Times New Roman" w:hAnsi="Times New Roman" w:cs="Times New Roman"/>
          <w:sz w:val="22"/>
          <w:szCs w:val="22"/>
        </w:rPr>
      </w:pPr>
    </w:p>
    <w:p w14:paraId="616772A7" w14:textId="39419FAE"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rPr>
        <w:t>In the event of termination by either party, final payment by RIDE to the Grantee for work and services provided by the Grantee under this Agreement up to the effective date of termination shall be made in proportion to work completed and allowable expenses incurred, in accordance with the principles of cost reimbursement, agreements and contracts</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Notwithstanding the foregoing, costs related to any reports required to be completed after the effective date of termination will be reimbursed.</w:t>
      </w:r>
    </w:p>
    <w:p w14:paraId="616772A8" w14:textId="77777777" w:rsidR="00BE2DF9" w:rsidRPr="00F40D11" w:rsidRDefault="00BE2DF9" w:rsidP="00BE2DF9">
      <w:pPr>
        <w:jc w:val="both"/>
        <w:rPr>
          <w:rFonts w:ascii="Times New Roman" w:hAnsi="Times New Roman" w:cs="Times New Roman"/>
          <w:sz w:val="22"/>
          <w:szCs w:val="22"/>
        </w:rPr>
      </w:pPr>
    </w:p>
    <w:p w14:paraId="616772A9"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12</w:t>
      </w:r>
    </w:p>
    <w:p w14:paraId="616772AA" w14:textId="54113660"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Recordke</w:t>
      </w:r>
      <w:r w:rsidR="002C35F2" w:rsidRPr="00F40D11">
        <w:rPr>
          <w:rFonts w:ascii="Times New Roman" w:hAnsi="Times New Roman" w:cs="Times New Roman"/>
          <w:sz w:val="22"/>
          <w:szCs w:val="22"/>
          <w:u w:val="single"/>
        </w:rPr>
        <w:t xml:space="preserve">eping/Inspection of Records and </w:t>
      </w:r>
      <w:r w:rsidRPr="00F40D11">
        <w:rPr>
          <w:rFonts w:ascii="Times New Roman" w:hAnsi="Times New Roman" w:cs="Times New Roman"/>
          <w:sz w:val="22"/>
          <w:szCs w:val="22"/>
          <w:u w:val="single"/>
        </w:rPr>
        <w:t>Reports</w:t>
      </w:r>
      <w:r w:rsidR="00666063" w:rsidRPr="00F40D11">
        <w:rPr>
          <w:rFonts w:ascii="Times New Roman" w:hAnsi="Times New Roman" w:cs="Times New Roman"/>
          <w:sz w:val="22"/>
          <w:szCs w:val="22"/>
          <w:u w:val="single"/>
        </w:rPr>
        <w:t xml:space="preserve">. </w:t>
      </w:r>
      <w:r w:rsidRPr="00F40D11">
        <w:rPr>
          <w:rFonts w:ascii="Times New Roman" w:hAnsi="Times New Roman" w:cs="Times New Roman"/>
          <w:sz w:val="22"/>
          <w:szCs w:val="22"/>
        </w:rPr>
        <w:t>The Grantee agrees to keep discrete financial records of expenditures made under this Agreement, including time records of employees whose work is to be charged in whole or in part to this Agreement; to maintain such records in accordance with standard accounting practices; to make such records available on request to appropriate state and/or federal officials for examination or audit, ensure that audits are conducted in accordance with OMB Circulars A-110 and A-133 if applicable, and to keep such records on file until the final audit of RIDE records under the federal grant funding of this Agreement, or until such time as federal provisions permit the records to be discarded.  All management correspondences that accompany audit reports must be sent to RIDE</w:t>
      </w:r>
      <w:r w:rsidR="003A3B30" w:rsidRPr="00F40D11">
        <w:rPr>
          <w:rFonts w:ascii="Times New Roman" w:hAnsi="Times New Roman" w:cs="Times New Roman"/>
          <w:sz w:val="22"/>
          <w:szCs w:val="22"/>
        </w:rPr>
        <w:t xml:space="preserve">. </w:t>
      </w:r>
      <w:r w:rsidRPr="00F40D11">
        <w:rPr>
          <w:rFonts w:ascii="Times New Roman" w:hAnsi="Times New Roman" w:cs="Times New Roman"/>
          <w:sz w:val="22"/>
          <w:szCs w:val="22"/>
        </w:rPr>
        <w:t>If a client served by this grant is charged for service, the Grantee must report this income.</w:t>
      </w:r>
    </w:p>
    <w:p w14:paraId="616772AB" w14:textId="77777777" w:rsidR="00BE2DF9" w:rsidRPr="00F40D11" w:rsidRDefault="00BE2DF9" w:rsidP="00BE2DF9">
      <w:pPr>
        <w:jc w:val="both"/>
        <w:rPr>
          <w:rFonts w:ascii="Times New Roman" w:hAnsi="Times New Roman" w:cs="Times New Roman"/>
          <w:sz w:val="22"/>
          <w:szCs w:val="22"/>
          <w:u w:val="single"/>
        </w:rPr>
      </w:pPr>
    </w:p>
    <w:p w14:paraId="616772AC"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13</w:t>
      </w:r>
    </w:p>
    <w:p w14:paraId="616772AD" w14:textId="25980337" w:rsidR="00BE2DF9" w:rsidRPr="00F40D11" w:rsidRDefault="002C35F2"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 xml:space="preserve">On-Site </w:t>
      </w:r>
      <w:r w:rsidR="00BE2DF9" w:rsidRPr="00F40D11">
        <w:rPr>
          <w:rFonts w:ascii="Times New Roman" w:hAnsi="Times New Roman" w:cs="Times New Roman"/>
          <w:sz w:val="22"/>
          <w:szCs w:val="22"/>
          <w:u w:val="single"/>
        </w:rPr>
        <w:t>Inspection</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00BE2DF9" w:rsidRPr="00F40D11">
        <w:rPr>
          <w:rFonts w:ascii="Times New Roman" w:hAnsi="Times New Roman" w:cs="Times New Roman"/>
          <w:sz w:val="22"/>
          <w:szCs w:val="22"/>
        </w:rPr>
        <w:t xml:space="preserve">The Grantee agrees to permit on-site monitoring, evaluation, </w:t>
      </w:r>
      <w:r w:rsidRPr="00F40D11">
        <w:rPr>
          <w:rFonts w:ascii="Times New Roman" w:hAnsi="Times New Roman" w:cs="Times New Roman"/>
          <w:sz w:val="22"/>
          <w:szCs w:val="22"/>
        </w:rPr>
        <w:t>and inspection of all activities</w:t>
      </w:r>
      <w:r w:rsidR="00BE2DF9" w:rsidRPr="00F40D11">
        <w:rPr>
          <w:rFonts w:ascii="Times New Roman" w:hAnsi="Times New Roman" w:cs="Times New Roman"/>
          <w:sz w:val="22"/>
          <w:szCs w:val="22"/>
        </w:rPr>
        <w:t xml:space="preserve"> related to this Agreement by officials of the RIDE, its designee, and, where appropriate, the federal government.</w:t>
      </w:r>
    </w:p>
    <w:p w14:paraId="616772AE" w14:textId="77777777" w:rsidR="00BE2DF9" w:rsidRPr="00F40D11" w:rsidRDefault="00BE2DF9" w:rsidP="00BE2DF9">
      <w:pPr>
        <w:jc w:val="both"/>
        <w:rPr>
          <w:rFonts w:ascii="Times New Roman" w:hAnsi="Times New Roman" w:cs="Times New Roman"/>
          <w:sz w:val="22"/>
          <w:szCs w:val="22"/>
        </w:rPr>
      </w:pPr>
    </w:p>
    <w:p w14:paraId="616772AF"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14</w:t>
      </w:r>
    </w:p>
    <w:p w14:paraId="616772B0" w14:textId="4C8044E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Partnership</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It is understood and agreed that nothing herein is intended or should be construed in any manner as creating or establishing the legal relation of partnership between the parties hereto, or as constituting the employees, agents, or representatives of the Grantee included in this Agreement as employees, agents, or representatives of RIDE.</w:t>
      </w:r>
    </w:p>
    <w:p w14:paraId="616772B1" w14:textId="77777777" w:rsidR="00BE2DF9" w:rsidRPr="00F40D11" w:rsidRDefault="00BE2DF9" w:rsidP="00BE2DF9">
      <w:pPr>
        <w:jc w:val="both"/>
        <w:rPr>
          <w:rFonts w:ascii="Times New Roman" w:hAnsi="Times New Roman" w:cs="Times New Roman"/>
          <w:sz w:val="22"/>
          <w:szCs w:val="22"/>
        </w:rPr>
      </w:pPr>
    </w:p>
    <w:p w14:paraId="616772B2"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15</w:t>
      </w:r>
    </w:p>
    <w:p w14:paraId="616772B3" w14:textId="6E63F4FC"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Non-liability for Personal Injuries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will indemnify and hold the State of Rhode Island, RIDE, and its officials harmless against any claims for injury or damage of any kind to persons or property occurring or arising during the period of this Agreement.</w:t>
      </w:r>
    </w:p>
    <w:p w14:paraId="616772B4" w14:textId="77777777" w:rsidR="00BE2DF9" w:rsidRPr="00F40D11" w:rsidRDefault="00BE2DF9" w:rsidP="00BE2DF9">
      <w:pPr>
        <w:jc w:val="both"/>
        <w:rPr>
          <w:rFonts w:ascii="Times New Roman" w:hAnsi="Times New Roman" w:cs="Times New Roman"/>
          <w:sz w:val="22"/>
          <w:szCs w:val="22"/>
          <w:u w:val="single"/>
        </w:rPr>
      </w:pPr>
    </w:p>
    <w:p w14:paraId="616772B5"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16</w:t>
      </w:r>
    </w:p>
    <w:p w14:paraId="616772B6" w14:textId="69890728"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Severability</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If any provision of this Agreement is held invalid, the remainder of this Agreement shall not be affected thereby if such remainder would then continue to conform to the terms and requirements of applicable law.</w:t>
      </w:r>
    </w:p>
    <w:p w14:paraId="616772B7" w14:textId="77777777" w:rsidR="00BE2DF9" w:rsidRPr="00F40D11" w:rsidRDefault="00BE2DF9" w:rsidP="00BE2DF9">
      <w:pPr>
        <w:jc w:val="both"/>
        <w:rPr>
          <w:rFonts w:ascii="Times New Roman" w:hAnsi="Times New Roman" w:cs="Times New Roman"/>
          <w:sz w:val="22"/>
          <w:szCs w:val="22"/>
        </w:rPr>
      </w:pPr>
    </w:p>
    <w:p w14:paraId="616772B8"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17</w:t>
      </w:r>
    </w:p>
    <w:p w14:paraId="616772B9" w14:textId="65466257"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Proprietorship</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RIDE and the Grantee shall be considered Joint Owners (as that term is defined by US Copyright Law) of all intellectual property including finished or unfinished documents, computer software, data studies, and reports prepared or acquired by the Grantee under this Agreement and for which reimbursement was claimed under this Agreement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RIDE will own all tangible property and equipment acquired by the Grantee under this Agreement and for which reimbursement was claimed under this Agreement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further understands and agrees to abide by federal regulations, requirements, and policies governing the disposition of equipment or property purchased with funds made available to the Grantee under this Agreement or with funds identified by the Grantee as matching expenditures under this Agreement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agrees to maintain an equipment inventory list under this Agreement and to identify related equipment properly for inspection.</w:t>
      </w:r>
    </w:p>
    <w:p w14:paraId="616772BA" w14:textId="77777777" w:rsidR="00BE2DF9" w:rsidRPr="00F40D11" w:rsidRDefault="00BE2DF9" w:rsidP="00BE2DF9">
      <w:pPr>
        <w:jc w:val="both"/>
        <w:rPr>
          <w:rFonts w:ascii="Times New Roman" w:hAnsi="Times New Roman" w:cs="Times New Roman"/>
          <w:sz w:val="22"/>
          <w:szCs w:val="22"/>
        </w:rPr>
      </w:pPr>
    </w:p>
    <w:p w14:paraId="616772BB"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18</w:t>
      </w:r>
    </w:p>
    <w:p w14:paraId="616772BC" w14:textId="3116A9A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Copyright</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Reports or other documents produced in whole or in part under this Agreement shall either bear no copyright notice or indicate that the Grantee and RIDE are Joint Owners of the copyright.</w:t>
      </w:r>
    </w:p>
    <w:p w14:paraId="616772BD" w14:textId="77777777" w:rsidR="00BE2DF9" w:rsidRPr="00F40D11" w:rsidRDefault="00BE2DF9" w:rsidP="00BE2DF9">
      <w:pPr>
        <w:jc w:val="both"/>
        <w:rPr>
          <w:rFonts w:ascii="Times New Roman" w:hAnsi="Times New Roman" w:cs="Times New Roman"/>
          <w:sz w:val="22"/>
          <w:szCs w:val="22"/>
          <w:u w:val="single"/>
        </w:rPr>
      </w:pPr>
    </w:p>
    <w:p w14:paraId="616772BE"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19</w:t>
      </w:r>
    </w:p>
    <w:p w14:paraId="616772BF" w14:textId="79B796BD"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Publicity</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will give due credit to RIDE and the appropriate state and/or federal agencies</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RIDE will be credited on all media announcements, billboards, and educational materials produced or developed under the scope of this Agreement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RIDE will give due credit to the Grantee on all media announcements, billboards, and educational materials produced or developed under the scope of this Agreement.</w:t>
      </w:r>
    </w:p>
    <w:p w14:paraId="616772C0" w14:textId="77777777" w:rsidR="00BE2DF9" w:rsidRPr="00F40D11" w:rsidRDefault="00BE2DF9" w:rsidP="00BE2DF9">
      <w:pPr>
        <w:jc w:val="both"/>
        <w:rPr>
          <w:rFonts w:ascii="Times New Roman" w:hAnsi="Times New Roman" w:cs="Times New Roman"/>
          <w:sz w:val="22"/>
          <w:szCs w:val="22"/>
        </w:rPr>
      </w:pPr>
    </w:p>
    <w:p w14:paraId="616772C1"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20</w:t>
      </w:r>
    </w:p>
    <w:p w14:paraId="616772C2" w14:textId="24824971"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Interest of the Grantee</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covenants that it presently has no pecuniary interest and shall not acquire any such interest, direct or indirect, which would conflict in any manner or degree with the performance of services required to be performed under this Agreement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further covenants that in the performance of this Agreement no person having any such interest shall be employed.</w:t>
      </w:r>
    </w:p>
    <w:p w14:paraId="616772C3" w14:textId="77777777" w:rsidR="00BE2DF9" w:rsidRPr="00F40D11" w:rsidRDefault="00BE2DF9" w:rsidP="00BE2DF9">
      <w:pPr>
        <w:jc w:val="both"/>
        <w:rPr>
          <w:rFonts w:ascii="Times New Roman" w:hAnsi="Times New Roman" w:cs="Times New Roman"/>
          <w:sz w:val="22"/>
          <w:szCs w:val="22"/>
        </w:rPr>
      </w:pPr>
    </w:p>
    <w:p w14:paraId="616772C4"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21</w:t>
      </w:r>
    </w:p>
    <w:p w14:paraId="616772C5" w14:textId="407DFFB0"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Civil Rights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The Grantee agrees to abide by applicable provisions of Title VI of the Civil Rights Act of 1964, as amended; Section 504 of the Rehabilitation Act of 1973; the Age Discrimination Act of 1975 (P.L. 94-135, Title III); the Americans with Disability Act of 1990 (P.L. 101-336); all other applicable federal and state laws relating to equal employment opportunities; State Executive Order No. 19 dated 15 December 1977, State Executive Order No. 80-9 dated 24 March 1980, and State Executive Order No. 85-11.  The Grantee asserts that no person shall, on the grounds of race, color, national origin, religion, sex, age, political belief, </w:t>
      </w:r>
      <w:r w:rsidR="00FC21A4" w:rsidRPr="00F40D11">
        <w:rPr>
          <w:rFonts w:ascii="Times New Roman" w:hAnsi="Times New Roman" w:cs="Times New Roman"/>
          <w:sz w:val="22"/>
          <w:szCs w:val="22"/>
        </w:rPr>
        <w:t>sexual orientation</w:t>
      </w:r>
      <w:r w:rsidRPr="00F40D11">
        <w:rPr>
          <w:rFonts w:ascii="Times New Roman" w:hAnsi="Times New Roman" w:cs="Times New Roman"/>
          <w:sz w:val="22"/>
          <w:szCs w:val="22"/>
        </w:rPr>
        <w:t xml:space="preserve">, or handicap, be excluded from participation in, be denied the benefits of, or be subjected to discrimination under any program or activities undertaken </w:t>
      </w:r>
      <w:proofErr w:type="gramStart"/>
      <w:r w:rsidRPr="00F40D11">
        <w:rPr>
          <w:rFonts w:ascii="Times New Roman" w:hAnsi="Times New Roman" w:cs="Times New Roman"/>
          <w:sz w:val="22"/>
          <w:szCs w:val="22"/>
        </w:rPr>
        <w:t>in</w:t>
      </w:r>
      <w:proofErr w:type="gramEnd"/>
      <w:r w:rsidRPr="00F40D11">
        <w:rPr>
          <w:rFonts w:ascii="Times New Roman" w:hAnsi="Times New Roman" w:cs="Times New Roman"/>
          <w:sz w:val="22"/>
          <w:szCs w:val="22"/>
        </w:rPr>
        <w:t xml:space="preserve"> behalf of this Agreement.  In </w:t>
      </w:r>
      <w:r w:rsidRPr="00F40D11">
        <w:rPr>
          <w:rFonts w:ascii="Times New Roman" w:hAnsi="Times New Roman" w:cs="Times New Roman"/>
          <w:sz w:val="22"/>
          <w:szCs w:val="22"/>
        </w:rPr>
        <w:lastRenderedPageBreak/>
        <w:t>addition, the Grantee agrees to establish a procedure for complaint from any person who believes that such discrimination is being practiced in any activity relating to this Agreement.</w:t>
      </w:r>
    </w:p>
    <w:p w14:paraId="616772C6" w14:textId="77777777" w:rsidR="009A6D9C" w:rsidRPr="00F40D11" w:rsidRDefault="009A6D9C" w:rsidP="00BE2DF9">
      <w:pPr>
        <w:jc w:val="both"/>
        <w:rPr>
          <w:rFonts w:ascii="Times New Roman" w:hAnsi="Times New Roman" w:cs="Times New Roman"/>
          <w:sz w:val="22"/>
          <w:szCs w:val="22"/>
          <w:u w:val="single"/>
        </w:rPr>
      </w:pPr>
    </w:p>
    <w:p w14:paraId="616772C7"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22</w:t>
      </w:r>
    </w:p>
    <w:p w14:paraId="616772C8" w14:textId="7FEEA166"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Drug Free Workplace Policy</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Grantee agrees to comply with the requirements of the Governor's Executive Order No. 91-14, the State's Drug Free Workplace Policy, and the Federal Omnibus Drug Abuse Act of 1988</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The Grantee acknowledges that a violation of the Drug Free Workplace Policy may, at RIDE's </w:t>
      </w:r>
      <w:proofErr w:type="gramStart"/>
      <w:r w:rsidRPr="00F40D11">
        <w:rPr>
          <w:rFonts w:ascii="Times New Roman" w:hAnsi="Times New Roman" w:cs="Times New Roman"/>
          <w:sz w:val="22"/>
          <w:szCs w:val="22"/>
        </w:rPr>
        <w:t>option;</w:t>
      </w:r>
      <w:proofErr w:type="gramEnd"/>
      <w:r w:rsidRPr="00F40D11">
        <w:rPr>
          <w:rFonts w:ascii="Times New Roman" w:hAnsi="Times New Roman" w:cs="Times New Roman"/>
          <w:sz w:val="22"/>
          <w:szCs w:val="22"/>
        </w:rPr>
        <w:t xml:space="preserve"> result in termination of this Agreement.</w:t>
      </w:r>
    </w:p>
    <w:p w14:paraId="616772C9" w14:textId="77777777" w:rsidR="00BE2DF9" w:rsidRPr="00F40D11" w:rsidRDefault="00BE2DF9" w:rsidP="00BE2DF9">
      <w:pPr>
        <w:jc w:val="both"/>
        <w:rPr>
          <w:rFonts w:ascii="Times New Roman" w:hAnsi="Times New Roman" w:cs="Times New Roman"/>
          <w:sz w:val="22"/>
          <w:szCs w:val="22"/>
        </w:rPr>
      </w:pPr>
    </w:p>
    <w:p w14:paraId="616772CA"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23</w:t>
      </w:r>
    </w:p>
    <w:p w14:paraId="616772CB" w14:textId="4BA899BA"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Environmental Tobacco Smoke</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The Grantee agrees to comply with Public Law 103-227, also known as the Pro-Children Act of 1994 (Act), which requires that smoking not be permitted in any portion of any indoor facility owned or leased or contracted for by the entity and used routinely or regularly for the provision of RIDE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constructed, </w:t>
      </w:r>
      <w:r w:rsidR="00666063" w:rsidRPr="00F40D11">
        <w:rPr>
          <w:rFonts w:ascii="Times New Roman" w:hAnsi="Times New Roman" w:cs="Times New Roman"/>
          <w:sz w:val="22"/>
          <w:szCs w:val="22"/>
        </w:rPr>
        <w:t>operated,</w:t>
      </w:r>
      <w:r w:rsidRPr="00F40D11">
        <w:rPr>
          <w:rFonts w:ascii="Times New Roman" w:hAnsi="Times New Roman" w:cs="Times New Roman"/>
          <w:sz w:val="22"/>
          <w:szCs w:val="22"/>
        </w:rPr>
        <w:t xml:space="preserve"> or maintained with such funds</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The law does not apply to children's services provided in private residences; portions of facilities used for inpatient drug or alcohol treatment; service providers whose sole source of applicable Federal funds is Medicare or Medicaid; or facilities where WIC coupons are redeemed.</w:t>
      </w:r>
    </w:p>
    <w:p w14:paraId="616772CC" w14:textId="77777777" w:rsidR="00BE2DF9" w:rsidRPr="00F40D11" w:rsidRDefault="00BE2DF9" w:rsidP="00BE2DF9">
      <w:pPr>
        <w:jc w:val="both"/>
        <w:rPr>
          <w:rFonts w:ascii="Times New Roman" w:hAnsi="Times New Roman" w:cs="Times New Roman"/>
          <w:sz w:val="22"/>
          <w:szCs w:val="22"/>
        </w:rPr>
      </w:pPr>
    </w:p>
    <w:p w14:paraId="616772CD"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24</w:t>
      </w:r>
    </w:p>
    <w:p w14:paraId="616772CE" w14:textId="56CA0EE0"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Subcontracts</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Any proposed subcontract under this Agreement shall be submitted to the Rhode Island Department of Elementary and Secondary Education contract officer for approval prior to execution</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Failure to comply with the provisions of this article could result in denial of reimbursement for such non-approved sub contractual services.</w:t>
      </w:r>
    </w:p>
    <w:p w14:paraId="616772CF" w14:textId="77777777" w:rsidR="00BE2DF9" w:rsidRPr="00F40D11" w:rsidRDefault="00BE2DF9" w:rsidP="00BE2DF9">
      <w:pPr>
        <w:jc w:val="both"/>
        <w:rPr>
          <w:rFonts w:ascii="Times New Roman" w:hAnsi="Times New Roman" w:cs="Times New Roman"/>
          <w:sz w:val="22"/>
          <w:szCs w:val="22"/>
        </w:rPr>
      </w:pPr>
    </w:p>
    <w:p w14:paraId="616772D0"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 xml:space="preserve">Article 25 </w:t>
      </w:r>
    </w:p>
    <w:p w14:paraId="616772D1" w14:textId="2433311C"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Lobbying</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All Grantees must comply with all federal laws restricting and/or limiting lobbying activities of recipients of federal funds including but not limited to 31 U.S.C. Section 1352 and Section 503 of the Departments of Labor, RIDE and Human Services, and Education, and Related Agencies Appropriations Act (Public Law 104-209).</w:t>
      </w:r>
    </w:p>
    <w:p w14:paraId="616772D2" w14:textId="77777777" w:rsidR="00BE2DF9" w:rsidRPr="00F40D11" w:rsidRDefault="00BE2DF9" w:rsidP="00BE2DF9">
      <w:pPr>
        <w:jc w:val="both"/>
        <w:rPr>
          <w:rFonts w:ascii="Times New Roman" w:hAnsi="Times New Roman" w:cs="Times New Roman"/>
          <w:sz w:val="22"/>
          <w:szCs w:val="22"/>
        </w:rPr>
      </w:pPr>
    </w:p>
    <w:p w14:paraId="616772D3"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 xml:space="preserve">Article 26 </w:t>
      </w:r>
    </w:p>
    <w:p w14:paraId="616772D4" w14:textId="6BE71F32" w:rsidR="00BE2DF9" w:rsidRPr="00F40D11" w:rsidRDefault="00BE2DF9" w:rsidP="00BE2DF9">
      <w:pPr>
        <w:jc w:val="both"/>
        <w:rPr>
          <w:rFonts w:ascii="Times New Roman" w:hAnsi="Times New Roman" w:cs="Times New Roman"/>
          <w:sz w:val="22"/>
          <w:szCs w:val="22"/>
        </w:rPr>
      </w:pPr>
      <w:r w:rsidRPr="00F40D11">
        <w:rPr>
          <w:rFonts w:ascii="Times New Roman" w:hAnsi="Times New Roman" w:cs="Times New Roman"/>
          <w:sz w:val="22"/>
          <w:szCs w:val="22"/>
          <w:u w:val="single"/>
        </w:rPr>
        <w:t>Controller's Approval</w:t>
      </w:r>
      <w:r w:rsidR="00666063" w:rsidRPr="00F40D11">
        <w:rPr>
          <w:rFonts w:ascii="Times New Roman" w:hAnsi="Times New Roman" w:cs="Times New Roman"/>
          <w:sz w:val="22"/>
          <w:szCs w:val="22"/>
          <w:u w:val="single"/>
        </w:rPr>
        <w:t>.</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This Agreement shall take effect upon the issuance of a purchase order, cooperative agreement, and/or grant award by the State Controller.</w:t>
      </w:r>
    </w:p>
    <w:p w14:paraId="616772D5" w14:textId="77777777" w:rsidR="00BE2DF9" w:rsidRPr="00F40D11" w:rsidRDefault="00BE2DF9" w:rsidP="00BE2DF9">
      <w:pPr>
        <w:jc w:val="both"/>
        <w:rPr>
          <w:rFonts w:ascii="Times New Roman" w:hAnsi="Times New Roman" w:cs="Times New Roman"/>
          <w:sz w:val="22"/>
          <w:szCs w:val="22"/>
        </w:rPr>
      </w:pPr>
    </w:p>
    <w:p w14:paraId="616772D6" w14:textId="77777777" w:rsidR="00BE2DF9" w:rsidRPr="00F40D11" w:rsidRDefault="00BE2DF9" w:rsidP="00BE2DF9">
      <w:pPr>
        <w:jc w:val="both"/>
        <w:rPr>
          <w:rFonts w:ascii="Times New Roman" w:hAnsi="Times New Roman" w:cs="Times New Roman"/>
          <w:sz w:val="22"/>
          <w:szCs w:val="22"/>
          <w:u w:val="single"/>
        </w:rPr>
      </w:pPr>
      <w:r w:rsidRPr="00F40D11">
        <w:rPr>
          <w:rFonts w:ascii="Times New Roman" w:hAnsi="Times New Roman" w:cs="Times New Roman"/>
          <w:sz w:val="22"/>
          <w:szCs w:val="22"/>
          <w:u w:val="single"/>
        </w:rPr>
        <w:t>Article 27</w:t>
      </w:r>
    </w:p>
    <w:p w14:paraId="616772D7" w14:textId="73343797" w:rsidR="00BE2DF9" w:rsidRPr="00F40D11" w:rsidRDefault="00BE2DF9" w:rsidP="00BE2DF9">
      <w:pPr>
        <w:pStyle w:val="Heading1"/>
        <w:jc w:val="both"/>
        <w:rPr>
          <w:rFonts w:ascii="Times New Roman" w:hAnsi="Times New Roman" w:cs="Times New Roman"/>
          <w:sz w:val="22"/>
          <w:szCs w:val="22"/>
        </w:rPr>
      </w:pPr>
      <w:r w:rsidRPr="00F40D11">
        <w:rPr>
          <w:rFonts w:ascii="Times New Roman" w:hAnsi="Times New Roman" w:cs="Times New Roman"/>
          <w:sz w:val="22"/>
          <w:szCs w:val="22"/>
          <w:u w:val="single"/>
        </w:rPr>
        <w:t>Licensure/Certification</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 xml:space="preserve">The Grantee shall have </w:t>
      </w:r>
      <w:proofErr w:type="gramStart"/>
      <w:r w:rsidRPr="00F40D11">
        <w:rPr>
          <w:rFonts w:ascii="Times New Roman" w:hAnsi="Times New Roman" w:cs="Times New Roman"/>
          <w:sz w:val="22"/>
          <w:szCs w:val="22"/>
        </w:rPr>
        <w:t>any and all</w:t>
      </w:r>
      <w:proofErr w:type="gramEnd"/>
      <w:r w:rsidRPr="00F40D11">
        <w:rPr>
          <w:rFonts w:ascii="Times New Roman" w:hAnsi="Times New Roman" w:cs="Times New Roman"/>
          <w:sz w:val="22"/>
          <w:szCs w:val="22"/>
        </w:rPr>
        <w:t xml:space="preserve"> licenses necessary to operate his/her facility in place prior to the start date of this Agreement and for the duration of the grant period</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Further, all personnel delivering RIDE care services shall be licensed/certified and/or registered as required by law.</w:t>
      </w:r>
    </w:p>
    <w:p w14:paraId="616772D9" w14:textId="77777777" w:rsidR="00B970C7" w:rsidRPr="00F40D11" w:rsidRDefault="00B970C7" w:rsidP="00B970C7">
      <w:pPr>
        <w:rPr>
          <w:rFonts w:ascii="Times New Roman" w:hAnsi="Times New Roman" w:cs="Times New Roman"/>
          <w:sz w:val="22"/>
          <w:szCs w:val="22"/>
        </w:rPr>
      </w:pPr>
    </w:p>
    <w:p w14:paraId="616772DA" w14:textId="77777777" w:rsidR="00BE2DF9" w:rsidRPr="00F40D11" w:rsidRDefault="00BE2DF9" w:rsidP="00BE2DF9">
      <w:pPr>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2790"/>
      </w:tblGrid>
      <w:tr w:rsidR="004045AD" w:rsidRPr="00F40D11" w14:paraId="616772E0" w14:textId="77777777" w:rsidTr="00B970C7">
        <w:tc>
          <w:tcPr>
            <w:tcW w:w="7038" w:type="dxa"/>
            <w:tcBorders>
              <w:bottom w:val="single" w:sz="4" w:space="0" w:color="auto"/>
            </w:tcBorders>
          </w:tcPr>
          <w:p w14:paraId="616772DB" w14:textId="77777777" w:rsidR="004045AD" w:rsidRPr="00F40D11" w:rsidRDefault="004045AD" w:rsidP="00866253">
            <w:pPr>
              <w:rPr>
                <w:rFonts w:ascii="Times New Roman" w:hAnsi="Times New Roman" w:cs="Times New Roman"/>
                <w:b/>
                <w:bCs/>
                <w:sz w:val="22"/>
                <w:szCs w:val="22"/>
              </w:rPr>
            </w:pPr>
          </w:p>
          <w:p w14:paraId="616772DC" w14:textId="77777777" w:rsidR="004045AD" w:rsidRPr="00F40D11" w:rsidRDefault="004045AD" w:rsidP="00866253">
            <w:pPr>
              <w:rPr>
                <w:rFonts w:ascii="Times New Roman" w:hAnsi="Times New Roman" w:cs="Times New Roman"/>
                <w:b/>
                <w:bCs/>
                <w:sz w:val="22"/>
                <w:szCs w:val="22"/>
              </w:rPr>
            </w:pPr>
          </w:p>
          <w:p w14:paraId="616772DD" w14:textId="77777777" w:rsidR="004045AD" w:rsidRPr="00F40D11" w:rsidRDefault="004045AD" w:rsidP="00866253">
            <w:pPr>
              <w:rPr>
                <w:rFonts w:ascii="Times New Roman" w:hAnsi="Times New Roman" w:cs="Times New Roman"/>
                <w:b/>
                <w:bCs/>
                <w:sz w:val="22"/>
                <w:szCs w:val="22"/>
              </w:rPr>
            </w:pPr>
          </w:p>
        </w:tc>
        <w:tc>
          <w:tcPr>
            <w:tcW w:w="450" w:type="dxa"/>
          </w:tcPr>
          <w:p w14:paraId="616772DE" w14:textId="77777777" w:rsidR="004045AD" w:rsidRPr="00F40D11" w:rsidRDefault="004045AD" w:rsidP="00866253">
            <w:pPr>
              <w:rPr>
                <w:rFonts w:ascii="Times New Roman" w:hAnsi="Times New Roman" w:cs="Times New Roman"/>
                <w:b/>
                <w:bCs/>
                <w:sz w:val="22"/>
                <w:szCs w:val="22"/>
              </w:rPr>
            </w:pPr>
          </w:p>
        </w:tc>
        <w:tc>
          <w:tcPr>
            <w:tcW w:w="2790" w:type="dxa"/>
            <w:tcBorders>
              <w:bottom w:val="single" w:sz="4" w:space="0" w:color="auto"/>
            </w:tcBorders>
          </w:tcPr>
          <w:p w14:paraId="616772DF" w14:textId="77777777" w:rsidR="004045AD" w:rsidRPr="00F40D11" w:rsidRDefault="004045AD" w:rsidP="00866253">
            <w:pPr>
              <w:rPr>
                <w:rFonts w:ascii="Times New Roman" w:hAnsi="Times New Roman" w:cs="Times New Roman"/>
                <w:b/>
                <w:bCs/>
                <w:sz w:val="22"/>
                <w:szCs w:val="22"/>
              </w:rPr>
            </w:pPr>
          </w:p>
        </w:tc>
      </w:tr>
      <w:tr w:rsidR="004045AD" w:rsidRPr="00F40D11" w14:paraId="616772E4" w14:textId="77777777" w:rsidTr="00B970C7">
        <w:tc>
          <w:tcPr>
            <w:tcW w:w="7038" w:type="dxa"/>
            <w:tcBorders>
              <w:top w:val="single" w:sz="4" w:space="0" w:color="auto"/>
            </w:tcBorders>
          </w:tcPr>
          <w:p w14:paraId="616772E1" w14:textId="77777777" w:rsidR="004045AD" w:rsidRPr="00F40D11" w:rsidRDefault="004045AD" w:rsidP="00866253">
            <w:pPr>
              <w:rPr>
                <w:rFonts w:ascii="Times New Roman" w:hAnsi="Times New Roman" w:cs="Times New Roman"/>
                <w:bCs/>
                <w:sz w:val="22"/>
                <w:szCs w:val="22"/>
              </w:rPr>
            </w:pPr>
            <w:r w:rsidRPr="00F40D11">
              <w:rPr>
                <w:rFonts w:ascii="Times New Roman" w:hAnsi="Times New Roman" w:cs="Times New Roman"/>
                <w:bCs/>
                <w:sz w:val="22"/>
                <w:szCs w:val="22"/>
              </w:rPr>
              <w:t>Superintendent (typed name)</w:t>
            </w:r>
          </w:p>
        </w:tc>
        <w:tc>
          <w:tcPr>
            <w:tcW w:w="450" w:type="dxa"/>
          </w:tcPr>
          <w:p w14:paraId="616772E2" w14:textId="77777777" w:rsidR="004045AD" w:rsidRPr="00F40D11" w:rsidRDefault="004045AD" w:rsidP="00866253">
            <w:pPr>
              <w:rPr>
                <w:rFonts w:ascii="Times New Roman" w:hAnsi="Times New Roman" w:cs="Times New Roman"/>
                <w:bCs/>
                <w:sz w:val="22"/>
                <w:szCs w:val="22"/>
              </w:rPr>
            </w:pPr>
          </w:p>
        </w:tc>
        <w:tc>
          <w:tcPr>
            <w:tcW w:w="2790" w:type="dxa"/>
            <w:tcBorders>
              <w:top w:val="single" w:sz="4" w:space="0" w:color="auto"/>
            </w:tcBorders>
          </w:tcPr>
          <w:p w14:paraId="616772E3" w14:textId="77777777" w:rsidR="004045AD" w:rsidRPr="00F40D11" w:rsidRDefault="004045AD" w:rsidP="00866253">
            <w:pPr>
              <w:rPr>
                <w:rFonts w:ascii="Times New Roman" w:hAnsi="Times New Roman" w:cs="Times New Roman"/>
                <w:bCs/>
                <w:sz w:val="22"/>
                <w:szCs w:val="22"/>
              </w:rPr>
            </w:pPr>
            <w:r w:rsidRPr="00F40D11">
              <w:rPr>
                <w:rFonts w:ascii="Times New Roman" w:hAnsi="Times New Roman" w:cs="Times New Roman"/>
                <w:bCs/>
                <w:sz w:val="22"/>
                <w:szCs w:val="22"/>
              </w:rPr>
              <w:t>Date</w:t>
            </w:r>
          </w:p>
        </w:tc>
      </w:tr>
      <w:tr w:rsidR="004045AD" w:rsidRPr="00F40D11" w14:paraId="616772EA" w14:textId="77777777" w:rsidTr="00B970C7">
        <w:tc>
          <w:tcPr>
            <w:tcW w:w="7038" w:type="dxa"/>
            <w:tcBorders>
              <w:bottom w:val="single" w:sz="4" w:space="0" w:color="auto"/>
            </w:tcBorders>
          </w:tcPr>
          <w:p w14:paraId="616772E5" w14:textId="77777777" w:rsidR="004045AD" w:rsidRPr="00F40D11" w:rsidRDefault="004045AD" w:rsidP="00866253">
            <w:pPr>
              <w:rPr>
                <w:rFonts w:ascii="Times New Roman" w:hAnsi="Times New Roman" w:cs="Times New Roman"/>
                <w:bCs/>
                <w:sz w:val="22"/>
                <w:szCs w:val="22"/>
              </w:rPr>
            </w:pPr>
          </w:p>
          <w:p w14:paraId="616772E6" w14:textId="77777777" w:rsidR="004045AD" w:rsidRPr="00F40D11" w:rsidRDefault="004045AD" w:rsidP="00866253">
            <w:pPr>
              <w:rPr>
                <w:rFonts w:ascii="Times New Roman" w:hAnsi="Times New Roman" w:cs="Times New Roman"/>
                <w:bCs/>
                <w:sz w:val="22"/>
                <w:szCs w:val="22"/>
              </w:rPr>
            </w:pPr>
          </w:p>
          <w:p w14:paraId="616772E7" w14:textId="77777777" w:rsidR="004045AD" w:rsidRPr="00F40D11" w:rsidRDefault="004045AD" w:rsidP="00866253">
            <w:pPr>
              <w:rPr>
                <w:rFonts w:ascii="Times New Roman" w:hAnsi="Times New Roman" w:cs="Times New Roman"/>
                <w:bCs/>
                <w:sz w:val="22"/>
                <w:szCs w:val="22"/>
              </w:rPr>
            </w:pPr>
          </w:p>
        </w:tc>
        <w:tc>
          <w:tcPr>
            <w:tcW w:w="450" w:type="dxa"/>
          </w:tcPr>
          <w:p w14:paraId="616772E8" w14:textId="77777777" w:rsidR="004045AD" w:rsidRPr="00F40D11" w:rsidRDefault="004045AD" w:rsidP="00866253">
            <w:pPr>
              <w:rPr>
                <w:rFonts w:ascii="Times New Roman" w:hAnsi="Times New Roman" w:cs="Times New Roman"/>
                <w:bCs/>
                <w:sz w:val="22"/>
                <w:szCs w:val="22"/>
              </w:rPr>
            </w:pPr>
          </w:p>
        </w:tc>
        <w:tc>
          <w:tcPr>
            <w:tcW w:w="2790" w:type="dxa"/>
            <w:tcBorders>
              <w:bottom w:val="single" w:sz="4" w:space="0" w:color="auto"/>
            </w:tcBorders>
          </w:tcPr>
          <w:p w14:paraId="616772E9" w14:textId="77777777" w:rsidR="004045AD" w:rsidRPr="00F40D11" w:rsidRDefault="004045AD" w:rsidP="00866253">
            <w:pPr>
              <w:rPr>
                <w:rFonts w:ascii="Times New Roman" w:hAnsi="Times New Roman" w:cs="Times New Roman"/>
                <w:bCs/>
                <w:sz w:val="22"/>
                <w:szCs w:val="22"/>
              </w:rPr>
            </w:pPr>
          </w:p>
        </w:tc>
      </w:tr>
      <w:tr w:rsidR="004045AD" w:rsidRPr="00F40D11" w14:paraId="616772EE" w14:textId="77777777" w:rsidTr="00B970C7">
        <w:tc>
          <w:tcPr>
            <w:tcW w:w="7038" w:type="dxa"/>
            <w:tcBorders>
              <w:top w:val="single" w:sz="4" w:space="0" w:color="auto"/>
            </w:tcBorders>
          </w:tcPr>
          <w:p w14:paraId="616772EB" w14:textId="77777777" w:rsidR="004045AD" w:rsidRPr="00F40D11" w:rsidRDefault="004045AD" w:rsidP="00866253">
            <w:pPr>
              <w:rPr>
                <w:rFonts w:ascii="Times New Roman" w:hAnsi="Times New Roman" w:cs="Times New Roman"/>
                <w:bCs/>
                <w:sz w:val="22"/>
                <w:szCs w:val="22"/>
              </w:rPr>
            </w:pPr>
            <w:r w:rsidRPr="00F40D11">
              <w:rPr>
                <w:rFonts w:ascii="Times New Roman" w:hAnsi="Times New Roman" w:cs="Times New Roman"/>
                <w:bCs/>
                <w:sz w:val="22"/>
                <w:szCs w:val="22"/>
              </w:rPr>
              <w:t>Superintendent’s Signature</w:t>
            </w:r>
          </w:p>
        </w:tc>
        <w:tc>
          <w:tcPr>
            <w:tcW w:w="450" w:type="dxa"/>
          </w:tcPr>
          <w:p w14:paraId="616772EC" w14:textId="77777777" w:rsidR="004045AD" w:rsidRPr="00F40D11" w:rsidRDefault="004045AD" w:rsidP="00866253">
            <w:pPr>
              <w:rPr>
                <w:rFonts w:ascii="Times New Roman" w:hAnsi="Times New Roman" w:cs="Times New Roman"/>
                <w:bCs/>
                <w:sz w:val="22"/>
                <w:szCs w:val="22"/>
              </w:rPr>
            </w:pPr>
          </w:p>
        </w:tc>
        <w:tc>
          <w:tcPr>
            <w:tcW w:w="2790" w:type="dxa"/>
            <w:tcBorders>
              <w:top w:val="single" w:sz="4" w:space="0" w:color="auto"/>
            </w:tcBorders>
          </w:tcPr>
          <w:p w14:paraId="616772ED" w14:textId="77777777" w:rsidR="004045AD" w:rsidRPr="00F40D11" w:rsidRDefault="004045AD" w:rsidP="00866253">
            <w:pPr>
              <w:rPr>
                <w:rFonts w:ascii="Times New Roman" w:hAnsi="Times New Roman" w:cs="Times New Roman"/>
                <w:bCs/>
                <w:sz w:val="22"/>
                <w:szCs w:val="22"/>
              </w:rPr>
            </w:pPr>
            <w:r w:rsidRPr="00F40D11">
              <w:rPr>
                <w:rFonts w:ascii="Times New Roman" w:hAnsi="Times New Roman" w:cs="Times New Roman"/>
                <w:bCs/>
                <w:sz w:val="22"/>
                <w:szCs w:val="22"/>
              </w:rPr>
              <w:t>Date</w:t>
            </w:r>
          </w:p>
        </w:tc>
      </w:tr>
    </w:tbl>
    <w:p w14:paraId="616772EF" w14:textId="77777777" w:rsidR="00BE2DF9" w:rsidRPr="00F40D11" w:rsidRDefault="00BE2DF9" w:rsidP="00BE2DF9">
      <w:pPr>
        <w:jc w:val="both"/>
        <w:rPr>
          <w:rFonts w:ascii="Times New Roman" w:hAnsi="Times New Roman" w:cs="Times New Roman"/>
          <w:sz w:val="22"/>
          <w:szCs w:val="22"/>
        </w:rPr>
        <w:sectPr w:rsidR="00BE2DF9" w:rsidRPr="00F40D11" w:rsidSect="00F85A3B">
          <w:type w:val="continuous"/>
          <w:pgSz w:w="12240" w:h="15840" w:code="1"/>
          <w:pgMar w:top="720" w:right="720" w:bottom="720" w:left="720" w:header="720" w:footer="720" w:gutter="0"/>
          <w:cols w:space="720"/>
          <w:docGrid w:linePitch="360"/>
        </w:sectPr>
      </w:pPr>
    </w:p>
    <w:p w14:paraId="616772F0" w14:textId="77777777" w:rsidR="004045AD" w:rsidRPr="00F40D11" w:rsidRDefault="004045AD">
      <w:pPr>
        <w:widowControl/>
        <w:autoSpaceDE/>
        <w:autoSpaceDN/>
        <w:adjustRightInd/>
        <w:spacing w:after="200" w:line="276" w:lineRule="auto"/>
        <w:rPr>
          <w:rFonts w:ascii="Times New Roman" w:hAnsi="Times New Roman" w:cs="Times New Roman"/>
          <w:i/>
          <w:sz w:val="22"/>
          <w:szCs w:val="22"/>
        </w:rPr>
      </w:pPr>
      <w:r w:rsidRPr="00F40D11">
        <w:rPr>
          <w:rFonts w:ascii="Times New Roman" w:hAnsi="Times New Roman" w:cs="Times New Roman"/>
          <w:i/>
          <w:sz w:val="22"/>
          <w:szCs w:val="22"/>
        </w:rPr>
        <w:br w:type="page"/>
      </w:r>
    </w:p>
    <w:p w14:paraId="616772F1" w14:textId="77777777" w:rsidR="00BE2DF9" w:rsidRPr="00F40D11" w:rsidRDefault="00BE2DF9" w:rsidP="00BE2DF9">
      <w:pPr>
        <w:shd w:val="clear" w:color="auto" w:fill="FFFFFF"/>
        <w:jc w:val="center"/>
        <w:rPr>
          <w:rFonts w:ascii="Times New Roman" w:hAnsi="Times New Roman" w:cs="Times New Roman"/>
          <w:sz w:val="22"/>
          <w:szCs w:val="22"/>
        </w:rPr>
      </w:pPr>
      <w:r w:rsidRPr="00F40D11">
        <w:rPr>
          <w:rFonts w:ascii="Times New Roman" w:hAnsi="Times New Roman" w:cs="Times New Roman"/>
          <w:i/>
          <w:iCs/>
          <w:sz w:val="22"/>
          <w:szCs w:val="22"/>
        </w:rPr>
        <w:lastRenderedPageBreak/>
        <w:t>APPENDIX</w:t>
      </w:r>
      <w:r w:rsidR="00FF1D68" w:rsidRPr="00F40D11">
        <w:rPr>
          <w:rFonts w:ascii="Times New Roman" w:hAnsi="Times New Roman" w:cs="Times New Roman"/>
          <w:i/>
          <w:iCs/>
          <w:sz w:val="22"/>
          <w:szCs w:val="22"/>
        </w:rPr>
        <w:t xml:space="preserve"> C</w:t>
      </w:r>
    </w:p>
    <w:p w14:paraId="616772F2" w14:textId="77777777" w:rsidR="00BE2DF9" w:rsidRPr="00F40D11" w:rsidRDefault="00BE2DF9" w:rsidP="00BE2DF9">
      <w:pPr>
        <w:shd w:val="clear" w:color="auto" w:fill="FFFFFF"/>
        <w:rPr>
          <w:rFonts w:ascii="Times New Roman" w:hAnsi="Times New Roman" w:cs="Times New Roman"/>
          <w:i/>
          <w:iCs/>
          <w:sz w:val="22"/>
          <w:szCs w:val="22"/>
        </w:rPr>
      </w:pP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r w:rsidRPr="00F40D11">
        <w:rPr>
          <w:rFonts w:ascii="Times New Roman" w:hAnsi="Times New Roman" w:cs="Times New Roman"/>
          <w:i/>
          <w:iCs/>
          <w:sz w:val="22"/>
          <w:szCs w:val="22"/>
        </w:rPr>
        <w:tab/>
      </w:r>
    </w:p>
    <w:p w14:paraId="616772F3" w14:textId="77777777" w:rsidR="00BE2DF9" w:rsidRPr="00F40D11" w:rsidRDefault="003C0994"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Rhode Island Department of Education</w:t>
      </w:r>
    </w:p>
    <w:p w14:paraId="616772F4" w14:textId="77777777" w:rsidR="003C0994" w:rsidRPr="00F40D11" w:rsidRDefault="003C0994" w:rsidP="00BE2DF9">
      <w:pPr>
        <w:jc w:val="center"/>
        <w:rPr>
          <w:rFonts w:ascii="Times New Roman" w:hAnsi="Times New Roman" w:cs="Times New Roman"/>
          <w:b/>
          <w:bCs/>
          <w:sz w:val="22"/>
          <w:szCs w:val="22"/>
        </w:rPr>
      </w:pPr>
    </w:p>
    <w:p w14:paraId="616772F5" w14:textId="77777777" w:rsidR="003C0994" w:rsidRPr="00F40D11" w:rsidRDefault="00BE2DF9"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A</w:t>
      </w:r>
      <w:r w:rsidR="003C0994" w:rsidRPr="00F40D11">
        <w:rPr>
          <w:rFonts w:ascii="Times New Roman" w:hAnsi="Times New Roman" w:cs="Times New Roman"/>
          <w:b/>
          <w:bCs/>
          <w:sz w:val="22"/>
          <w:szCs w:val="22"/>
        </w:rPr>
        <w:t xml:space="preserve">pplication for funding under the </w:t>
      </w:r>
    </w:p>
    <w:p w14:paraId="616772F6" w14:textId="77777777" w:rsidR="00BE2DF9" w:rsidRPr="00F40D11" w:rsidRDefault="00BE2DF9"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M</w:t>
      </w:r>
      <w:r w:rsidR="003C0994" w:rsidRPr="00F40D11">
        <w:rPr>
          <w:rFonts w:ascii="Times New Roman" w:hAnsi="Times New Roman" w:cs="Times New Roman"/>
          <w:b/>
          <w:bCs/>
          <w:sz w:val="22"/>
          <w:szCs w:val="22"/>
        </w:rPr>
        <w:t>cKinney-Vento Homeless Assistance Act</w:t>
      </w:r>
    </w:p>
    <w:p w14:paraId="616772F7" w14:textId="20A48113" w:rsidR="00BE2DF9" w:rsidRPr="00F40D11" w:rsidRDefault="00986329" w:rsidP="00BE2DF9">
      <w:pPr>
        <w:jc w:val="center"/>
        <w:rPr>
          <w:rFonts w:ascii="Times New Roman" w:hAnsi="Times New Roman" w:cs="Times New Roman"/>
          <w:b/>
          <w:bCs/>
          <w:sz w:val="22"/>
          <w:szCs w:val="22"/>
        </w:rPr>
      </w:pPr>
      <w:r w:rsidRPr="00F40D11">
        <w:rPr>
          <w:rFonts w:ascii="Times New Roman" w:hAnsi="Times New Roman" w:cs="Times New Roman"/>
          <w:b/>
          <w:bCs/>
          <w:sz w:val="22"/>
          <w:szCs w:val="22"/>
        </w:rPr>
        <w:t>2022-2023</w:t>
      </w:r>
    </w:p>
    <w:p w14:paraId="616772F8" w14:textId="77777777" w:rsidR="00BE2DF9" w:rsidRPr="00F40D11" w:rsidRDefault="00BE2DF9" w:rsidP="00BE2DF9">
      <w:pPr>
        <w:jc w:val="center"/>
        <w:rPr>
          <w:rFonts w:ascii="Times New Roman" w:hAnsi="Times New Roman" w:cs="Times New Roman"/>
          <w:b/>
          <w:bCs/>
          <w:sz w:val="22"/>
          <w:szCs w:val="22"/>
        </w:rPr>
      </w:pPr>
    </w:p>
    <w:p w14:paraId="616772F9" w14:textId="77777777" w:rsidR="00BE2DF9" w:rsidRPr="00F40D11" w:rsidRDefault="00BE2DF9" w:rsidP="00BE2DF9">
      <w:pPr>
        <w:jc w:val="center"/>
        <w:rPr>
          <w:rFonts w:ascii="Times New Roman" w:hAnsi="Times New Roman" w:cs="Times New Roman"/>
          <w:b/>
          <w:bCs/>
          <w:sz w:val="22"/>
          <w:szCs w:val="22"/>
        </w:rPr>
      </w:pPr>
    </w:p>
    <w:p w14:paraId="616772FA" w14:textId="77777777" w:rsidR="00BE2DF9" w:rsidRPr="00F85A3B" w:rsidRDefault="003C0994" w:rsidP="00BE2DF9">
      <w:pPr>
        <w:jc w:val="center"/>
        <w:rPr>
          <w:rFonts w:ascii="Times New Roman" w:hAnsi="Times New Roman" w:cs="Times New Roman"/>
          <w:b/>
          <w:bCs/>
        </w:rPr>
      </w:pPr>
      <w:r w:rsidRPr="00F85A3B">
        <w:rPr>
          <w:rFonts w:ascii="Times New Roman" w:hAnsi="Times New Roman" w:cs="Times New Roman"/>
          <w:b/>
          <w:bCs/>
        </w:rPr>
        <w:t>PROJECT INFORMATION</w:t>
      </w:r>
    </w:p>
    <w:p w14:paraId="616772FB" w14:textId="6F39175E" w:rsidR="003C0994" w:rsidRPr="00F40D11" w:rsidRDefault="003C0994" w:rsidP="00BE2DF9">
      <w:pPr>
        <w:jc w:val="center"/>
        <w:rPr>
          <w:rFonts w:ascii="Times New Roman" w:hAnsi="Times New Roman" w:cs="Times New Roman"/>
          <w:bCs/>
          <w:sz w:val="22"/>
          <w:szCs w:val="22"/>
        </w:rPr>
      </w:pPr>
      <w:r w:rsidRPr="00F40D11">
        <w:rPr>
          <w:rFonts w:ascii="Times New Roman" w:hAnsi="Times New Roman" w:cs="Times New Roman"/>
          <w:bCs/>
          <w:sz w:val="22"/>
          <w:szCs w:val="22"/>
        </w:rPr>
        <w:t>(</w:t>
      </w:r>
      <w:r w:rsidR="005719F4" w:rsidRPr="00F40D11">
        <w:rPr>
          <w:rFonts w:ascii="Times New Roman" w:hAnsi="Times New Roman" w:cs="Times New Roman"/>
          <w:bCs/>
          <w:sz w:val="22"/>
          <w:szCs w:val="22"/>
        </w:rPr>
        <w:t>One</w:t>
      </w:r>
      <w:r w:rsidRPr="00F40D11">
        <w:rPr>
          <w:rFonts w:ascii="Times New Roman" w:hAnsi="Times New Roman" w:cs="Times New Roman"/>
          <w:bCs/>
          <w:sz w:val="22"/>
          <w:szCs w:val="22"/>
        </w:rPr>
        <w:t xml:space="preserve"> page)</w:t>
      </w:r>
    </w:p>
    <w:p w14:paraId="616772FC" w14:textId="77777777" w:rsidR="003C0994" w:rsidRPr="00F40D11" w:rsidRDefault="003C0994" w:rsidP="00BE2DF9">
      <w:pPr>
        <w:jc w:val="center"/>
        <w:rPr>
          <w:rFonts w:ascii="Times New Roman" w:hAnsi="Times New Roman" w:cs="Times New Roman"/>
          <w:b/>
          <w:bCs/>
          <w:sz w:val="22"/>
          <w:szCs w:val="22"/>
        </w:rPr>
      </w:pPr>
    </w:p>
    <w:p w14:paraId="616772FD" w14:textId="77777777" w:rsidR="00BE2DF9" w:rsidRPr="00F40D11" w:rsidRDefault="00BE2DF9" w:rsidP="00BE2DF9">
      <w:pPr>
        <w:rPr>
          <w:rFonts w:ascii="Times New Roman" w:hAnsi="Times New Roman" w:cs="Times New Roman"/>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8013"/>
      </w:tblGrid>
      <w:tr w:rsidR="0084622C" w:rsidRPr="00F40D11" w14:paraId="61677300" w14:textId="77777777" w:rsidTr="0084622C">
        <w:trPr>
          <w:trHeight w:val="512"/>
        </w:trPr>
        <w:tc>
          <w:tcPr>
            <w:tcW w:w="2088" w:type="dxa"/>
            <w:vAlign w:val="bottom"/>
          </w:tcPr>
          <w:p w14:paraId="616772FE"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School District:</w:t>
            </w:r>
          </w:p>
        </w:tc>
        <w:tc>
          <w:tcPr>
            <w:tcW w:w="8208" w:type="dxa"/>
            <w:tcBorders>
              <w:bottom w:val="single" w:sz="4" w:space="0" w:color="auto"/>
            </w:tcBorders>
          </w:tcPr>
          <w:p w14:paraId="616772FF" w14:textId="77777777" w:rsidR="0084622C" w:rsidRPr="00F40D11" w:rsidRDefault="0084622C" w:rsidP="0084622C">
            <w:pPr>
              <w:rPr>
                <w:rFonts w:ascii="Times New Roman" w:hAnsi="Times New Roman" w:cs="Times New Roman"/>
                <w:bCs/>
                <w:sz w:val="22"/>
                <w:szCs w:val="22"/>
              </w:rPr>
            </w:pPr>
          </w:p>
        </w:tc>
      </w:tr>
      <w:tr w:rsidR="0084622C" w:rsidRPr="00F40D11" w14:paraId="61677303" w14:textId="77777777" w:rsidTr="0084622C">
        <w:trPr>
          <w:trHeight w:val="508"/>
        </w:trPr>
        <w:tc>
          <w:tcPr>
            <w:tcW w:w="2088" w:type="dxa"/>
            <w:vAlign w:val="bottom"/>
          </w:tcPr>
          <w:p w14:paraId="61677301"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Contact Person:</w:t>
            </w:r>
          </w:p>
        </w:tc>
        <w:tc>
          <w:tcPr>
            <w:tcW w:w="8208" w:type="dxa"/>
            <w:tcBorders>
              <w:top w:val="single" w:sz="4" w:space="0" w:color="auto"/>
              <w:bottom w:val="single" w:sz="4" w:space="0" w:color="auto"/>
            </w:tcBorders>
          </w:tcPr>
          <w:p w14:paraId="61677302" w14:textId="77777777" w:rsidR="0084622C" w:rsidRPr="00F40D11" w:rsidRDefault="0084622C" w:rsidP="0084622C">
            <w:pPr>
              <w:rPr>
                <w:rFonts w:ascii="Times New Roman" w:hAnsi="Times New Roman" w:cs="Times New Roman"/>
                <w:bCs/>
                <w:sz w:val="22"/>
                <w:szCs w:val="22"/>
              </w:rPr>
            </w:pPr>
          </w:p>
        </w:tc>
      </w:tr>
      <w:tr w:rsidR="0084622C" w:rsidRPr="00F40D11" w14:paraId="61677306" w14:textId="77777777" w:rsidTr="0084622C">
        <w:trPr>
          <w:trHeight w:val="508"/>
        </w:trPr>
        <w:tc>
          <w:tcPr>
            <w:tcW w:w="2088" w:type="dxa"/>
            <w:vAlign w:val="bottom"/>
          </w:tcPr>
          <w:p w14:paraId="61677304"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Address:</w:t>
            </w:r>
          </w:p>
        </w:tc>
        <w:tc>
          <w:tcPr>
            <w:tcW w:w="8208" w:type="dxa"/>
            <w:tcBorders>
              <w:top w:val="single" w:sz="4" w:space="0" w:color="auto"/>
              <w:bottom w:val="single" w:sz="4" w:space="0" w:color="auto"/>
            </w:tcBorders>
          </w:tcPr>
          <w:p w14:paraId="61677305" w14:textId="77777777" w:rsidR="0084622C" w:rsidRPr="00F40D11" w:rsidRDefault="0084622C" w:rsidP="0084622C">
            <w:pPr>
              <w:rPr>
                <w:rFonts w:ascii="Times New Roman" w:hAnsi="Times New Roman" w:cs="Times New Roman"/>
                <w:bCs/>
                <w:sz w:val="22"/>
                <w:szCs w:val="22"/>
              </w:rPr>
            </w:pPr>
          </w:p>
        </w:tc>
      </w:tr>
      <w:tr w:rsidR="0084622C" w:rsidRPr="00F40D11" w14:paraId="61677309" w14:textId="77777777" w:rsidTr="0084622C">
        <w:trPr>
          <w:trHeight w:val="508"/>
        </w:trPr>
        <w:tc>
          <w:tcPr>
            <w:tcW w:w="2088" w:type="dxa"/>
            <w:vAlign w:val="bottom"/>
          </w:tcPr>
          <w:p w14:paraId="61677307"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Telephone:</w:t>
            </w:r>
          </w:p>
        </w:tc>
        <w:tc>
          <w:tcPr>
            <w:tcW w:w="8208" w:type="dxa"/>
            <w:tcBorders>
              <w:top w:val="single" w:sz="4" w:space="0" w:color="auto"/>
              <w:bottom w:val="single" w:sz="4" w:space="0" w:color="auto"/>
            </w:tcBorders>
          </w:tcPr>
          <w:p w14:paraId="61677308" w14:textId="77777777" w:rsidR="0084622C" w:rsidRPr="00F40D11" w:rsidRDefault="0084622C" w:rsidP="0084622C">
            <w:pPr>
              <w:rPr>
                <w:rFonts w:ascii="Times New Roman" w:hAnsi="Times New Roman" w:cs="Times New Roman"/>
                <w:bCs/>
                <w:sz w:val="22"/>
                <w:szCs w:val="22"/>
              </w:rPr>
            </w:pPr>
          </w:p>
        </w:tc>
      </w:tr>
      <w:tr w:rsidR="0084622C" w:rsidRPr="00F40D11" w14:paraId="6167730C" w14:textId="77777777" w:rsidTr="0084622C">
        <w:trPr>
          <w:trHeight w:val="508"/>
        </w:trPr>
        <w:tc>
          <w:tcPr>
            <w:tcW w:w="2088" w:type="dxa"/>
            <w:vAlign w:val="bottom"/>
          </w:tcPr>
          <w:p w14:paraId="6167730A"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Fax:</w:t>
            </w:r>
          </w:p>
        </w:tc>
        <w:tc>
          <w:tcPr>
            <w:tcW w:w="8208" w:type="dxa"/>
            <w:tcBorders>
              <w:top w:val="single" w:sz="4" w:space="0" w:color="auto"/>
              <w:bottom w:val="single" w:sz="4" w:space="0" w:color="auto"/>
            </w:tcBorders>
          </w:tcPr>
          <w:p w14:paraId="6167730B" w14:textId="77777777" w:rsidR="0084622C" w:rsidRPr="00F40D11" w:rsidRDefault="0084622C" w:rsidP="0084622C">
            <w:pPr>
              <w:rPr>
                <w:rFonts w:ascii="Times New Roman" w:hAnsi="Times New Roman" w:cs="Times New Roman"/>
                <w:bCs/>
                <w:sz w:val="22"/>
                <w:szCs w:val="22"/>
              </w:rPr>
            </w:pPr>
          </w:p>
        </w:tc>
      </w:tr>
      <w:tr w:rsidR="0084622C" w:rsidRPr="00F40D11" w14:paraId="6167730F" w14:textId="77777777" w:rsidTr="0084622C">
        <w:trPr>
          <w:trHeight w:val="508"/>
        </w:trPr>
        <w:tc>
          <w:tcPr>
            <w:tcW w:w="2088" w:type="dxa"/>
            <w:vAlign w:val="bottom"/>
          </w:tcPr>
          <w:p w14:paraId="6167730D" w14:textId="77777777" w:rsidR="0084622C" w:rsidRPr="00F40D11" w:rsidRDefault="0084622C" w:rsidP="0084622C">
            <w:pPr>
              <w:rPr>
                <w:rFonts w:ascii="Times New Roman" w:hAnsi="Times New Roman" w:cs="Times New Roman"/>
                <w:bCs/>
                <w:sz w:val="22"/>
                <w:szCs w:val="22"/>
              </w:rPr>
            </w:pPr>
            <w:r w:rsidRPr="00F40D11">
              <w:rPr>
                <w:rFonts w:ascii="Times New Roman" w:hAnsi="Times New Roman" w:cs="Times New Roman"/>
                <w:bCs/>
                <w:sz w:val="22"/>
                <w:szCs w:val="22"/>
              </w:rPr>
              <w:t>Email:</w:t>
            </w:r>
          </w:p>
        </w:tc>
        <w:tc>
          <w:tcPr>
            <w:tcW w:w="8208" w:type="dxa"/>
            <w:tcBorders>
              <w:top w:val="single" w:sz="4" w:space="0" w:color="auto"/>
              <w:bottom w:val="single" w:sz="4" w:space="0" w:color="auto"/>
            </w:tcBorders>
          </w:tcPr>
          <w:p w14:paraId="6167730E" w14:textId="77777777" w:rsidR="0084622C" w:rsidRPr="00F40D11" w:rsidRDefault="0084622C" w:rsidP="0084622C">
            <w:pPr>
              <w:rPr>
                <w:rFonts w:ascii="Times New Roman" w:hAnsi="Times New Roman" w:cs="Times New Roman"/>
                <w:bCs/>
                <w:sz w:val="22"/>
                <w:szCs w:val="22"/>
              </w:rPr>
            </w:pPr>
          </w:p>
        </w:tc>
      </w:tr>
    </w:tbl>
    <w:p w14:paraId="61677310" w14:textId="77777777" w:rsidR="00BE2DF9" w:rsidRPr="00F40D11" w:rsidRDefault="00BE2DF9" w:rsidP="00BE2DF9">
      <w:pPr>
        <w:jc w:val="center"/>
        <w:rPr>
          <w:rFonts w:ascii="Times New Roman" w:hAnsi="Times New Roman" w:cs="Times New Roman"/>
          <w:b/>
          <w:bCs/>
          <w:sz w:val="22"/>
          <w:szCs w:val="22"/>
        </w:rPr>
      </w:pPr>
    </w:p>
    <w:p w14:paraId="61677311" w14:textId="77777777" w:rsidR="00BE2DF9" w:rsidRPr="00F40D11" w:rsidRDefault="00BE2DF9" w:rsidP="00BE2DF9">
      <w:pPr>
        <w:jc w:val="center"/>
        <w:rPr>
          <w:rFonts w:ascii="Times New Roman" w:hAnsi="Times New Roman" w:cs="Times New Roman"/>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041"/>
        <w:gridCol w:w="1667"/>
        <w:gridCol w:w="1690"/>
        <w:gridCol w:w="1667"/>
      </w:tblGrid>
      <w:tr w:rsidR="0084622C" w:rsidRPr="00F40D11" w14:paraId="61677315" w14:textId="77777777" w:rsidTr="0084622C">
        <w:tc>
          <w:tcPr>
            <w:tcW w:w="3078" w:type="dxa"/>
            <w:vAlign w:val="bottom"/>
          </w:tcPr>
          <w:p w14:paraId="61677312" w14:textId="77777777" w:rsidR="0084622C" w:rsidRPr="00F40D11" w:rsidRDefault="0084622C" w:rsidP="0084622C">
            <w:pPr>
              <w:rPr>
                <w:rFonts w:ascii="Times New Roman" w:hAnsi="Times New Roman" w:cs="Times New Roman"/>
                <w:sz w:val="22"/>
                <w:szCs w:val="22"/>
              </w:rPr>
            </w:pPr>
          </w:p>
          <w:p w14:paraId="61677313" w14:textId="77777777" w:rsidR="0084622C" w:rsidRPr="00F40D11" w:rsidRDefault="0084622C" w:rsidP="0084622C">
            <w:pPr>
              <w:rPr>
                <w:rFonts w:ascii="Times New Roman" w:hAnsi="Times New Roman" w:cs="Times New Roman"/>
                <w:b/>
                <w:bCs/>
                <w:sz w:val="22"/>
                <w:szCs w:val="22"/>
              </w:rPr>
            </w:pPr>
            <w:r w:rsidRPr="00F40D11">
              <w:rPr>
                <w:rFonts w:ascii="Times New Roman" w:hAnsi="Times New Roman" w:cs="Times New Roman"/>
                <w:sz w:val="22"/>
                <w:szCs w:val="22"/>
              </w:rPr>
              <w:t>Amount of Funds Requested:</w:t>
            </w:r>
          </w:p>
        </w:tc>
        <w:tc>
          <w:tcPr>
            <w:tcW w:w="7218" w:type="dxa"/>
            <w:gridSpan w:val="4"/>
            <w:tcBorders>
              <w:bottom w:val="single" w:sz="4" w:space="0" w:color="auto"/>
            </w:tcBorders>
            <w:vAlign w:val="bottom"/>
          </w:tcPr>
          <w:p w14:paraId="61677314" w14:textId="77777777" w:rsidR="0084622C" w:rsidRPr="00F40D11" w:rsidRDefault="0084622C" w:rsidP="0084622C">
            <w:pPr>
              <w:rPr>
                <w:rFonts w:ascii="Times New Roman" w:hAnsi="Times New Roman" w:cs="Times New Roman"/>
                <w:b/>
                <w:bCs/>
                <w:sz w:val="22"/>
                <w:szCs w:val="22"/>
              </w:rPr>
            </w:pPr>
          </w:p>
        </w:tc>
      </w:tr>
      <w:tr w:rsidR="0084622C" w:rsidRPr="00F40D11" w14:paraId="61677319" w14:textId="77777777" w:rsidTr="0084622C">
        <w:tc>
          <w:tcPr>
            <w:tcW w:w="3078" w:type="dxa"/>
            <w:vAlign w:val="bottom"/>
          </w:tcPr>
          <w:p w14:paraId="61677316" w14:textId="77777777" w:rsidR="0084622C" w:rsidRPr="00F40D11" w:rsidRDefault="0084622C" w:rsidP="0084622C">
            <w:pPr>
              <w:rPr>
                <w:rFonts w:ascii="Times New Roman" w:hAnsi="Times New Roman" w:cs="Times New Roman"/>
                <w:sz w:val="22"/>
                <w:szCs w:val="22"/>
              </w:rPr>
            </w:pPr>
          </w:p>
          <w:p w14:paraId="61677317" w14:textId="77777777" w:rsidR="0084622C" w:rsidRPr="00F40D11" w:rsidRDefault="0084622C" w:rsidP="0084622C">
            <w:pPr>
              <w:rPr>
                <w:rFonts w:ascii="Times New Roman" w:hAnsi="Times New Roman" w:cs="Times New Roman"/>
                <w:b/>
                <w:bCs/>
                <w:sz w:val="22"/>
                <w:szCs w:val="22"/>
              </w:rPr>
            </w:pPr>
            <w:r w:rsidRPr="00F40D11">
              <w:rPr>
                <w:rFonts w:ascii="Times New Roman" w:hAnsi="Times New Roman" w:cs="Times New Roman"/>
                <w:sz w:val="22"/>
                <w:szCs w:val="22"/>
              </w:rPr>
              <w:t>Project Title and Location:</w:t>
            </w:r>
          </w:p>
        </w:tc>
        <w:tc>
          <w:tcPr>
            <w:tcW w:w="7218" w:type="dxa"/>
            <w:gridSpan w:val="4"/>
            <w:tcBorders>
              <w:top w:val="single" w:sz="4" w:space="0" w:color="auto"/>
              <w:bottom w:val="single" w:sz="4" w:space="0" w:color="auto"/>
            </w:tcBorders>
            <w:vAlign w:val="bottom"/>
          </w:tcPr>
          <w:p w14:paraId="61677318" w14:textId="77777777" w:rsidR="0084622C" w:rsidRPr="00F40D11" w:rsidRDefault="0084622C" w:rsidP="0084622C">
            <w:pPr>
              <w:rPr>
                <w:rFonts w:ascii="Times New Roman" w:hAnsi="Times New Roman" w:cs="Times New Roman"/>
                <w:b/>
                <w:bCs/>
                <w:sz w:val="22"/>
                <w:szCs w:val="22"/>
              </w:rPr>
            </w:pPr>
          </w:p>
        </w:tc>
      </w:tr>
      <w:tr w:rsidR="0084622C" w:rsidRPr="00F40D11" w14:paraId="61677322" w14:textId="77777777" w:rsidTr="00B24451">
        <w:tc>
          <w:tcPr>
            <w:tcW w:w="3078" w:type="dxa"/>
            <w:vAlign w:val="bottom"/>
          </w:tcPr>
          <w:p w14:paraId="6167731A" w14:textId="77777777" w:rsidR="0084622C" w:rsidRPr="00F40D11" w:rsidRDefault="0084622C" w:rsidP="0084622C">
            <w:pPr>
              <w:rPr>
                <w:rFonts w:ascii="Times New Roman" w:hAnsi="Times New Roman" w:cs="Times New Roman"/>
                <w:sz w:val="22"/>
                <w:szCs w:val="22"/>
              </w:rPr>
            </w:pPr>
          </w:p>
          <w:p w14:paraId="6167731B" w14:textId="77777777" w:rsidR="0084622C" w:rsidRPr="00F40D11" w:rsidRDefault="0084622C" w:rsidP="0084622C">
            <w:pPr>
              <w:rPr>
                <w:rFonts w:ascii="Times New Roman" w:hAnsi="Times New Roman" w:cs="Times New Roman"/>
                <w:b/>
                <w:bCs/>
                <w:sz w:val="22"/>
                <w:szCs w:val="22"/>
              </w:rPr>
            </w:pPr>
            <w:r w:rsidRPr="00F40D11">
              <w:rPr>
                <w:rFonts w:ascii="Times New Roman" w:hAnsi="Times New Roman" w:cs="Times New Roman"/>
                <w:sz w:val="22"/>
                <w:szCs w:val="22"/>
              </w:rPr>
              <w:t>Project Period:</w:t>
            </w:r>
          </w:p>
        </w:tc>
        <w:tc>
          <w:tcPr>
            <w:tcW w:w="2070" w:type="dxa"/>
            <w:tcBorders>
              <w:top w:val="single" w:sz="4" w:space="0" w:color="auto"/>
            </w:tcBorders>
            <w:vAlign w:val="bottom"/>
          </w:tcPr>
          <w:p w14:paraId="6167731C" w14:textId="77777777" w:rsidR="0084622C" w:rsidRPr="00F40D11" w:rsidRDefault="0084622C" w:rsidP="0084622C">
            <w:pPr>
              <w:jc w:val="right"/>
              <w:rPr>
                <w:rFonts w:ascii="Times New Roman" w:hAnsi="Times New Roman" w:cs="Times New Roman"/>
                <w:bCs/>
                <w:sz w:val="22"/>
                <w:szCs w:val="22"/>
              </w:rPr>
            </w:pPr>
          </w:p>
          <w:p w14:paraId="6167731D" w14:textId="77777777" w:rsidR="0084622C" w:rsidRPr="00F40D11" w:rsidRDefault="0084622C" w:rsidP="0084622C">
            <w:pPr>
              <w:jc w:val="right"/>
              <w:rPr>
                <w:rFonts w:ascii="Times New Roman" w:hAnsi="Times New Roman" w:cs="Times New Roman"/>
                <w:bCs/>
                <w:sz w:val="22"/>
                <w:szCs w:val="22"/>
              </w:rPr>
            </w:pPr>
            <w:r w:rsidRPr="00F40D11">
              <w:rPr>
                <w:rFonts w:ascii="Times New Roman" w:hAnsi="Times New Roman" w:cs="Times New Roman"/>
                <w:bCs/>
                <w:sz w:val="22"/>
                <w:szCs w:val="22"/>
              </w:rPr>
              <w:t>Beginning:</w:t>
            </w:r>
          </w:p>
        </w:tc>
        <w:tc>
          <w:tcPr>
            <w:tcW w:w="1716" w:type="dxa"/>
            <w:tcBorders>
              <w:top w:val="single" w:sz="4" w:space="0" w:color="auto"/>
              <w:bottom w:val="single" w:sz="4" w:space="0" w:color="auto"/>
            </w:tcBorders>
            <w:vAlign w:val="bottom"/>
          </w:tcPr>
          <w:p w14:paraId="6167731E" w14:textId="77777777" w:rsidR="0084622C" w:rsidRPr="00F40D11" w:rsidRDefault="0084622C" w:rsidP="0084622C">
            <w:pPr>
              <w:jc w:val="right"/>
              <w:rPr>
                <w:rFonts w:ascii="Times New Roman" w:hAnsi="Times New Roman" w:cs="Times New Roman"/>
                <w:bCs/>
                <w:sz w:val="22"/>
                <w:szCs w:val="22"/>
              </w:rPr>
            </w:pPr>
          </w:p>
        </w:tc>
        <w:tc>
          <w:tcPr>
            <w:tcW w:w="1716" w:type="dxa"/>
            <w:tcBorders>
              <w:top w:val="single" w:sz="4" w:space="0" w:color="auto"/>
            </w:tcBorders>
            <w:vAlign w:val="bottom"/>
          </w:tcPr>
          <w:p w14:paraId="6167731F" w14:textId="77777777" w:rsidR="0084622C" w:rsidRPr="00F40D11" w:rsidRDefault="0084622C" w:rsidP="0084622C">
            <w:pPr>
              <w:jc w:val="right"/>
              <w:rPr>
                <w:rFonts w:ascii="Times New Roman" w:hAnsi="Times New Roman" w:cs="Times New Roman"/>
                <w:bCs/>
                <w:sz w:val="22"/>
                <w:szCs w:val="22"/>
              </w:rPr>
            </w:pPr>
          </w:p>
          <w:p w14:paraId="61677320" w14:textId="77777777" w:rsidR="0084622C" w:rsidRPr="00F40D11" w:rsidRDefault="0084622C" w:rsidP="0084622C">
            <w:pPr>
              <w:jc w:val="right"/>
              <w:rPr>
                <w:rFonts w:ascii="Times New Roman" w:hAnsi="Times New Roman" w:cs="Times New Roman"/>
                <w:bCs/>
                <w:sz w:val="22"/>
                <w:szCs w:val="22"/>
              </w:rPr>
            </w:pPr>
            <w:r w:rsidRPr="00F40D11">
              <w:rPr>
                <w:rFonts w:ascii="Times New Roman" w:hAnsi="Times New Roman" w:cs="Times New Roman"/>
                <w:bCs/>
                <w:sz w:val="22"/>
                <w:szCs w:val="22"/>
              </w:rPr>
              <w:t>Ending:</w:t>
            </w:r>
          </w:p>
        </w:tc>
        <w:tc>
          <w:tcPr>
            <w:tcW w:w="1716" w:type="dxa"/>
            <w:tcBorders>
              <w:top w:val="single" w:sz="4" w:space="0" w:color="auto"/>
              <w:bottom w:val="single" w:sz="4" w:space="0" w:color="auto"/>
            </w:tcBorders>
          </w:tcPr>
          <w:p w14:paraId="61677321" w14:textId="77777777" w:rsidR="0084622C" w:rsidRPr="00F40D11" w:rsidRDefault="0084622C" w:rsidP="00BE2DF9">
            <w:pPr>
              <w:jc w:val="center"/>
              <w:rPr>
                <w:rFonts w:ascii="Times New Roman" w:hAnsi="Times New Roman" w:cs="Times New Roman"/>
                <w:bCs/>
                <w:sz w:val="22"/>
                <w:szCs w:val="22"/>
              </w:rPr>
            </w:pPr>
          </w:p>
        </w:tc>
      </w:tr>
    </w:tbl>
    <w:p w14:paraId="61677323" w14:textId="77777777" w:rsidR="00BE2DF9" w:rsidRPr="00F40D11" w:rsidRDefault="00BE2DF9" w:rsidP="00BE2DF9">
      <w:pPr>
        <w:rPr>
          <w:rFonts w:ascii="Times New Roman" w:hAnsi="Times New Roman" w:cs="Times New Roman"/>
          <w:b/>
          <w:bCs/>
          <w:sz w:val="22"/>
          <w:szCs w:val="22"/>
        </w:rPr>
      </w:pPr>
    </w:p>
    <w:p w14:paraId="61677324" w14:textId="77777777" w:rsidR="00BE2DF9" w:rsidRPr="00F40D11" w:rsidRDefault="00BE2DF9" w:rsidP="00BE2DF9">
      <w:pPr>
        <w:rPr>
          <w:rFonts w:ascii="Times New Roman" w:hAnsi="Times New Roman" w:cs="Times New Roman"/>
          <w:sz w:val="22"/>
          <w:szCs w:val="22"/>
        </w:rPr>
      </w:pPr>
      <w:r w:rsidRPr="00F40D11">
        <w:rPr>
          <w:rFonts w:ascii="Times New Roman" w:hAnsi="Times New Roman" w:cs="Times New Roman"/>
          <w:sz w:val="22"/>
          <w:szCs w:val="22"/>
        </w:rPr>
        <w:t xml:space="preserve">Check the appropriate box:     </w:t>
      </w:r>
    </w:p>
    <w:p w14:paraId="61677325" w14:textId="77777777" w:rsidR="004C4710" w:rsidRPr="00F40D11" w:rsidRDefault="004C4710" w:rsidP="00BE2DF9">
      <w:pPr>
        <w:rPr>
          <w:rFonts w:ascii="Times New Roman" w:hAnsi="Times New Roman" w:cs="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36"/>
        <w:gridCol w:w="2914"/>
      </w:tblGrid>
      <w:tr w:rsidR="004C4710" w:rsidRPr="00F40D11" w14:paraId="61677329" w14:textId="77777777" w:rsidTr="001A1600">
        <w:tc>
          <w:tcPr>
            <w:tcW w:w="360" w:type="dxa"/>
            <w:tcBorders>
              <w:top w:val="single" w:sz="4" w:space="0" w:color="auto"/>
              <w:left w:val="single" w:sz="4" w:space="0" w:color="auto"/>
              <w:bottom w:val="single" w:sz="4" w:space="0" w:color="auto"/>
              <w:right w:val="single" w:sz="4" w:space="0" w:color="auto"/>
            </w:tcBorders>
          </w:tcPr>
          <w:p w14:paraId="61677326" w14:textId="77777777" w:rsidR="004C4710" w:rsidRPr="00F40D11" w:rsidRDefault="004C4710" w:rsidP="00BE2DF9">
            <w:pPr>
              <w:rPr>
                <w:rFonts w:ascii="Times New Roman" w:hAnsi="Times New Roman" w:cs="Times New Roman"/>
                <w:sz w:val="22"/>
                <w:szCs w:val="22"/>
              </w:rPr>
            </w:pPr>
          </w:p>
        </w:tc>
        <w:tc>
          <w:tcPr>
            <w:tcW w:w="236" w:type="dxa"/>
            <w:tcBorders>
              <w:left w:val="single" w:sz="4" w:space="0" w:color="auto"/>
            </w:tcBorders>
          </w:tcPr>
          <w:p w14:paraId="61677327" w14:textId="77777777" w:rsidR="004C4710" w:rsidRPr="00F40D11" w:rsidRDefault="004C4710" w:rsidP="00BE2DF9">
            <w:pPr>
              <w:rPr>
                <w:rFonts w:ascii="Times New Roman" w:hAnsi="Times New Roman" w:cs="Times New Roman"/>
                <w:sz w:val="22"/>
                <w:szCs w:val="22"/>
              </w:rPr>
            </w:pPr>
          </w:p>
        </w:tc>
        <w:tc>
          <w:tcPr>
            <w:tcW w:w="2914" w:type="dxa"/>
          </w:tcPr>
          <w:p w14:paraId="61677328" w14:textId="77777777" w:rsidR="004C4710" w:rsidRPr="00F40D11" w:rsidRDefault="004C4710" w:rsidP="004C4710">
            <w:pPr>
              <w:rPr>
                <w:rFonts w:ascii="Times New Roman" w:hAnsi="Times New Roman" w:cs="Times New Roman"/>
                <w:sz w:val="22"/>
                <w:szCs w:val="22"/>
              </w:rPr>
            </w:pPr>
            <w:r w:rsidRPr="00F40D11">
              <w:rPr>
                <w:rFonts w:ascii="Times New Roman" w:hAnsi="Times New Roman" w:cs="Times New Roman"/>
                <w:sz w:val="22"/>
                <w:szCs w:val="22"/>
              </w:rPr>
              <w:t xml:space="preserve">Previously funded project  </w:t>
            </w:r>
          </w:p>
        </w:tc>
      </w:tr>
      <w:tr w:rsidR="004C4710" w:rsidRPr="00F40D11" w14:paraId="6167732D" w14:textId="77777777" w:rsidTr="001A1600">
        <w:tc>
          <w:tcPr>
            <w:tcW w:w="360" w:type="dxa"/>
            <w:tcBorders>
              <w:top w:val="single" w:sz="4" w:space="0" w:color="auto"/>
              <w:bottom w:val="single" w:sz="4" w:space="0" w:color="auto"/>
            </w:tcBorders>
          </w:tcPr>
          <w:p w14:paraId="6167732A" w14:textId="77777777" w:rsidR="004C4710" w:rsidRPr="00F40D11" w:rsidRDefault="004C4710" w:rsidP="00BE2DF9">
            <w:pPr>
              <w:rPr>
                <w:rFonts w:ascii="Times New Roman" w:hAnsi="Times New Roman" w:cs="Times New Roman"/>
                <w:sz w:val="22"/>
                <w:szCs w:val="22"/>
              </w:rPr>
            </w:pPr>
          </w:p>
        </w:tc>
        <w:tc>
          <w:tcPr>
            <w:tcW w:w="236" w:type="dxa"/>
          </w:tcPr>
          <w:p w14:paraId="6167732B" w14:textId="77777777" w:rsidR="004C4710" w:rsidRPr="00F40D11" w:rsidRDefault="004C4710" w:rsidP="00BE2DF9">
            <w:pPr>
              <w:rPr>
                <w:rFonts w:ascii="Times New Roman" w:hAnsi="Times New Roman" w:cs="Times New Roman"/>
                <w:sz w:val="22"/>
                <w:szCs w:val="22"/>
              </w:rPr>
            </w:pPr>
          </w:p>
        </w:tc>
        <w:tc>
          <w:tcPr>
            <w:tcW w:w="2914" w:type="dxa"/>
          </w:tcPr>
          <w:p w14:paraId="6167732C" w14:textId="77777777" w:rsidR="004C4710" w:rsidRPr="00F40D11" w:rsidRDefault="004C4710" w:rsidP="00BE2DF9">
            <w:pPr>
              <w:rPr>
                <w:rFonts w:ascii="Times New Roman" w:hAnsi="Times New Roman" w:cs="Times New Roman"/>
                <w:sz w:val="22"/>
                <w:szCs w:val="22"/>
              </w:rPr>
            </w:pPr>
          </w:p>
        </w:tc>
      </w:tr>
      <w:tr w:rsidR="004C4710" w:rsidRPr="00F40D11" w14:paraId="61677331" w14:textId="77777777" w:rsidTr="001A1600">
        <w:tc>
          <w:tcPr>
            <w:tcW w:w="360" w:type="dxa"/>
            <w:tcBorders>
              <w:top w:val="single" w:sz="4" w:space="0" w:color="auto"/>
              <w:left w:val="single" w:sz="4" w:space="0" w:color="auto"/>
              <w:bottom w:val="single" w:sz="4" w:space="0" w:color="auto"/>
              <w:right w:val="single" w:sz="4" w:space="0" w:color="auto"/>
            </w:tcBorders>
          </w:tcPr>
          <w:p w14:paraId="6167732E" w14:textId="77777777" w:rsidR="004C4710" w:rsidRPr="00F40D11" w:rsidRDefault="004C4710" w:rsidP="00BE2DF9">
            <w:pPr>
              <w:rPr>
                <w:rFonts w:ascii="Times New Roman" w:hAnsi="Times New Roman" w:cs="Times New Roman"/>
                <w:sz w:val="22"/>
                <w:szCs w:val="22"/>
              </w:rPr>
            </w:pPr>
          </w:p>
        </w:tc>
        <w:tc>
          <w:tcPr>
            <w:tcW w:w="236" w:type="dxa"/>
            <w:tcBorders>
              <w:left w:val="single" w:sz="4" w:space="0" w:color="auto"/>
            </w:tcBorders>
          </w:tcPr>
          <w:p w14:paraId="6167732F" w14:textId="77777777" w:rsidR="004C4710" w:rsidRPr="00F40D11" w:rsidRDefault="004C4710" w:rsidP="00BE2DF9">
            <w:pPr>
              <w:rPr>
                <w:rFonts w:ascii="Times New Roman" w:hAnsi="Times New Roman" w:cs="Times New Roman"/>
                <w:sz w:val="22"/>
                <w:szCs w:val="22"/>
              </w:rPr>
            </w:pPr>
          </w:p>
        </w:tc>
        <w:tc>
          <w:tcPr>
            <w:tcW w:w="2914" w:type="dxa"/>
          </w:tcPr>
          <w:p w14:paraId="61677330" w14:textId="77777777" w:rsidR="004C4710" w:rsidRPr="00F40D11" w:rsidRDefault="004C4710" w:rsidP="001A1600">
            <w:pPr>
              <w:rPr>
                <w:rFonts w:ascii="Times New Roman" w:hAnsi="Times New Roman" w:cs="Times New Roman"/>
                <w:sz w:val="22"/>
                <w:szCs w:val="22"/>
              </w:rPr>
            </w:pPr>
            <w:r w:rsidRPr="00F40D11">
              <w:rPr>
                <w:rFonts w:ascii="Times New Roman" w:hAnsi="Times New Roman" w:cs="Times New Roman"/>
                <w:sz w:val="22"/>
                <w:szCs w:val="22"/>
              </w:rPr>
              <w:t xml:space="preserve">New </w:t>
            </w:r>
            <w:r w:rsidR="001A1600" w:rsidRPr="00F40D11">
              <w:rPr>
                <w:rFonts w:ascii="Times New Roman" w:hAnsi="Times New Roman" w:cs="Times New Roman"/>
                <w:sz w:val="22"/>
                <w:szCs w:val="22"/>
              </w:rPr>
              <w:t>p</w:t>
            </w:r>
            <w:r w:rsidRPr="00F40D11">
              <w:rPr>
                <w:rFonts w:ascii="Times New Roman" w:hAnsi="Times New Roman" w:cs="Times New Roman"/>
                <w:sz w:val="22"/>
                <w:szCs w:val="22"/>
              </w:rPr>
              <w:t>roject</w:t>
            </w:r>
          </w:p>
        </w:tc>
      </w:tr>
    </w:tbl>
    <w:p w14:paraId="61677332" w14:textId="77777777" w:rsidR="004C4710" w:rsidRPr="00F40D11" w:rsidRDefault="004C4710" w:rsidP="00BE2DF9">
      <w:pPr>
        <w:rPr>
          <w:rFonts w:ascii="Times New Roman" w:hAnsi="Times New Roman" w:cs="Times New Roman"/>
          <w:sz w:val="22"/>
          <w:szCs w:val="22"/>
        </w:rPr>
      </w:pPr>
    </w:p>
    <w:p w14:paraId="61677333" w14:textId="77777777" w:rsidR="002A1118" w:rsidRPr="00F40D11" w:rsidRDefault="002A1118" w:rsidP="00BE2DF9">
      <w:pPr>
        <w:rPr>
          <w:rFonts w:ascii="Times New Roman" w:hAnsi="Times New Roman" w:cs="Times New Roman"/>
          <w:sz w:val="22"/>
          <w:szCs w:val="22"/>
        </w:rPr>
      </w:pPr>
    </w:p>
    <w:p w14:paraId="61677334" w14:textId="77777777" w:rsidR="00BE2DF9" w:rsidRPr="00F40D11" w:rsidRDefault="00BE2DF9" w:rsidP="00BE2DF9">
      <w:pPr>
        <w:rPr>
          <w:rFonts w:ascii="Times New Roman" w:hAnsi="Times New Roman" w:cs="Times New Roman"/>
          <w:sz w:val="22"/>
          <w:szCs w:val="22"/>
        </w:rPr>
      </w:pPr>
      <w:r w:rsidRPr="00F40D11">
        <w:rPr>
          <w:rFonts w:ascii="Times New Roman" w:hAnsi="Times New Roman" w:cs="Times New Roman"/>
          <w:sz w:val="22"/>
          <w:szCs w:val="22"/>
        </w:rPr>
        <w:t>School Term (please check all that apply)</w:t>
      </w:r>
      <w:r w:rsidR="001A1600" w:rsidRPr="00F40D11">
        <w:rPr>
          <w:rFonts w:ascii="Times New Roman" w:hAnsi="Times New Roman" w:cs="Times New Roman"/>
          <w:sz w:val="22"/>
          <w:szCs w:val="22"/>
        </w:rPr>
        <w:t>:</w:t>
      </w:r>
    </w:p>
    <w:p w14:paraId="61677335" w14:textId="77777777" w:rsidR="004C4710" w:rsidRPr="00F40D11" w:rsidRDefault="004C4710" w:rsidP="00BE2DF9">
      <w:pPr>
        <w:rPr>
          <w:rFonts w:ascii="Times New Roman" w:hAnsi="Times New Roman" w:cs="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
        <w:gridCol w:w="1710"/>
        <w:gridCol w:w="5850"/>
      </w:tblGrid>
      <w:tr w:rsidR="004C4710" w:rsidRPr="00F40D11" w14:paraId="61677339" w14:textId="77777777" w:rsidTr="001A1600">
        <w:tc>
          <w:tcPr>
            <w:tcW w:w="360" w:type="dxa"/>
            <w:tcBorders>
              <w:top w:val="single" w:sz="4" w:space="0" w:color="auto"/>
              <w:left w:val="single" w:sz="4" w:space="0" w:color="auto"/>
              <w:bottom w:val="single" w:sz="4" w:space="0" w:color="auto"/>
              <w:right w:val="single" w:sz="4" w:space="0" w:color="auto"/>
            </w:tcBorders>
          </w:tcPr>
          <w:p w14:paraId="61677336" w14:textId="77777777" w:rsidR="004C4710" w:rsidRPr="00F40D11" w:rsidRDefault="004C4710" w:rsidP="00BE2DF9">
            <w:pPr>
              <w:rPr>
                <w:rFonts w:ascii="Times New Roman" w:hAnsi="Times New Roman" w:cs="Times New Roman"/>
                <w:sz w:val="22"/>
                <w:szCs w:val="22"/>
              </w:rPr>
            </w:pPr>
          </w:p>
        </w:tc>
        <w:tc>
          <w:tcPr>
            <w:tcW w:w="270" w:type="dxa"/>
            <w:tcBorders>
              <w:left w:val="single" w:sz="4" w:space="0" w:color="auto"/>
            </w:tcBorders>
          </w:tcPr>
          <w:p w14:paraId="61677337" w14:textId="77777777" w:rsidR="004C4710" w:rsidRPr="00F40D11" w:rsidRDefault="004C4710" w:rsidP="00BE2DF9">
            <w:pPr>
              <w:rPr>
                <w:rFonts w:ascii="Times New Roman" w:hAnsi="Times New Roman" w:cs="Times New Roman"/>
                <w:sz w:val="22"/>
                <w:szCs w:val="22"/>
              </w:rPr>
            </w:pPr>
          </w:p>
        </w:tc>
        <w:tc>
          <w:tcPr>
            <w:tcW w:w="7560" w:type="dxa"/>
            <w:gridSpan w:val="2"/>
          </w:tcPr>
          <w:p w14:paraId="61677338" w14:textId="77777777" w:rsidR="004C4710" w:rsidRPr="00F40D11" w:rsidRDefault="004C4710" w:rsidP="00BE2DF9">
            <w:pPr>
              <w:rPr>
                <w:rFonts w:ascii="Times New Roman" w:hAnsi="Times New Roman" w:cs="Times New Roman"/>
                <w:sz w:val="22"/>
                <w:szCs w:val="22"/>
              </w:rPr>
            </w:pPr>
            <w:r w:rsidRPr="00F40D11">
              <w:rPr>
                <w:rFonts w:ascii="Times New Roman" w:hAnsi="Times New Roman" w:cs="Times New Roman"/>
                <w:sz w:val="22"/>
                <w:szCs w:val="22"/>
              </w:rPr>
              <w:t>Regular academic year</w:t>
            </w:r>
          </w:p>
        </w:tc>
      </w:tr>
      <w:tr w:rsidR="004C4710" w:rsidRPr="00F40D11" w14:paraId="6167733D" w14:textId="77777777" w:rsidTr="001A1600">
        <w:tc>
          <w:tcPr>
            <w:tcW w:w="360" w:type="dxa"/>
            <w:tcBorders>
              <w:top w:val="single" w:sz="4" w:space="0" w:color="auto"/>
              <w:bottom w:val="single" w:sz="4" w:space="0" w:color="auto"/>
            </w:tcBorders>
          </w:tcPr>
          <w:p w14:paraId="6167733A" w14:textId="77777777" w:rsidR="004C4710" w:rsidRPr="00F40D11" w:rsidRDefault="004C4710" w:rsidP="00BE2DF9">
            <w:pPr>
              <w:rPr>
                <w:rFonts w:ascii="Times New Roman" w:hAnsi="Times New Roman" w:cs="Times New Roman"/>
                <w:sz w:val="22"/>
                <w:szCs w:val="22"/>
              </w:rPr>
            </w:pPr>
          </w:p>
        </w:tc>
        <w:tc>
          <w:tcPr>
            <w:tcW w:w="270" w:type="dxa"/>
          </w:tcPr>
          <w:p w14:paraId="6167733B" w14:textId="77777777" w:rsidR="004C4710" w:rsidRPr="00F40D11" w:rsidRDefault="004C4710" w:rsidP="00BE2DF9">
            <w:pPr>
              <w:rPr>
                <w:rFonts w:ascii="Times New Roman" w:hAnsi="Times New Roman" w:cs="Times New Roman"/>
                <w:sz w:val="22"/>
                <w:szCs w:val="22"/>
              </w:rPr>
            </w:pPr>
          </w:p>
        </w:tc>
        <w:tc>
          <w:tcPr>
            <w:tcW w:w="7560" w:type="dxa"/>
            <w:gridSpan w:val="2"/>
          </w:tcPr>
          <w:p w14:paraId="6167733C" w14:textId="77777777" w:rsidR="004C4710" w:rsidRPr="00F40D11" w:rsidRDefault="004C4710" w:rsidP="00BE2DF9">
            <w:pPr>
              <w:rPr>
                <w:rFonts w:ascii="Times New Roman" w:hAnsi="Times New Roman" w:cs="Times New Roman"/>
                <w:sz w:val="22"/>
                <w:szCs w:val="22"/>
              </w:rPr>
            </w:pPr>
          </w:p>
        </w:tc>
      </w:tr>
      <w:tr w:rsidR="004C4710" w:rsidRPr="00F40D11" w14:paraId="61677341" w14:textId="77777777" w:rsidTr="001A1600">
        <w:tc>
          <w:tcPr>
            <w:tcW w:w="360" w:type="dxa"/>
            <w:tcBorders>
              <w:top w:val="single" w:sz="4" w:space="0" w:color="auto"/>
              <w:left w:val="single" w:sz="4" w:space="0" w:color="auto"/>
              <w:bottom w:val="single" w:sz="4" w:space="0" w:color="auto"/>
              <w:right w:val="single" w:sz="4" w:space="0" w:color="auto"/>
            </w:tcBorders>
          </w:tcPr>
          <w:p w14:paraId="6167733E" w14:textId="77777777" w:rsidR="004C4710" w:rsidRPr="00F40D11" w:rsidRDefault="004C4710" w:rsidP="00BE2DF9">
            <w:pPr>
              <w:rPr>
                <w:rFonts w:ascii="Times New Roman" w:hAnsi="Times New Roman" w:cs="Times New Roman"/>
                <w:sz w:val="22"/>
                <w:szCs w:val="22"/>
              </w:rPr>
            </w:pPr>
          </w:p>
        </w:tc>
        <w:tc>
          <w:tcPr>
            <w:tcW w:w="270" w:type="dxa"/>
            <w:tcBorders>
              <w:left w:val="single" w:sz="4" w:space="0" w:color="auto"/>
            </w:tcBorders>
          </w:tcPr>
          <w:p w14:paraId="6167733F" w14:textId="77777777" w:rsidR="004C4710" w:rsidRPr="00F40D11" w:rsidRDefault="004C4710" w:rsidP="00BE2DF9">
            <w:pPr>
              <w:rPr>
                <w:rFonts w:ascii="Times New Roman" w:hAnsi="Times New Roman" w:cs="Times New Roman"/>
                <w:sz w:val="22"/>
                <w:szCs w:val="22"/>
              </w:rPr>
            </w:pPr>
          </w:p>
        </w:tc>
        <w:tc>
          <w:tcPr>
            <w:tcW w:w="7560" w:type="dxa"/>
            <w:gridSpan w:val="2"/>
          </w:tcPr>
          <w:p w14:paraId="61677340" w14:textId="77777777" w:rsidR="004C4710" w:rsidRPr="00F40D11" w:rsidRDefault="004C4710" w:rsidP="00BE2DF9">
            <w:pPr>
              <w:rPr>
                <w:rFonts w:ascii="Times New Roman" w:hAnsi="Times New Roman" w:cs="Times New Roman"/>
                <w:sz w:val="22"/>
                <w:szCs w:val="22"/>
              </w:rPr>
            </w:pPr>
            <w:r w:rsidRPr="00F40D11">
              <w:rPr>
                <w:rFonts w:ascii="Times New Roman" w:hAnsi="Times New Roman" w:cs="Times New Roman"/>
                <w:sz w:val="22"/>
                <w:szCs w:val="22"/>
              </w:rPr>
              <w:t>Summer</w:t>
            </w:r>
          </w:p>
        </w:tc>
      </w:tr>
      <w:tr w:rsidR="004C4710" w:rsidRPr="00F40D11" w14:paraId="61677345" w14:textId="77777777" w:rsidTr="001A1600">
        <w:tc>
          <w:tcPr>
            <w:tcW w:w="360" w:type="dxa"/>
            <w:tcBorders>
              <w:top w:val="single" w:sz="4" w:space="0" w:color="auto"/>
              <w:bottom w:val="single" w:sz="4" w:space="0" w:color="auto"/>
            </w:tcBorders>
          </w:tcPr>
          <w:p w14:paraId="61677342" w14:textId="77777777" w:rsidR="004C4710" w:rsidRPr="00F40D11" w:rsidRDefault="004C4710" w:rsidP="00BE2DF9">
            <w:pPr>
              <w:rPr>
                <w:rFonts w:ascii="Times New Roman" w:hAnsi="Times New Roman" w:cs="Times New Roman"/>
                <w:sz w:val="22"/>
                <w:szCs w:val="22"/>
              </w:rPr>
            </w:pPr>
          </w:p>
        </w:tc>
        <w:tc>
          <w:tcPr>
            <w:tcW w:w="270" w:type="dxa"/>
          </w:tcPr>
          <w:p w14:paraId="61677343" w14:textId="77777777" w:rsidR="004C4710" w:rsidRPr="00F40D11" w:rsidRDefault="004C4710" w:rsidP="00BE2DF9">
            <w:pPr>
              <w:rPr>
                <w:rFonts w:ascii="Times New Roman" w:hAnsi="Times New Roman" w:cs="Times New Roman"/>
                <w:sz w:val="22"/>
                <w:szCs w:val="22"/>
              </w:rPr>
            </w:pPr>
          </w:p>
        </w:tc>
        <w:tc>
          <w:tcPr>
            <w:tcW w:w="7560" w:type="dxa"/>
            <w:gridSpan w:val="2"/>
          </w:tcPr>
          <w:p w14:paraId="61677344" w14:textId="77777777" w:rsidR="004C4710" w:rsidRPr="00F40D11" w:rsidRDefault="004C4710" w:rsidP="00C23D07">
            <w:pPr>
              <w:rPr>
                <w:rFonts w:ascii="Times New Roman" w:hAnsi="Times New Roman" w:cs="Times New Roman"/>
                <w:sz w:val="22"/>
                <w:szCs w:val="22"/>
              </w:rPr>
            </w:pPr>
          </w:p>
        </w:tc>
      </w:tr>
      <w:tr w:rsidR="004C4710" w:rsidRPr="00F40D11" w14:paraId="6167734A" w14:textId="77777777" w:rsidTr="001A1600">
        <w:tc>
          <w:tcPr>
            <w:tcW w:w="360" w:type="dxa"/>
            <w:tcBorders>
              <w:top w:val="single" w:sz="4" w:space="0" w:color="auto"/>
              <w:left w:val="single" w:sz="4" w:space="0" w:color="auto"/>
              <w:bottom w:val="single" w:sz="4" w:space="0" w:color="auto"/>
              <w:right w:val="single" w:sz="4" w:space="0" w:color="auto"/>
            </w:tcBorders>
          </w:tcPr>
          <w:p w14:paraId="61677346" w14:textId="77777777" w:rsidR="004C4710" w:rsidRPr="00F40D11" w:rsidRDefault="004C4710" w:rsidP="00BE2DF9">
            <w:pPr>
              <w:rPr>
                <w:rFonts w:ascii="Times New Roman" w:hAnsi="Times New Roman" w:cs="Times New Roman"/>
                <w:sz w:val="22"/>
                <w:szCs w:val="22"/>
              </w:rPr>
            </w:pPr>
          </w:p>
        </w:tc>
        <w:tc>
          <w:tcPr>
            <w:tcW w:w="270" w:type="dxa"/>
            <w:tcBorders>
              <w:left w:val="single" w:sz="4" w:space="0" w:color="auto"/>
            </w:tcBorders>
          </w:tcPr>
          <w:p w14:paraId="61677347" w14:textId="77777777" w:rsidR="004C4710" w:rsidRPr="00F40D11" w:rsidRDefault="004C4710" w:rsidP="00BE2DF9">
            <w:pPr>
              <w:rPr>
                <w:rFonts w:ascii="Times New Roman" w:hAnsi="Times New Roman" w:cs="Times New Roman"/>
                <w:sz w:val="22"/>
                <w:szCs w:val="22"/>
              </w:rPr>
            </w:pPr>
          </w:p>
        </w:tc>
        <w:tc>
          <w:tcPr>
            <w:tcW w:w="1710" w:type="dxa"/>
          </w:tcPr>
          <w:p w14:paraId="61677348" w14:textId="77777777" w:rsidR="004C4710" w:rsidRPr="00F40D11" w:rsidRDefault="004C4710" w:rsidP="00BE2DF9">
            <w:pPr>
              <w:rPr>
                <w:rFonts w:ascii="Times New Roman" w:hAnsi="Times New Roman" w:cs="Times New Roman"/>
                <w:sz w:val="22"/>
                <w:szCs w:val="22"/>
              </w:rPr>
            </w:pPr>
            <w:r w:rsidRPr="00F40D11">
              <w:rPr>
                <w:rFonts w:ascii="Times New Roman" w:hAnsi="Times New Roman" w:cs="Times New Roman"/>
                <w:sz w:val="22"/>
                <w:szCs w:val="22"/>
              </w:rPr>
              <w:t>Other (explain)</w:t>
            </w:r>
          </w:p>
        </w:tc>
        <w:tc>
          <w:tcPr>
            <w:tcW w:w="5850" w:type="dxa"/>
            <w:tcBorders>
              <w:bottom w:val="single" w:sz="4" w:space="0" w:color="auto"/>
            </w:tcBorders>
          </w:tcPr>
          <w:p w14:paraId="61677349" w14:textId="77777777" w:rsidR="004C4710" w:rsidRPr="00F40D11" w:rsidRDefault="004C4710" w:rsidP="00BE2DF9">
            <w:pPr>
              <w:rPr>
                <w:rFonts w:ascii="Times New Roman" w:hAnsi="Times New Roman" w:cs="Times New Roman"/>
                <w:sz w:val="22"/>
                <w:szCs w:val="22"/>
              </w:rPr>
            </w:pPr>
          </w:p>
        </w:tc>
      </w:tr>
    </w:tbl>
    <w:p w14:paraId="6167734B" w14:textId="77777777" w:rsidR="004C4710" w:rsidRPr="00F40D11" w:rsidRDefault="004C4710" w:rsidP="00BE2DF9">
      <w:pPr>
        <w:rPr>
          <w:rFonts w:ascii="Times New Roman" w:hAnsi="Times New Roman" w:cs="Times New Roman"/>
          <w:sz w:val="22"/>
          <w:szCs w:val="22"/>
        </w:rPr>
      </w:pPr>
    </w:p>
    <w:p w14:paraId="6167734C" w14:textId="77777777" w:rsidR="00BE2DF9" w:rsidRPr="00F40D11" w:rsidRDefault="00BE2DF9" w:rsidP="00BE2DF9">
      <w:pPr>
        <w:rPr>
          <w:rFonts w:ascii="Times New Roman" w:hAnsi="Times New Roman" w:cs="Times New Roman"/>
          <w:b/>
          <w:bCs/>
          <w:sz w:val="22"/>
          <w:szCs w:val="22"/>
        </w:rPr>
      </w:pPr>
    </w:p>
    <w:p w14:paraId="27EFE76B" w14:textId="77777777" w:rsidR="00A849A0" w:rsidRDefault="00A849A0">
      <w:pPr>
        <w:widowControl/>
        <w:autoSpaceDE/>
        <w:autoSpaceDN/>
        <w:adjustRightInd/>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6167734D" w14:textId="138D1F21" w:rsidR="003C0994" w:rsidRPr="00F85A3B" w:rsidRDefault="003C0994" w:rsidP="003C0994">
      <w:pPr>
        <w:shd w:val="clear" w:color="auto" w:fill="FFFFFF"/>
        <w:jc w:val="center"/>
        <w:rPr>
          <w:rFonts w:ascii="Times New Roman" w:hAnsi="Times New Roman" w:cs="Times New Roman"/>
          <w:b/>
        </w:rPr>
      </w:pPr>
      <w:r w:rsidRPr="00F85A3B">
        <w:rPr>
          <w:rFonts w:ascii="Times New Roman" w:hAnsi="Times New Roman" w:cs="Times New Roman"/>
          <w:b/>
        </w:rPr>
        <w:lastRenderedPageBreak/>
        <w:t xml:space="preserve">APPLICATION NARRATIVE </w:t>
      </w:r>
    </w:p>
    <w:p w14:paraId="6167734E" w14:textId="7C4268BB" w:rsidR="004E62B2" w:rsidRPr="00F40D11" w:rsidRDefault="004E62B2">
      <w:pPr>
        <w:jc w:val="center"/>
        <w:rPr>
          <w:rFonts w:ascii="Times New Roman" w:hAnsi="Times New Roman" w:cs="Times New Roman"/>
          <w:sz w:val="22"/>
          <w:szCs w:val="22"/>
        </w:rPr>
      </w:pPr>
      <w:r w:rsidRPr="00F40D11">
        <w:rPr>
          <w:rFonts w:ascii="Times New Roman" w:hAnsi="Times New Roman" w:cs="Times New Roman"/>
          <w:sz w:val="22"/>
          <w:szCs w:val="22"/>
        </w:rPr>
        <w:t>(</w:t>
      </w:r>
      <w:r w:rsidR="00B440C9" w:rsidRPr="00F40D11">
        <w:rPr>
          <w:rFonts w:ascii="Times New Roman" w:hAnsi="Times New Roman" w:cs="Times New Roman"/>
          <w:sz w:val="22"/>
          <w:szCs w:val="22"/>
        </w:rPr>
        <w:t>Maximum</w:t>
      </w:r>
      <w:r w:rsidR="40E3274E" w:rsidRPr="00F40D11">
        <w:rPr>
          <w:rFonts w:ascii="Times New Roman" w:hAnsi="Times New Roman" w:cs="Times New Roman"/>
          <w:sz w:val="22"/>
          <w:szCs w:val="22"/>
        </w:rPr>
        <w:t xml:space="preserve"> of </w:t>
      </w:r>
      <w:r w:rsidRPr="00F40D11">
        <w:rPr>
          <w:rFonts w:ascii="Times New Roman" w:hAnsi="Times New Roman" w:cs="Times New Roman"/>
          <w:sz w:val="22"/>
          <w:szCs w:val="22"/>
        </w:rPr>
        <w:t>nine pages)</w:t>
      </w:r>
    </w:p>
    <w:p w14:paraId="6167734F" w14:textId="77777777" w:rsidR="004E62B2" w:rsidRPr="00F40D11" w:rsidRDefault="004E62B2" w:rsidP="00F761BE">
      <w:pPr>
        <w:widowControl/>
        <w:autoSpaceDE/>
        <w:autoSpaceDN/>
        <w:adjustRightInd/>
        <w:spacing w:after="120"/>
        <w:ind w:left="720"/>
        <w:rPr>
          <w:rFonts w:ascii="Times New Roman" w:hAnsi="Times New Roman" w:cs="Times New Roman"/>
          <w:sz w:val="22"/>
          <w:szCs w:val="22"/>
        </w:rPr>
      </w:pPr>
      <w:r w:rsidRPr="00F40D11" w:rsidDel="004E62B2">
        <w:rPr>
          <w:rFonts w:ascii="Times New Roman" w:hAnsi="Times New Roman" w:cs="Times New Roman"/>
          <w:sz w:val="22"/>
          <w:szCs w:val="22"/>
        </w:rPr>
        <w:t xml:space="preserve"> </w:t>
      </w:r>
    </w:p>
    <w:p w14:paraId="61677350" w14:textId="77777777" w:rsidR="00BE2DF9" w:rsidRPr="00F40D11" w:rsidRDefault="008F61C7" w:rsidP="00F761BE">
      <w:pPr>
        <w:widowControl/>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 xml:space="preserve">Clearly </w:t>
      </w:r>
      <w:r w:rsidR="004E62B2" w:rsidRPr="00F40D11">
        <w:rPr>
          <w:rFonts w:ascii="Times New Roman" w:hAnsi="Times New Roman" w:cs="Times New Roman"/>
          <w:sz w:val="22"/>
          <w:szCs w:val="22"/>
        </w:rPr>
        <w:t>label</w:t>
      </w:r>
      <w:r w:rsidRPr="00F40D11">
        <w:rPr>
          <w:rFonts w:ascii="Times New Roman" w:hAnsi="Times New Roman" w:cs="Times New Roman"/>
          <w:sz w:val="22"/>
          <w:szCs w:val="22"/>
        </w:rPr>
        <w:t xml:space="preserve"> </w:t>
      </w:r>
      <w:r w:rsidR="004E62B2" w:rsidRPr="00F40D11">
        <w:rPr>
          <w:rFonts w:ascii="Times New Roman" w:hAnsi="Times New Roman" w:cs="Times New Roman"/>
          <w:sz w:val="22"/>
          <w:szCs w:val="22"/>
        </w:rPr>
        <w:t>each section</w:t>
      </w:r>
      <w:r w:rsidRPr="00F40D11">
        <w:rPr>
          <w:rFonts w:ascii="Times New Roman" w:hAnsi="Times New Roman" w:cs="Times New Roman"/>
          <w:sz w:val="22"/>
          <w:szCs w:val="22"/>
        </w:rPr>
        <w:t xml:space="preserve"> in the application narrative, as each section</w:t>
      </w:r>
      <w:r w:rsidR="004E62B2" w:rsidRPr="00F40D11">
        <w:rPr>
          <w:rFonts w:ascii="Times New Roman" w:hAnsi="Times New Roman" w:cs="Times New Roman"/>
          <w:sz w:val="22"/>
          <w:szCs w:val="22"/>
        </w:rPr>
        <w:t xml:space="preserve"> will be scored separately</w:t>
      </w:r>
      <w:r w:rsidRPr="00F40D11">
        <w:rPr>
          <w:rFonts w:ascii="Times New Roman" w:hAnsi="Times New Roman" w:cs="Times New Roman"/>
          <w:sz w:val="22"/>
          <w:szCs w:val="22"/>
        </w:rPr>
        <w:t>. A</w:t>
      </w:r>
      <w:r w:rsidR="004E62B2" w:rsidRPr="00F40D11">
        <w:rPr>
          <w:rFonts w:ascii="Times New Roman" w:hAnsi="Times New Roman" w:cs="Times New Roman"/>
          <w:sz w:val="22"/>
          <w:szCs w:val="22"/>
        </w:rPr>
        <w:t xml:space="preserve">ll pertinent information must be fully addressed </w:t>
      </w:r>
      <w:r w:rsidR="004E62B2" w:rsidRPr="00F40D11">
        <w:rPr>
          <w:rFonts w:ascii="Times New Roman" w:hAnsi="Times New Roman" w:cs="Times New Roman"/>
          <w:sz w:val="22"/>
          <w:szCs w:val="22"/>
          <w:u w:val="single"/>
        </w:rPr>
        <w:t>in the appropriate section</w:t>
      </w:r>
      <w:r w:rsidR="003655A1" w:rsidRPr="00F40D11">
        <w:rPr>
          <w:rFonts w:ascii="Times New Roman" w:hAnsi="Times New Roman" w:cs="Times New Roman"/>
          <w:sz w:val="22"/>
          <w:szCs w:val="22"/>
          <w:u w:val="single"/>
        </w:rPr>
        <w:t xml:space="preserve"> of the application</w:t>
      </w:r>
      <w:r w:rsidR="004E62B2" w:rsidRPr="00F40D11">
        <w:rPr>
          <w:rFonts w:ascii="Times New Roman" w:hAnsi="Times New Roman" w:cs="Times New Roman"/>
          <w:sz w:val="22"/>
          <w:szCs w:val="22"/>
        </w:rPr>
        <w:t xml:space="preserve">. </w:t>
      </w:r>
    </w:p>
    <w:p w14:paraId="61677351" w14:textId="77777777" w:rsidR="003C0994" w:rsidRPr="00F40D11" w:rsidRDefault="003C0994" w:rsidP="003C0994">
      <w:pPr>
        <w:widowControl/>
        <w:shd w:val="clear" w:color="auto" w:fill="FFFFFF"/>
        <w:autoSpaceDE/>
        <w:autoSpaceDN/>
        <w:adjustRightInd/>
        <w:rPr>
          <w:rFonts w:ascii="Times New Roman" w:hAnsi="Times New Roman" w:cs="Times New Roman"/>
          <w:b/>
          <w:bCs/>
          <w:sz w:val="22"/>
          <w:szCs w:val="22"/>
        </w:rPr>
      </w:pPr>
    </w:p>
    <w:p w14:paraId="61677352" w14:textId="77777777" w:rsidR="003C0994" w:rsidRPr="00F40D11" w:rsidRDefault="003C0994" w:rsidP="003C0994">
      <w:pPr>
        <w:widowControl/>
        <w:shd w:val="clear" w:color="auto" w:fill="FFFFFF"/>
        <w:autoSpaceDE/>
        <w:autoSpaceDN/>
        <w:adjustRightInd/>
        <w:rPr>
          <w:rFonts w:ascii="Times New Roman" w:hAnsi="Times New Roman" w:cs="Times New Roman"/>
          <w:b/>
          <w:bCs/>
          <w:sz w:val="22"/>
          <w:szCs w:val="22"/>
        </w:rPr>
      </w:pPr>
    </w:p>
    <w:p w14:paraId="61677353" w14:textId="77777777" w:rsidR="00BE2DF9" w:rsidRPr="00F85A3B" w:rsidRDefault="003C0994" w:rsidP="00F85A3B">
      <w:pPr>
        <w:widowControl/>
        <w:shd w:val="clear" w:color="auto" w:fill="FFFFFF"/>
        <w:autoSpaceDE/>
        <w:autoSpaceDN/>
        <w:adjustRightInd/>
        <w:spacing w:after="120"/>
        <w:jc w:val="center"/>
        <w:rPr>
          <w:rFonts w:ascii="Times New Roman" w:hAnsi="Times New Roman" w:cs="Times New Roman"/>
          <w:b/>
          <w:bCs/>
        </w:rPr>
      </w:pPr>
      <w:r w:rsidRPr="00F85A3B">
        <w:rPr>
          <w:rFonts w:ascii="Times New Roman" w:hAnsi="Times New Roman" w:cs="Times New Roman"/>
          <w:b/>
          <w:bCs/>
        </w:rPr>
        <w:t>Statement of Demonstrated Need</w:t>
      </w:r>
    </w:p>
    <w:p w14:paraId="61677354" w14:textId="27E43901" w:rsidR="00BE2DF9" w:rsidRPr="00F40D11" w:rsidRDefault="00BE2DF9" w:rsidP="00692A55">
      <w:pPr>
        <w:widowControl/>
        <w:numPr>
          <w:ilvl w:val="0"/>
          <w:numId w:val="10"/>
        </w:numPr>
        <w:shd w:val="clear" w:color="auto" w:fill="FFFFFF"/>
        <w:tabs>
          <w:tab w:val="num" w:pos="1080"/>
          <w:tab w:val="num" w:pos="1170"/>
        </w:tabs>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the overall need for this project including the district’s total number of homeless children and youth identified in 20</w:t>
      </w:r>
      <w:r w:rsidR="00A7244B" w:rsidRPr="00F40D11">
        <w:rPr>
          <w:rFonts w:ascii="Times New Roman" w:hAnsi="Times New Roman" w:cs="Times New Roman"/>
          <w:sz w:val="22"/>
          <w:szCs w:val="22"/>
        </w:rPr>
        <w:t>21</w:t>
      </w:r>
      <w:r w:rsidRPr="00F40D11">
        <w:rPr>
          <w:rFonts w:ascii="Times New Roman" w:hAnsi="Times New Roman" w:cs="Times New Roman"/>
          <w:sz w:val="22"/>
          <w:szCs w:val="22"/>
        </w:rPr>
        <w:t>-</w:t>
      </w:r>
      <w:r w:rsidR="00A7244B" w:rsidRPr="00F40D11">
        <w:rPr>
          <w:rFonts w:ascii="Times New Roman" w:hAnsi="Times New Roman" w:cs="Times New Roman"/>
          <w:sz w:val="22"/>
          <w:szCs w:val="22"/>
        </w:rPr>
        <w:t>22</w:t>
      </w:r>
      <w:r w:rsidRPr="00F40D11">
        <w:rPr>
          <w:rFonts w:ascii="Times New Roman" w:hAnsi="Times New Roman" w:cs="Times New Roman"/>
          <w:sz w:val="22"/>
          <w:szCs w:val="22"/>
        </w:rPr>
        <w:t>.</w:t>
      </w:r>
    </w:p>
    <w:p w14:paraId="61677355" w14:textId="77777777" w:rsidR="00BE2DF9" w:rsidRPr="00F40D11" w:rsidRDefault="00BE2DF9" w:rsidP="00692A55">
      <w:pPr>
        <w:widowControl/>
        <w:numPr>
          <w:ilvl w:val="0"/>
          <w:numId w:val="10"/>
        </w:numPr>
        <w:shd w:val="clear" w:color="auto" w:fill="FFFFFF"/>
        <w:tabs>
          <w:tab w:val="num" w:pos="1080"/>
          <w:tab w:val="num" w:pos="1170"/>
        </w:tabs>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the method(s) used to identify homeless children and youth.</w:t>
      </w:r>
    </w:p>
    <w:p w14:paraId="61677356" w14:textId="77777777" w:rsidR="00BE2DF9" w:rsidRPr="00F40D11" w:rsidRDefault="00BE2DF9" w:rsidP="00692A55">
      <w:pPr>
        <w:widowControl/>
        <w:numPr>
          <w:ilvl w:val="0"/>
          <w:numId w:val="10"/>
        </w:numPr>
        <w:shd w:val="clear" w:color="auto" w:fill="FFFFFF"/>
        <w:tabs>
          <w:tab w:val="num" w:pos="1080"/>
          <w:tab w:val="num" w:pos="1170"/>
        </w:tabs>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 xml:space="preserve">State the number of children projected </w:t>
      </w:r>
      <w:r w:rsidRPr="00F40D11">
        <w:rPr>
          <w:rFonts w:ascii="Times New Roman" w:hAnsi="Times New Roman" w:cs="Times New Roman"/>
          <w:sz w:val="22"/>
          <w:szCs w:val="22"/>
          <w:u w:val="single"/>
        </w:rPr>
        <w:t>to be served</w:t>
      </w:r>
      <w:r w:rsidRPr="00F40D11">
        <w:rPr>
          <w:rFonts w:ascii="Times New Roman" w:hAnsi="Times New Roman" w:cs="Times New Roman"/>
          <w:sz w:val="22"/>
          <w:szCs w:val="22"/>
        </w:rPr>
        <w:t xml:space="preserve"> in this project.</w:t>
      </w:r>
    </w:p>
    <w:p w14:paraId="61677357" w14:textId="77777777" w:rsidR="00BE2DF9" w:rsidRPr="00F40D11" w:rsidRDefault="00BE2DF9" w:rsidP="00692A55">
      <w:pPr>
        <w:widowControl/>
        <w:numPr>
          <w:ilvl w:val="0"/>
          <w:numId w:val="10"/>
        </w:numPr>
        <w:shd w:val="clear" w:color="auto" w:fill="FFFFFF"/>
        <w:tabs>
          <w:tab w:val="num" w:pos="1080"/>
          <w:tab w:val="num" w:pos="1170"/>
        </w:tabs>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 xml:space="preserve">State the number of homeless shelters in the district that accept families with children and list other school districts served by those shelter(s). </w:t>
      </w:r>
    </w:p>
    <w:p w14:paraId="61677358" w14:textId="77777777" w:rsidR="00BE2DF9" w:rsidRPr="00F40D11" w:rsidRDefault="00BE2DF9" w:rsidP="00692A55">
      <w:pPr>
        <w:widowControl/>
        <w:numPr>
          <w:ilvl w:val="0"/>
          <w:numId w:val="10"/>
        </w:numPr>
        <w:shd w:val="clear" w:color="auto" w:fill="FFFFFF"/>
        <w:tabs>
          <w:tab w:val="num" w:pos="1080"/>
          <w:tab w:val="num" w:pos="1170"/>
        </w:tabs>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 xml:space="preserve">Describe the process used to identify the </w:t>
      </w:r>
      <w:r w:rsidRPr="00F40D11">
        <w:rPr>
          <w:rFonts w:ascii="Times New Roman" w:hAnsi="Times New Roman" w:cs="Times New Roman"/>
          <w:b/>
          <w:sz w:val="22"/>
          <w:szCs w:val="22"/>
        </w:rPr>
        <w:t>specific needs</w:t>
      </w:r>
      <w:r w:rsidRPr="00F40D11">
        <w:rPr>
          <w:rFonts w:ascii="Times New Roman" w:hAnsi="Times New Roman" w:cs="Times New Roman"/>
          <w:sz w:val="22"/>
          <w:szCs w:val="22"/>
        </w:rPr>
        <w:t xml:space="preserve"> of children and youth who are homeless, including the method(s) and how this information used was used to develop program objectives.</w:t>
      </w:r>
    </w:p>
    <w:p w14:paraId="61677359" w14:textId="77777777" w:rsidR="00BE2DF9" w:rsidRPr="00F40D11" w:rsidRDefault="00BE2DF9" w:rsidP="00BE2DF9">
      <w:pPr>
        <w:shd w:val="clear" w:color="auto" w:fill="FFFFFF"/>
        <w:ind w:left="1800" w:firstLine="360"/>
        <w:jc w:val="right"/>
        <w:rPr>
          <w:rFonts w:ascii="Times New Roman" w:hAnsi="Times New Roman" w:cs="Times New Roman"/>
          <w:i/>
          <w:iCs/>
          <w:sz w:val="22"/>
          <w:szCs w:val="22"/>
        </w:rPr>
      </w:pPr>
    </w:p>
    <w:p w14:paraId="6167735A" w14:textId="77777777" w:rsidR="00BE2DF9" w:rsidRPr="00F40D11" w:rsidRDefault="00BE2DF9" w:rsidP="00F85A3B">
      <w:pPr>
        <w:shd w:val="clear" w:color="auto" w:fill="FFFFFF"/>
        <w:ind w:left="1800" w:firstLine="360"/>
        <w:jc w:val="center"/>
        <w:rPr>
          <w:rFonts w:ascii="Times New Roman" w:hAnsi="Times New Roman" w:cs="Times New Roman"/>
          <w:i/>
          <w:iCs/>
          <w:sz w:val="22"/>
          <w:szCs w:val="22"/>
        </w:rPr>
      </w:pPr>
    </w:p>
    <w:p w14:paraId="6167735B" w14:textId="45D7D1A4" w:rsidR="00BE2DF9" w:rsidRPr="00F85A3B" w:rsidRDefault="003C0994" w:rsidP="00F85A3B">
      <w:pPr>
        <w:widowControl/>
        <w:shd w:val="clear" w:color="auto" w:fill="FFFFFF"/>
        <w:autoSpaceDE/>
        <w:autoSpaceDN/>
        <w:adjustRightInd/>
        <w:spacing w:after="120"/>
        <w:jc w:val="center"/>
        <w:rPr>
          <w:rFonts w:ascii="Times New Roman" w:hAnsi="Times New Roman" w:cs="Times New Roman"/>
          <w:b/>
          <w:bCs/>
        </w:rPr>
      </w:pPr>
      <w:r w:rsidRPr="00F85A3B">
        <w:rPr>
          <w:rFonts w:ascii="Times New Roman" w:hAnsi="Times New Roman" w:cs="Times New Roman"/>
          <w:b/>
          <w:bCs/>
        </w:rPr>
        <w:t>Goal(s) and Objective(s)</w:t>
      </w:r>
    </w:p>
    <w:p w14:paraId="6167735C" w14:textId="77777777" w:rsidR="00BE2DF9" w:rsidRPr="00F40D11" w:rsidRDefault="00BE2DF9" w:rsidP="00692A55">
      <w:pPr>
        <w:widowControl/>
        <w:numPr>
          <w:ilvl w:val="0"/>
          <w:numId w:val="11"/>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Provide a statement of goal(s) of the project describing how the project will facilitate the identification, enrollment, retention and educational success of homeless children and youth.</w:t>
      </w:r>
    </w:p>
    <w:p w14:paraId="6167735D" w14:textId="77777777" w:rsidR="00BE2DF9" w:rsidRPr="00F40D11" w:rsidRDefault="00BE2DF9" w:rsidP="00692A55">
      <w:pPr>
        <w:widowControl/>
        <w:numPr>
          <w:ilvl w:val="0"/>
          <w:numId w:val="11"/>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 xml:space="preserve">Provide a list of specific objectives for the project in clear and measurable terms. </w:t>
      </w:r>
    </w:p>
    <w:p w14:paraId="6167735E" w14:textId="77777777" w:rsidR="00BE2DF9" w:rsidRPr="00F40D11" w:rsidRDefault="00BE2DF9" w:rsidP="00692A55">
      <w:pPr>
        <w:widowControl/>
        <w:numPr>
          <w:ilvl w:val="0"/>
          <w:numId w:val="11"/>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Include a description of how this project attempts to surpass the basic requirements of the LEA to address the needs of homeless students and how it will impact the academic achievement of homeless children and youth.</w:t>
      </w:r>
    </w:p>
    <w:p w14:paraId="6167735F" w14:textId="77777777" w:rsidR="00BE2DF9" w:rsidRPr="00F40D11" w:rsidRDefault="00BE2DF9" w:rsidP="00BE2DF9">
      <w:pPr>
        <w:shd w:val="clear" w:color="auto" w:fill="FFFFFF"/>
        <w:rPr>
          <w:rFonts w:ascii="Times New Roman" w:hAnsi="Times New Roman" w:cs="Times New Roman"/>
          <w:sz w:val="22"/>
          <w:szCs w:val="22"/>
        </w:rPr>
      </w:pPr>
    </w:p>
    <w:p w14:paraId="61677360" w14:textId="77777777" w:rsidR="00BE2DF9" w:rsidRPr="00F40D11" w:rsidRDefault="00BE2DF9" w:rsidP="00BE2DF9">
      <w:pPr>
        <w:shd w:val="clear" w:color="auto" w:fill="FFFFFF"/>
        <w:rPr>
          <w:rFonts w:ascii="Times New Roman" w:hAnsi="Times New Roman" w:cs="Times New Roman"/>
          <w:sz w:val="22"/>
          <w:szCs w:val="22"/>
        </w:rPr>
      </w:pPr>
    </w:p>
    <w:p w14:paraId="61677361" w14:textId="7C723E95" w:rsidR="00BE2DF9" w:rsidRPr="00F85A3B" w:rsidRDefault="003C0994" w:rsidP="00F85A3B">
      <w:pPr>
        <w:widowControl/>
        <w:shd w:val="clear" w:color="auto" w:fill="FFFFFF"/>
        <w:autoSpaceDE/>
        <w:autoSpaceDN/>
        <w:adjustRightInd/>
        <w:spacing w:after="120"/>
        <w:jc w:val="center"/>
        <w:rPr>
          <w:rFonts w:ascii="Times New Roman" w:hAnsi="Times New Roman" w:cs="Times New Roman"/>
          <w:b/>
          <w:bCs/>
        </w:rPr>
      </w:pPr>
      <w:r w:rsidRPr="00F85A3B">
        <w:rPr>
          <w:rFonts w:ascii="Times New Roman" w:hAnsi="Times New Roman" w:cs="Times New Roman"/>
          <w:b/>
          <w:bCs/>
        </w:rPr>
        <w:t xml:space="preserve">Project Organization, Services </w:t>
      </w:r>
      <w:r w:rsidR="00692A55" w:rsidRPr="00F85A3B">
        <w:rPr>
          <w:rFonts w:ascii="Times New Roman" w:hAnsi="Times New Roman" w:cs="Times New Roman"/>
          <w:b/>
          <w:bCs/>
        </w:rPr>
        <w:t>a</w:t>
      </w:r>
      <w:r w:rsidRPr="00F85A3B">
        <w:rPr>
          <w:rFonts w:ascii="Times New Roman" w:hAnsi="Times New Roman" w:cs="Times New Roman"/>
          <w:b/>
          <w:bCs/>
        </w:rPr>
        <w:t>nd Activities</w:t>
      </w:r>
    </w:p>
    <w:p w14:paraId="61677362" w14:textId="77777777" w:rsidR="00BE2DF9" w:rsidRPr="00F40D11" w:rsidRDefault="00BE2DF9" w:rsidP="00692A55">
      <w:pPr>
        <w:pStyle w:val="BodyText"/>
        <w:numPr>
          <w:ilvl w:val="0"/>
          <w:numId w:val="14"/>
        </w:numPr>
        <w:shd w:val="clear" w:color="auto" w:fill="FFFFFF"/>
        <w:spacing w:after="120"/>
        <w:rPr>
          <w:rFonts w:ascii="Times New Roman" w:hAnsi="Times New Roman"/>
          <w:sz w:val="22"/>
          <w:szCs w:val="22"/>
        </w:rPr>
      </w:pPr>
      <w:r w:rsidRPr="00F40D11">
        <w:rPr>
          <w:rFonts w:ascii="Times New Roman" w:hAnsi="Times New Roman"/>
          <w:sz w:val="22"/>
          <w:szCs w:val="22"/>
        </w:rPr>
        <w:t>Provide a detailed description of the services to be provided. Explain how these services address the needs of homeless children and youth in the community as identified in the statement of demonstrated need.</w:t>
      </w:r>
    </w:p>
    <w:p w14:paraId="61677363" w14:textId="77777777" w:rsidR="00BE2DF9" w:rsidRPr="00F40D11" w:rsidRDefault="00BE2DF9" w:rsidP="00692A55">
      <w:pPr>
        <w:widowControl/>
        <w:numPr>
          <w:ilvl w:val="0"/>
          <w:numId w:val="14"/>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Indicate how the proposed project will actively engage parents and/or guardians in the education of their children including planned activities.</w:t>
      </w:r>
    </w:p>
    <w:p w14:paraId="61677364" w14:textId="35458069" w:rsidR="00BE2DF9" w:rsidRPr="00F40D11" w:rsidRDefault="00BE2DF9" w:rsidP="00692A55">
      <w:pPr>
        <w:widowControl/>
        <w:numPr>
          <w:ilvl w:val="0"/>
          <w:numId w:val="14"/>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policies and procedures that the district will implement to ensure that the activities will not isolate or stigmatize homeless children and youth</w:t>
      </w:r>
      <w:r w:rsidR="00666063" w:rsidRPr="00F40D11">
        <w:rPr>
          <w:rFonts w:ascii="Times New Roman" w:hAnsi="Times New Roman" w:cs="Times New Roman"/>
          <w:sz w:val="22"/>
          <w:szCs w:val="22"/>
        </w:rPr>
        <w:t xml:space="preserve">. </w:t>
      </w:r>
    </w:p>
    <w:p w14:paraId="61677365" w14:textId="77777777" w:rsidR="00BE2DF9" w:rsidRPr="00F40D11" w:rsidRDefault="00BE2DF9" w:rsidP="00692A55">
      <w:pPr>
        <w:widowControl/>
        <w:numPr>
          <w:ilvl w:val="0"/>
          <w:numId w:val="14"/>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how the district will coordinate with local social service agency and community programs that provide services to homeless children and youth and their families. (Letters of support may also be submitted as attachments)</w:t>
      </w:r>
    </w:p>
    <w:p w14:paraId="61677366" w14:textId="77777777" w:rsidR="00BE2DF9" w:rsidRPr="00F40D11" w:rsidRDefault="00BE2DF9" w:rsidP="00692A55">
      <w:pPr>
        <w:pStyle w:val="NormalWeb"/>
        <w:numPr>
          <w:ilvl w:val="0"/>
          <w:numId w:val="14"/>
        </w:numPr>
        <w:shd w:val="clear" w:color="auto" w:fill="FFFFFF"/>
        <w:spacing w:before="0" w:beforeAutospacing="0" w:after="120" w:afterAutospacing="0"/>
        <w:rPr>
          <w:rFonts w:ascii="Times New Roman" w:hAnsi="Times New Roman"/>
          <w:b/>
          <w:bCs/>
          <w:sz w:val="22"/>
          <w:szCs w:val="22"/>
        </w:rPr>
      </w:pPr>
      <w:r w:rsidRPr="00F40D11">
        <w:rPr>
          <w:rFonts w:ascii="Times New Roman" w:hAnsi="Times New Roman"/>
          <w:sz w:val="22"/>
          <w:szCs w:val="22"/>
        </w:rPr>
        <w:t>Describe how the program will be staffed and administered including a description of the role of the LEA Homeless Liaison.</w:t>
      </w:r>
    </w:p>
    <w:p w14:paraId="61677367" w14:textId="4A2DFB2A" w:rsidR="00BE2DF9" w:rsidRPr="00F40D11" w:rsidRDefault="00345963" w:rsidP="00692A55">
      <w:pPr>
        <w:pStyle w:val="NormalWeb"/>
        <w:numPr>
          <w:ilvl w:val="0"/>
          <w:numId w:val="14"/>
        </w:numPr>
        <w:shd w:val="clear" w:color="auto" w:fill="FFFFFF"/>
        <w:spacing w:before="0" w:beforeAutospacing="0" w:after="120" w:afterAutospacing="0"/>
        <w:rPr>
          <w:rFonts w:ascii="Times New Roman" w:hAnsi="Times New Roman"/>
          <w:b/>
          <w:bCs/>
          <w:sz w:val="22"/>
          <w:szCs w:val="22"/>
        </w:rPr>
      </w:pPr>
      <w:r w:rsidRPr="00F40D11">
        <w:rPr>
          <w:rFonts w:ascii="Times New Roman" w:hAnsi="Times New Roman"/>
          <w:sz w:val="22"/>
          <w:szCs w:val="22"/>
        </w:rPr>
        <w:t>D</w:t>
      </w:r>
      <w:r w:rsidR="00BE2DF9" w:rsidRPr="00F40D11">
        <w:rPr>
          <w:rFonts w:ascii="Times New Roman" w:hAnsi="Times New Roman"/>
          <w:sz w:val="22"/>
          <w:szCs w:val="22"/>
        </w:rPr>
        <w:t>escribe how the district intends to raise awareness of the McKinney-Vento Act through the implementation of professional development activities for district and school staff.</w:t>
      </w:r>
    </w:p>
    <w:p w14:paraId="61677368" w14:textId="77777777" w:rsidR="00760612" w:rsidRPr="00F40D11" w:rsidRDefault="00760612" w:rsidP="00692A55">
      <w:pPr>
        <w:widowControl/>
        <w:shd w:val="clear" w:color="auto" w:fill="FFFFFF"/>
        <w:autoSpaceDE/>
        <w:autoSpaceDN/>
        <w:adjustRightInd/>
        <w:spacing w:after="120"/>
        <w:rPr>
          <w:rFonts w:ascii="Times New Roman" w:hAnsi="Times New Roman" w:cs="Times New Roman"/>
          <w:b/>
          <w:bCs/>
          <w:sz w:val="22"/>
          <w:szCs w:val="22"/>
        </w:rPr>
      </w:pPr>
    </w:p>
    <w:p w14:paraId="69A2F52D" w14:textId="77777777" w:rsidR="00A849A0" w:rsidRDefault="00A849A0">
      <w:pPr>
        <w:widowControl/>
        <w:autoSpaceDE/>
        <w:autoSpaceDN/>
        <w:adjustRightInd/>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61677369" w14:textId="2ACBDB25" w:rsidR="00BE2DF9" w:rsidRPr="00F85A3B" w:rsidRDefault="00692A55" w:rsidP="00F85A3B">
      <w:pPr>
        <w:widowControl/>
        <w:shd w:val="clear" w:color="auto" w:fill="FFFFFF"/>
        <w:autoSpaceDE/>
        <w:autoSpaceDN/>
        <w:adjustRightInd/>
        <w:spacing w:after="120"/>
        <w:jc w:val="center"/>
        <w:rPr>
          <w:rFonts w:ascii="Times New Roman" w:hAnsi="Times New Roman" w:cs="Times New Roman"/>
        </w:rPr>
      </w:pPr>
      <w:r w:rsidRPr="00F85A3B">
        <w:rPr>
          <w:rFonts w:ascii="Times New Roman" w:hAnsi="Times New Roman" w:cs="Times New Roman"/>
          <w:b/>
          <w:bCs/>
        </w:rPr>
        <w:lastRenderedPageBreak/>
        <w:t>Program Evaluation</w:t>
      </w:r>
    </w:p>
    <w:p w14:paraId="6167736A" w14:textId="22A4A80E" w:rsidR="00BE2DF9" w:rsidRPr="00F40D11" w:rsidRDefault="00BE2DF9" w:rsidP="00AD2221">
      <w:pPr>
        <w:widowControl/>
        <w:shd w:val="clear" w:color="auto" w:fill="FFFFFF" w:themeFill="background1"/>
        <w:autoSpaceDE/>
        <w:autoSpaceDN/>
        <w:adjustRightInd/>
        <w:spacing w:after="120"/>
        <w:rPr>
          <w:rFonts w:ascii="Times New Roman" w:hAnsi="Times New Roman" w:cs="Times New Roman"/>
          <w:i/>
          <w:iCs/>
          <w:sz w:val="22"/>
          <w:szCs w:val="22"/>
        </w:rPr>
      </w:pPr>
      <w:r w:rsidRPr="00F40D11">
        <w:rPr>
          <w:rFonts w:ascii="Times New Roman" w:hAnsi="Times New Roman" w:cs="Times New Roman"/>
          <w:i/>
          <w:iCs/>
          <w:sz w:val="22"/>
          <w:szCs w:val="22"/>
        </w:rPr>
        <w:t xml:space="preserve">(Each grantee will be required to provide a program summary report thirty </w:t>
      </w:r>
      <w:r w:rsidR="1CE6478A" w:rsidRPr="00F40D11">
        <w:rPr>
          <w:rFonts w:ascii="Times New Roman" w:hAnsi="Times New Roman" w:cs="Times New Roman"/>
          <w:i/>
          <w:iCs/>
          <w:sz w:val="22"/>
          <w:szCs w:val="22"/>
        </w:rPr>
        <w:t xml:space="preserve">(30) </w:t>
      </w:r>
      <w:r w:rsidRPr="00F40D11">
        <w:rPr>
          <w:rFonts w:ascii="Times New Roman" w:hAnsi="Times New Roman" w:cs="Times New Roman"/>
          <w:i/>
          <w:iCs/>
          <w:sz w:val="22"/>
          <w:szCs w:val="22"/>
        </w:rPr>
        <w:t>days prior to close of project).</w:t>
      </w:r>
    </w:p>
    <w:p w14:paraId="6167736B" w14:textId="77777777" w:rsidR="00BE2DF9" w:rsidRPr="00F40D11" w:rsidRDefault="00BE2DF9" w:rsidP="00692A55">
      <w:pPr>
        <w:widowControl/>
        <w:numPr>
          <w:ilvl w:val="0"/>
          <w:numId w:val="12"/>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the process to be used to evaluate the achievement of program objectives.</w:t>
      </w:r>
    </w:p>
    <w:p w14:paraId="6167736C" w14:textId="77777777" w:rsidR="00BE2DF9" w:rsidRPr="00F40D11" w:rsidRDefault="00BE2DF9" w:rsidP="00692A55">
      <w:pPr>
        <w:widowControl/>
        <w:numPr>
          <w:ilvl w:val="0"/>
          <w:numId w:val="12"/>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the process to be used to collect</w:t>
      </w:r>
      <w:r w:rsidRPr="00F40D11">
        <w:rPr>
          <w:rFonts w:ascii="Times New Roman" w:hAnsi="Times New Roman" w:cs="Times New Roman"/>
          <w:bCs/>
          <w:sz w:val="22"/>
          <w:szCs w:val="22"/>
        </w:rPr>
        <w:t xml:space="preserve"> relevant documentation for every student receiving services through this grant, including evidence of academic progress and how this information will be compiled. </w:t>
      </w:r>
    </w:p>
    <w:p w14:paraId="6167736D" w14:textId="77777777" w:rsidR="00BE2DF9" w:rsidRPr="00F40D11" w:rsidRDefault="00BE2DF9" w:rsidP="00692A55">
      <w:pPr>
        <w:widowControl/>
        <w:numPr>
          <w:ilvl w:val="0"/>
          <w:numId w:val="12"/>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Who will be responsible for the documentation collection and evaluation of the project?</w:t>
      </w:r>
    </w:p>
    <w:p w14:paraId="6167736E" w14:textId="61095645" w:rsidR="00BE2DF9" w:rsidRPr="00F40D11" w:rsidRDefault="00BE2DF9" w:rsidP="00692A55">
      <w:pPr>
        <w:widowControl/>
        <w:numPr>
          <w:ilvl w:val="0"/>
          <w:numId w:val="12"/>
        </w:numPr>
        <w:shd w:val="clear" w:color="auto" w:fill="FFFFFF"/>
        <w:autoSpaceDE/>
        <w:autoSpaceDN/>
        <w:adjustRightInd/>
        <w:spacing w:after="120"/>
        <w:rPr>
          <w:rFonts w:ascii="Times New Roman" w:hAnsi="Times New Roman" w:cs="Times New Roman"/>
          <w:sz w:val="22"/>
          <w:szCs w:val="22"/>
        </w:rPr>
      </w:pPr>
      <w:r w:rsidRPr="00F40D11">
        <w:rPr>
          <w:rFonts w:ascii="Times New Roman" w:hAnsi="Times New Roman" w:cs="Times New Roman"/>
          <w:sz w:val="22"/>
          <w:szCs w:val="22"/>
        </w:rPr>
        <w:t>Describe the process to be used to collect feedback related to this project for use in local evaluation and program improvement</w:t>
      </w:r>
      <w:r w:rsidR="00345963" w:rsidRPr="00F40D11">
        <w:rPr>
          <w:rFonts w:ascii="Times New Roman" w:hAnsi="Times New Roman" w:cs="Times New Roman"/>
          <w:sz w:val="22"/>
          <w:szCs w:val="22"/>
        </w:rPr>
        <w:t>.</w:t>
      </w:r>
    </w:p>
    <w:p w14:paraId="6167736F" w14:textId="77777777" w:rsidR="00BE2DF9" w:rsidRPr="00F40D11" w:rsidRDefault="00BE2DF9" w:rsidP="00BE2DF9">
      <w:pPr>
        <w:shd w:val="clear" w:color="auto" w:fill="FFFFFF"/>
        <w:ind w:left="720" w:firstLine="720"/>
        <w:rPr>
          <w:rFonts w:ascii="Times New Roman" w:hAnsi="Times New Roman" w:cs="Times New Roman"/>
          <w:sz w:val="22"/>
          <w:szCs w:val="22"/>
        </w:rPr>
      </w:pPr>
    </w:p>
    <w:p w14:paraId="61677370" w14:textId="77777777" w:rsidR="00BE2DF9" w:rsidRPr="00F40D11" w:rsidRDefault="00BE2DF9" w:rsidP="00BE2DF9">
      <w:pPr>
        <w:jc w:val="center"/>
        <w:rPr>
          <w:rFonts w:ascii="Times New Roman" w:hAnsi="Times New Roman" w:cs="Times New Roman"/>
          <w:b/>
          <w:bCs/>
          <w:sz w:val="22"/>
          <w:szCs w:val="22"/>
        </w:rPr>
      </w:pPr>
    </w:p>
    <w:p w14:paraId="61677371" w14:textId="77777777" w:rsidR="00BE2DF9" w:rsidRPr="00F40D11" w:rsidRDefault="00BE2DF9" w:rsidP="00BE2DF9">
      <w:pPr>
        <w:rPr>
          <w:rFonts w:ascii="Times New Roman" w:hAnsi="Times New Roman" w:cs="Times New Roman"/>
          <w:b/>
          <w:bCs/>
          <w:sz w:val="22"/>
          <w:szCs w:val="22"/>
        </w:rPr>
      </w:pPr>
    </w:p>
    <w:p w14:paraId="61677372" w14:textId="77777777" w:rsidR="00BE2DF9" w:rsidRPr="00F40D11" w:rsidRDefault="00BE2DF9" w:rsidP="00BE2DF9">
      <w:pPr>
        <w:ind w:right="-360"/>
        <w:jc w:val="center"/>
        <w:rPr>
          <w:rFonts w:ascii="Times New Roman" w:hAnsi="Times New Roman" w:cs="Times New Roman"/>
          <w:i/>
          <w:sz w:val="22"/>
          <w:szCs w:val="22"/>
        </w:rPr>
      </w:pPr>
    </w:p>
    <w:p w14:paraId="61677373" w14:textId="77777777" w:rsidR="00BE2DF9" w:rsidRPr="00F40D11" w:rsidRDefault="00BE2DF9" w:rsidP="00BE2DF9">
      <w:pPr>
        <w:ind w:right="-360"/>
        <w:jc w:val="center"/>
        <w:rPr>
          <w:rFonts w:ascii="Times New Roman" w:hAnsi="Times New Roman" w:cs="Times New Roman"/>
          <w:i/>
          <w:sz w:val="22"/>
          <w:szCs w:val="22"/>
        </w:rPr>
      </w:pPr>
    </w:p>
    <w:p w14:paraId="61677374" w14:textId="77777777" w:rsidR="00BE2DF9" w:rsidRPr="00F40D11" w:rsidRDefault="00BE2DF9" w:rsidP="00BE2DF9">
      <w:pPr>
        <w:ind w:right="-360"/>
        <w:jc w:val="center"/>
        <w:rPr>
          <w:rFonts w:ascii="Times New Roman" w:hAnsi="Times New Roman" w:cs="Times New Roman"/>
          <w:i/>
          <w:sz w:val="22"/>
          <w:szCs w:val="22"/>
        </w:rPr>
      </w:pPr>
    </w:p>
    <w:p w14:paraId="61677375" w14:textId="77777777" w:rsidR="00BE2DF9" w:rsidRPr="00F40D11" w:rsidRDefault="00BE2DF9" w:rsidP="00BE2DF9">
      <w:pPr>
        <w:ind w:right="-360"/>
        <w:jc w:val="center"/>
        <w:rPr>
          <w:rFonts w:ascii="Times New Roman" w:hAnsi="Times New Roman" w:cs="Times New Roman"/>
          <w:i/>
          <w:sz w:val="22"/>
          <w:szCs w:val="22"/>
        </w:rPr>
      </w:pPr>
    </w:p>
    <w:p w14:paraId="61677376" w14:textId="77777777" w:rsidR="00BE2DF9" w:rsidRPr="00F40D11" w:rsidRDefault="00BE2DF9" w:rsidP="00BE2DF9">
      <w:pPr>
        <w:ind w:right="-360"/>
        <w:jc w:val="center"/>
        <w:rPr>
          <w:rFonts w:ascii="Times New Roman" w:hAnsi="Times New Roman" w:cs="Times New Roman"/>
          <w:i/>
          <w:sz w:val="22"/>
          <w:szCs w:val="22"/>
        </w:rPr>
      </w:pPr>
    </w:p>
    <w:p w14:paraId="61677377" w14:textId="77777777" w:rsidR="00BE2DF9" w:rsidRPr="00F40D11" w:rsidRDefault="00BE2DF9" w:rsidP="00BE2DF9">
      <w:pPr>
        <w:ind w:right="-360"/>
        <w:jc w:val="center"/>
        <w:rPr>
          <w:rFonts w:ascii="Times New Roman" w:hAnsi="Times New Roman" w:cs="Times New Roman"/>
          <w:i/>
          <w:sz w:val="22"/>
          <w:szCs w:val="22"/>
        </w:rPr>
      </w:pPr>
    </w:p>
    <w:p w14:paraId="61677378" w14:textId="77777777" w:rsidR="009240E0" w:rsidRPr="00F40D11" w:rsidRDefault="009240E0">
      <w:pPr>
        <w:widowControl/>
        <w:autoSpaceDE/>
        <w:autoSpaceDN/>
        <w:adjustRightInd/>
        <w:spacing w:after="200" w:line="276" w:lineRule="auto"/>
        <w:rPr>
          <w:rFonts w:ascii="Times New Roman" w:hAnsi="Times New Roman" w:cs="Times New Roman"/>
          <w:i/>
          <w:sz w:val="22"/>
          <w:szCs w:val="22"/>
        </w:rPr>
      </w:pPr>
      <w:r w:rsidRPr="00F40D11">
        <w:rPr>
          <w:rFonts w:ascii="Times New Roman" w:hAnsi="Times New Roman" w:cs="Times New Roman"/>
          <w:i/>
          <w:sz w:val="22"/>
          <w:szCs w:val="22"/>
        </w:rPr>
        <w:br w:type="page"/>
      </w:r>
    </w:p>
    <w:p w14:paraId="61677379" w14:textId="77777777" w:rsidR="00BE2DF9" w:rsidRPr="00F40D11" w:rsidRDefault="00BE2DF9" w:rsidP="00BE2DF9">
      <w:pPr>
        <w:ind w:right="-360"/>
        <w:jc w:val="center"/>
        <w:rPr>
          <w:rFonts w:ascii="Times New Roman" w:hAnsi="Times New Roman" w:cs="Times New Roman"/>
          <w:i/>
          <w:sz w:val="22"/>
          <w:szCs w:val="22"/>
        </w:rPr>
      </w:pPr>
      <w:r w:rsidRPr="00F40D11">
        <w:rPr>
          <w:rFonts w:ascii="Times New Roman" w:hAnsi="Times New Roman" w:cs="Times New Roman"/>
          <w:i/>
          <w:sz w:val="22"/>
          <w:szCs w:val="22"/>
        </w:rPr>
        <w:lastRenderedPageBreak/>
        <w:t xml:space="preserve">APPENDIX </w:t>
      </w:r>
      <w:r w:rsidR="00FF1D68" w:rsidRPr="00F40D11">
        <w:rPr>
          <w:rFonts w:ascii="Times New Roman" w:hAnsi="Times New Roman" w:cs="Times New Roman"/>
          <w:i/>
          <w:sz w:val="22"/>
          <w:szCs w:val="22"/>
        </w:rPr>
        <w:t>D</w:t>
      </w:r>
    </w:p>
    <w:p w14:paraId="6167737A" w14:textId="77777777" w:rsidR="00BE2DF9" w:rsidRPr="00F40D11" w:rsidRDefault="00BE2DF9" w:rsidP="00BE2DF9">
      <w:pPr>
        <w:ind w:right="-360"/>
        <w:jc w:val="center"/>
        <w:rPr>
          <w:rFonts w:ascii="Times New Roman" w:hAnsi="Times New Roman" w:cs="Times New Roman"/>
          <w:i/>
          <w:sz w:val="22"/>
          <w:szCs w:val="22"/>
        </w:rPr>
      </w:pPr>
    </w:p>
    <w:p w14:paraId="6167737B" w14:textId="77777777" w:rsidR="00A51B06" w:rsidRPr="00F40D11" w:rsidRDefault="00A51B06" w:rsidP="00BE2DF9">
      <w:pPr>
        <w:pStyle w:val="c13"/>
        <w:tabs>
          <w:tab w:val="left" w:pos="720"/>
          <w:tab w:val="left" w:pos="1080"/>
          <w:tab w:val="left" w:pos="1440"/>
        </w:tabs>
        <w:spacing w:line="240" w:lineRule="auto"/>
        <w:rPr>
          <w:rFonts w:ascii="Times New Roman" w:hAnsi="Times New Roman"/>
          <w:b/>
          <w:bCs/>
          <w:sz w:val="22"/>
          <w:szCs w:val="22"/>
        </w:rPr>
      </w:pPr>
      <w:r w:rsidRPr="00F40D11">
        <w:rPr>
          <w:rFonts w:ascii="Times New Roman" w:hAnsi="Times New Roman"/>
          <w:b/>
          <w:bCs/>
          <w:sz w:val="22"/>
          <w:szCs w:val="22"/>
        </w:rPr>
        <w:t xml:space="preserve">McKinney-Vento Education of Homeless Children and Youth </w:t>
      </w:r>
    </w:p>
    <w:p w14:paraId="6167737C" w14:textId="77777777" w:rsidR="00A51B06" w:rsidRPr="00F40D11" w:rsidRDefault="00A51B06" w:rsidP="00BE2DF9">
      <w:pPr>
        <w:pStyle w:val="c13"/>
        <w:tabs>
          <w:tab w:val="left" w:pos="720"/>
          <w:tab w:val="left" w:pos="1080"/>
          <w:tab w:val="left" w:pos="1440"/>
        </w:tabs>
        <w:spacing w:line="240" w:lineRule="auto"/>
        <w:rPr>
          <w:rFonts w:ascii="Times New Roman" w:hAnsi="Times New Roman"/>
          <w:b/>
          <w:bCs/>
          <w:sz w:val="22"/>
          <w:szCs w:val="22"/>
        </w:rPr>
      </w:pPr>
    </w:p>
    <w:p w14:paraId="6167737D" w14:textId="77777777" w:rsidR="00A51B06" w:rsidRPr="00F40D11" w:rsidRDefault="00A51B06" w:rsidP="00BE2DF9">
      <w:pPr>
        <w:pStyle w:val="c13"/>
        <w:tabs>
          <w:tab w:val="left" w:pos="720"/>
          <w:tab w:val="left" w:pos="1080"/>
          <w:tab w:val="left" w:pos="1440"/>
        </w:tabs>
        <w:spacing w:line="240" w:lineRule="auto"/>
        <w:rPr>
          <w:rFonts w:ascii="Times New Roman" w:hAnsi="Times New Roman"/>
          <w:b/>
          <w:sz w:val="22"/>
          <w:szCs w:val="22"/>
        </w:rPr>
      </w:pPr>
    </w:p>
    <w:p w14:paraId="6167737E" w14:textId="77777777" w:rsidR="00BE2DF9" w:rsidRPr="00F85A3B" w:rsidRDefault="00BE2DF9" w:rsidP="00BE2DF9">
      <w:pPr>
        <w:pStyle w:val="c13"/>
        <w:tabs>
          <w:tab w:val="left" w:pos="720"/>
          <w:tab w:val="left" w:pos="1080"/>
          <w:tab w:val="left" w:pos="1440"/>
        </w:tabs>
        <w:spacing w:line="240" w:lineRule="auto"/>
        <w:rPr>
          <w:rFonts w:ascii="Times New Roman" w:hAnsi="Times New Roman"/>
          <w:b/>
          <w:szCs w:val="24"/>
        </w:rPr>
      </w:pPr>
      <w:r w:rsidRPr="00F85A3B">
        <w:rPr>
          <w:rFonts w:ascii="Times New Roman" w:hAnsi="Times New Roman"/>
          <w:b/>
          <w:szCs w:val="24"/>
        </w:rPr>
        <w:t>Homeless Education Liaison</w:t>
      </w:r>
      <w:r w:rsidR="002A1118" w:rsidRPr="00F85A3B">
        <w:rPr>
          <w:rFonts w:ascii="Times New Roman" w:hAnsi="Times New Roman"/>
          <w:b/>
          <w:szCs w:val="24"/>
        </w:rPr>
        <w:t xml:space="preserve"> </w:t>
      </w:r>
      <w:r w:rsidRPr="00F85A3B">
        <w:rPr>
          <w:rFonts w:ascii="Times New Roman" w:hAnsi="Times New Roman"/>
          <w:b/>
          <w:szCs w:val="24"/>
        </w:rPr>
        <w:t>Contact Information</w:t>
      </w:r>
    </w:p>
    <w:p w14:paraId="6167737F" w14:textId="129BF827" w:rsidR="00BE2DF9" w:rsidRPr="00F85A3B" w:rsidRDefault="00986329" w:rsidP="00BE2DF9">
      <w:pPr>
        <w:pStyle w:val="c12"/>
        <w:tabs>
          <w:tab w:val="left" w:pos="720"/>
          <w:tab w:val="left" w:pos="1080"/>
          <w:tab w:val="left" w:pos="1440"/>
        </w:tabs>
        <w:spacing w:line="240" w:lineRule="auto"/>
        <w:rPr>
          <w:rFonts w:ascii="Times New Roman" w:hAnsi="Times New Roman"/>
          <w:b/>
          <w:szCs w:val="24"/>
        </w:rPr>
      </w:pPr>
      <w:r w:rsidRPr="00F85A3B">
        <w:rPr>
          <w:rFonts w:ascii="Times New Roman" w:hAnsi="Times New Roman"/>
          <w:b/>
          <w:szCs w:val="24"/>
        </w:rPr>
        <w:t>2022-2023</w:t>
      </w:r>
    </w:p>
    <w:p w14:paraId="61677380" w14:textId="77777777" w:rsidR="002A1118" w:rsidRPr="00F40D11" w:rsidRDefault="002A1118" w:rsidP="00BE2DF9">
      <w:pPr>
        <w:pStyle w:val="c12"/>
        <w:tabs>
          <w:tab w:val="left" w:pos="720"/>
          <w:tab w:val="left" w:pos="1080"/>
          <w:tab w:val="left" w:pos="1440"/>
        </w:tabs>
        <w:spacing w:line="240" w:lineRule="auto"/>
        <w:rPr>
          <w:rFonts w:ascii="Times New Roman" w:hAnsi="Times New Roman"/>
          <w:b/>
          <w:sz w:val="22"/>
          <w:szCs w:val="22"/>
        </w:rPr>
      </w:pPr>
    </w:p>
    <w:p w14:paraId="61677381" w14:textId="77777777" w:rsidR="002A1118" w:rsidRPr="00F40D11" w:rsidRDefault="002A1118" w:rsidP="00BE2DF9">
      <w:pPr>
        <w:pStyle w:val="c12"/>
        <w:tabs>
          <w:tab w:val="left" w:pos="720"/>
          <w:tab w:val="left" w:pos="1080"/>
          <w:tab w:val="left" w:pos="1440"/>
        </w:tabs>
        <w:spacing w:line="240" w:lineRule="auto"/>
        <w:rPr>
          <w:rFonts w:ascii="Times New Roman" w:hAnsi="Times New Roman"/>
          <w:b/>
          <w:sz w:val="22"/>
          <w:szCs w:val="22"/>
        </w:rPr>
      </w:pPr>
    </w:p>
    <w:p w14:paraId="61677382" w14:textId="77777777" w:rsidR="00BE2DF9" w:rsidRPr="00F40D11" w:rsidRDefault="00BE2DF9" w:rsidP="00BE2DF9">
      <w:pPr>
        <w:pStyle w:val="c12"/>
        <w:tabs>
          <w:tab w:val="left" w:pos="720"/>
          <w:tab w:val="left" w:pos="1080"/>
          <w:tab w:val="left" w:pos="1440"/>
        </w:tabs>
        <w:spacing w:line="240" w:lineRule="auto"/>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3587"/>
        <w:gridCol w:w="1514"/>
        <w:gridCol w:w="2906"/>
      </w:tblGrid>
      <w:tr w:rsidR="002A1118" w:rsidRPr="00F40D11" w14:paraId="61677386" w14:textId="77777777" w:rsidTr="00A51B06">
        <w:trPr>
          <w:trHeight w:val="514"/>
        </w:trPr>
        <w:tc>
          <w:tcPr>
            <w:tcW w:w="2088" w:type="dxa"/>
            <w:vAlign w:val="bottom"/>
          </w:tcPr>
          <w:p w14:paraId="61677383"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p w14:paraId="61677384"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Homeless Liaison:</w:t>
            </w:r>
          </w:p>
        </w:tc>
        <w:tc>
          <w:tcPr>
            <w:tcW w:w="8208" w:type="dxa"/>
            <w:gridSpan w:val="3"/>
            <w:tcBorders>
              <w:bottom w:val="single" w:sz="4" w:space="0" w:color="auto"/>
            </w:tcBorders>
            <w:vAlign w:val="bottom"/>
          </w:tcPr>
          <w:p w14:paraId="61677385"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89" w14:textId="77777777" w:rsidTr="00A51B06">
        <w:trPr>
          <w:trHeight w:val="510"/>
        </w:trPr>
        <w:tc>
          <w:tcPr>
            <w:tcW w:w="2088" w:type="dxa"/>
            <w:vAlign w:val="bottom"/>
          </w:tcPr>
          <w:p w14:paraId="61677387"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Title/Position:</w:t>
            </w:r>
          </w:p>
        </w:tc>
        <w:tc>
          <w:tcPr>
            <w:tcW w:w="8208" w:type="dxa"/>
            <w:gridSpan w:val="3"/>
            <w:tcBorders>
              <w:top w:val="single" w:sz="4" w:space="0" w:color="auto"/>
              <w:bottom w:val="single" w:sz="4" w:space="0" w:color="auto"/>
            </w:tcBorders>
            <w:vAlign w:val="bottom"/>
          </w:tcPr>
          <w:p w14:paraId="61677388"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8C" w14:textId="77777777" w:rsidTr="00A51B06">
        <w:trPr>
          <w:trHeight w:val="510"/>
        </w:trPr>
        <w:tc>
          <w:tcPr>
            <w:tcW w:w="2088" w:type="dxa"/>
            <w:vAlign w:val="bottom"/>
          </w:tcPr>
          <w:p w14:paraId="6167738A"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District:</w:t>
            </w:r>
          </w:p>
        </w:tc>
        <w:tc>
          <w:tcPr>
            <w:tcW w:w="8208" w:type="dxa"/>
            <w:gridSpan w:val="3"/>
            <w:tcBorders>
              <w:top w:val="single" w:sz="4" w:space="0" w:color="auto"/>
              <w:bottom w:val="single" w:sz="4" w:space="0" w:color="auto"/>
            </w:tcBorders>
            <w:vAlign w:val="bottom"/>
          </w:tcPr>
          <w:p w14:paraId="6167738B"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8F" w14:textId="77777777" w:rsidTr="00A51B06">
        <w:trPr>
          <w:trHeight w:val="510"/>
        </w:trPr>
        <w:tc>
          <w:tcPr>
            <w:tcW w:w="2088" w:type="dxa"/>
            <w:vAlign w:val="bottom"/>
          </w:tcPr>
          <w:p w14:paraId="6167738D"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Address:</w:t>
            </w:r>
          </w:p>
        </w:tc>
        <w:tc>
          <w:tcPr>
            <w:tcW w:w="8208" w:type="dxa"/>
            <w:gridSpan w:val="3"/>
            <w:tcBorders>
              <w:top w:val="single" w:sz="4" w:space="0" w:color="auto"/>
              <w:bottom w:val="single" w:sz="4" w:space="0" w:color="auto"/>
            </w:tcBorders>
            <w:vAlign w:val="bottom"/>
          </w:tcPr>
          <w:p w14:paraId="6167738E"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92" w14:textId="77777777" w:rsidTr="00A51B06">
        <w:trPr>
          <w:trHeight w:val="510"/>
        </w:trPr>
        <w:tc>
          <w:tcPr>
            <w:tcW w:w="2088" w:type="dxa"/>
            <w:vAlign w:val="bottom"/>
          </w:tcPr>
          <w:p w14:paraId="61677390"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8208" w:type="dxa"/>
            <w:gridSpan w:val="3"/>
            <w:tcBorders>
              <w:top w:val="single" w:sz="4" w:space="0" w:color="auto"/>
              <w:bottom w:val="single" w:sz="4" w:space="0" w:color="auto"/>
            </w:tcBorders>
            <w:vAlign w:val="bottom"/>
          </w:tcPr>
          <w:p w14:paraId="61677391"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95" w14:textId="77777777" w:rsidTr="00A51B06">
        <w:trPr>
          <w:trHeight w:val="510"/>
        </w:trPr>
        <w:tc>
          <w:tcPr>
            <w:tcW w:w="2088" w:type="dxa"/>
            <w:vAlign w:val="bottom"/>
          </w:tcPr>
          <w:p w14:paraId="61677393"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8208" w:type="dxa"/>
            <w:gridSpan w:val="3"/>
            <w:tcBorders>
              <w:top w:val="single" w:sz="4" w:space="0" w:color="auto"/>
              <w:bottom w:val="single" w:sz="4" w:space="0" w:color="auto"/>
            </w:tcBorders>
            <w:vAlign w:val="bottom"/>
          </w:tcPr>
          <w:p w14:paraId="61677394"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9A" w14:textId="77777777" w:rsidTr="00A51B06">
        <w:trPr>
          <w:trHeight w:val="510"/>
        </w:trPr>
        <w:tc>
          <w:tcPr>
            <w:tcW w:w="2088" w:type="dxa"/>
            <w:vAlign w:val="bottom"/>
          </w:tcPr>
          <w:p w14:paraId="61677396"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Work Phone</w:t>
            </w:r>
          </w:p>
        </w:tc>
        <w:tc>
          <w:tcPr>
            <w:tcW w:w="3690" w:type="dxa"/>
            <w:tcBorders>
              <w:top w:val="single" w:sz="4" w:space="0" w:color="auto"/>
              <w:bottom w:val="single" w:sz="4" w:space="0" w:color="auto"/>
            </w:tcBorders>
            <w:vAlign w:val="bottom"/>
          </w:tcPr>
          <w:p w14:paraId="61677397"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1530" w:type="dxa"/>
            <w:tcBorders>
              <w:top w:val="single" w:sz="4" w:space="0" w:color="auto"/>
            </w:tcBorders>
            <w:vAlign w:val="bottom"/>
          </w:tcPr>
          <w:p w14:paraId="61677398"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Fax Number:</w:t>
            </w:r>
          </w:p>
        </w:tc>
        <w:tc>
          <w:tcPr>
            <w:tcW w:w="2988" w:type="dxa"/>
            <w:tcBorders>
              <w:top w:val="single" w:sz="4" w:space="0" w:color="auto"/>
              <w:bottom w:val="single" w:sz="4" w:space="0" w:color="auto"/>
            </w:tcBorders>
            <w:vAlign w:val="bottom"/>
          </w:tcPr>
          <w:p w14:paraId="61677399"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A51B06" w:rsidRPr="00F40D11" w14:paraId="6167739F" w14:textId="77777777" w:rsidTr="00A51B06">
        <w:trPr>
          <w:trHeight w:val="510"/>
        </w:trPr>
        <w:tc>
          <w:tcPr>
            <w:tcW w:w="2088" w:type="dxa"/>
            <w:vAlign w:val="bottom"/>
          </w:tcPr>
          <w:p w14:paraId="6167739B" w14:textId="77777777" w:rsidR="00A51B06" w:rsidRPr="00F40D11" w:rsidRDefault="00A51B06"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Email Address:</w:t>
            </w:r>
          </w:p>
        </w:tc>
        <w:tc>
          <w:tcPr>
            <w:tcW w:w="3690" w:type="dxa"/>
            <w:tcBorders>
              <w:top w:val="single" w:sz="4" w:space="0" w:color="auto"/>
              <w:bottom w:val="single" w:sz="4" w:space="0" w:color="auto"/>
            </w:tcBorders>
            <w:vAlign w:val="bottom"/>
          </w:tcPr>
          <w:p w14:paraId="6167739C" w14:textId="77777777" w:rsidR="00A51B06" w:rsidRPr="00F40D11" w:rsidRDefault="00A51B06" w:rsidP="002A1118">
            <w:pPr>
              <w:pStyle w:val="c12"/>
              <w:tabs>
                <w:tab w:val="left" w:pos="720"/>
                <w:tab w:val="left" w:pos="1080"/>
                <w:tab w:val="left" w:pos="1440"/>
              </w:tabs>
              <w:spacing w:line="240" w:lineRule="auto"/>
              <w:jc w:val="left"/>
              <w:rPr>
                <w:rFonts w:ascii="Times New Roman" w:hAnsi="Times New Roman"/>
                <w:sz w:val="22"/>
                <w:szCs w:val="22"/>
              </w:rPr>
            </w:pPr>
          </w:p>
        </w:tc>
        <w:tc>
          <w:tcPr>
            <w:tcW w:w="1530" w:type="dxa"/>
            <w:vAlign w:val="bottom"/>
          </w:tcPr>
          <w:p w14:paraId="6167739D" w14:textId="77777777" w:rsidR="00A51B06" w:rsidRPr="00F40D11" w:rsidRDefault="00A51B06" w:rsidP="002A1118">
            <w:pPr>
              <w:pStyle w:val="c12"/>
              <w:tabs>
                <w:tab w:val="left" w:pos="720"/>
                <w:tab w:val="left" w:pos="1080"/>
                <w:tab w:val="left" w:pos="1440"/>
              </w:tabs>
              <w:spacing w:line="240" w:lineRule="auto"/>
              <w:jc w:val="left"/>
              <w:rPr>
                <w:rFonts w:ascii="Times New Roman" w:hAnsi="Times New Roman"/>
                <w:sz w:val="22"/>
                <w:szCs w:val="22"/>
              </w:rPr>
            </w:pPr>
          </w:p>
        </w:tc>
        <w:tc>
          <w:tcPr>
            <w:tcW w:w="2988" w:type="dxa"/>
            <w:vAlign w:val="bottom"/>
          </w:tcPr>
          <w:p w14:paraId="6167739E" w14:textId="77777777" w:rsidR="00A51B06" w:rsidRPr="00F40D11" w:rsidRDefault="00A51B06"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A4" w14:textId="77777777" w:rsidTr="00A51B06">
        <w:trPr>
          <w:trHeight w:val="510"/>
        </w:trPr>
        <w:tc>
          <w:tcPr>
            <w:tcW w:w="2088" w:type="dxa"/>
            <w:vAlign w:val="bottom"/>
          </w:tcPr>
          <w:p w14:paraId="616773A0"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Fiscal Contact:</w:t>
            </w:r>
          </w:p>
        </w:tc>
        <w:tc>
          <w:tcPr>
            <w:tcW w:w="3690" w:type="dxa"/>
            <w:tcBorders>
              <w:top w:val="single" w:sz="4" w:space="0" w:color="auto"/>
              <w:bottom w:val="single" w:sz="4" w:space="0" w:color="auto"/>
            </w:tcBorders>
            <w:vAlign w:val="bottom"/>
          </w:tcPr>
          <w:p w14:paraId="616773A1"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1530" w:type="dxa"/>
            <w:vAlign w:val="bottom"/>
          </w:tcPr>
          <w:p w14:paraId="616773A2"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Phone:</w:t>
            </w:r>
          </w:p>
        </w:tc>
        <w:tc>
          <w:tcPr>
            <w:tcW w:w="2988" w:type="dxa"/>
            <w:tcBorders>
              <w:bottom w:val="single" w:sz="4" w:space="0" w:color="auto"/>
            </w:tcBorders>
            <w:vAlign w:val="bottom"/>
          </w:tcPr>
          <w:p w14:paraId="616773A3"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A9" w14:textId="77777777" w:rsidTr="00A51B06">
        <w:trPr>
          <w:trHeight w:val="510"/>
        </w:trPr>
        <w:tc>
          <w:tcPr>
            <w:tcW w:w="2088" w:type="dxa"/>
            <w:vAlign w:val="bottom"/>
          </w:tcPr>
          <w:p w14:paraId="616773A5"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Superintendent:</w:t>
            </w:r>
          </w:p>
        </w:tc>
        <w:tc>
          <w:tcPr>
            <w:tcW w:w="3690" w:type="dxa"/>
            <w:tcBorders>
              <w:top w:val="single" w:sz="4" w:space="0" w:color="auto"/>
              <w:bottom w:val="single" w:sz="4" w:space="0" w:color="auto"/>
            </w:tcBorders>
            <w:vAlign w:val="bottom"/>
          </w:tcPr>
          <w:p w14:paraId="616773A6"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1530" w:type="dxa"/>
            <w:vAlign w:val="bottom"/>
          </w:tcPr>
          <w:p w14:paraId="616773A7"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Phone:</w:t>
            </w:r>
          </w:p>
        </w:tc>
        <w:tc>
          <w:tcPr>
            <w:tcW w:w="2988" w:type="dxa"/>
            <w:tcBorders>
              <w:top w:val="single" w:sz="4" w:space="0" w:color="auto"/>
              <w:bottom w:val="single" w:sz="4" w:space="0" w:color="auto"/>
            </w:tcBorders>
            <w:vAlign w:val="bottom"/>
          </w:tcPr>
          <w:p w14:paraId="616773A8"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r w:rsidR="002A1118" w:rsidRPr="00F40D11" w14:paraId="616773AE" w14:textId="77777777" w:rsidTr="00A51B06">
        <w:trPr>
          <w:trHeight w:val="510"/>
        </w:trPr>
        <w:tc>
          <w:tcPr>
            <w:tcW w:w="2088" w:type="dxa"/>
            <w:vAlign w:val="bottom"/>
          </w:tcPr>
          <w:p w14:paraId="616773AA"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Title I Director:</w:t>
            </w:r>
          </w:p>
        </w:tc>
        <w:tc>
          <w:tcPr>
            <w:tcW w:w="3690" w:type="dxa"/>
            <w:tcBorders>
              <w:top w:val="single" w:sz="4" w:space="0" w:color="auto"/>
              <w:bottom w:val="single" w:sz="4" w:space="0" w:color="auto"/>
            </w:tcBorders>
            <w:vAlign w:val="bottom"/>
          </w:tcPr>
          <w:p w14:paraId="616773AB"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c>
          <w:tcPr>
            <w:tcW w:w="1530" w:type="dxa"/>
            <w:vAlign w:val="bottom"/>
          </w:tcPr>
          <w:p w14:paraId="616773AC"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r w:rsidRPr="00F40D11">
              <w:rPr>
                <w:rFonts w:ascii="Times New Roman" w:hAnsi="Times New Roman"/>
                <w:sz w:val="22"/>
                <w:szCs w:val="22"/>
              </w:rPr>
              <w:t>Phone:</w:t>
            </w:r>
          </w:p>
        </w:tc>
        <w:tc>
          <w:tcPr>
            <w:tcW w:w="2988" w:type="dxa"/>
            <w:tcBorders>
              <w:top w:val="single" w:sz="4" w:space="0" w:color="auto"/>
              <w:bottom w:val="single" w:sz="4" w:space="0" w:color="auto"/>
            </w:tcBorders>
            <w:vAlign w:val="bottom"/>
          </w:tcPr>
          <w:p w14:paraId="616773AD" w14:textId="77777777" w:rsidR="002A1118" w:rsidRPr="00F40D11" w:rsidRDefault="002A1118" w:rsidP="002A1118">
            <w:pPr>
              <w:pStyle w:val="c12"/>
              <w:tabs>
                <w:tab w:val="left" w:pos="720"/>
                <w:tab w:val="left" w:pos="1080"/>
                <w:tab w:val="left" w:pos="1440"/>
              </w:tabs>
              <w:spacing w:line="240" w:lineRule="auto"/>
              <w:jc w:val="left"/>
              <w:rPr>
                <w:rFonts w:ascii="Times New Roman" w:hAnsi="Times New Roman"/>
                <w:sz w:val="22"/>
                <w:szCs w:val="22"/>
              </w:rPr>
            </w:pPr>
          </w:p>
        </w:tc>
      </w:tr>
    </w:tbl>
    <w:p w14:paraId="616773AF" w14:textId="77777777" w:rsidR="00BE2DF9" w:rsidRPr="00F40D11" w:rsidRDefault="00BE2DF9" w:rsidP="002A1118">
      <w:pPr>
        <w:pStyle w:val="c12"/>
        <w:tabs>
          <w:tab w:val="left" w:pos="720"/>
          <w:tab w:val="left" w:pos="1080"/>
          <w:tab w:val="left" w:pos="1440"/>
        </w:tabs>
        <w:spacing w:line="240" w:lineRule="auto"/>
        <w:jc w:val="left"/>
        <w:rPr>
          <w:rFonts w:ascii="Times New Roman" w:hAnsi="Times New Roman"/>
          <w:b/>
          <w:i/>
          <w:sz w:val="22"/>
          <w:szCs w:val="22"/>
        </w:rPr>
      </w:pPr>
    </w:p>
    <w:p w14:paraId="616773B0" w14:textId="77777777" w:rsidR="00BE2DF9" w:rsidRPr="00F40D11" w:rsidRDefault="00BE2DF9" w:rsidP="00BE2DF9">
      <w:pPr>
        <w:pStyle w:val="c12"/>
        <w:tabs>
          <w:tab w:val="left" w:pos="720"/>
          <w:tab w:val="left" w:pos="1080"/>
          <w:tab w:val="left" w:pos="1440"/>
        </w:tabs>
        <w:spacing w:line="240" w:lineRule="auto"/>
        <w:rPr>
          <w:rFonts w:ascii="Times New Roman" w:hAnsi="Times New Roman"/>
          <w:b/>
          <w:i/>
          <w:sz w:val="22"/>
          <w:szCs w:val="22"/>
        </w:rPr>
      </w:pPr>
    </w:p>
    <w:p w14:paraId="616773B1" w14:textId="77777777" w:rsidR="00BE2DF9" w:rsidRPr="00F40D11" w:rsidRDefault="00BE2DF9" w:rsidP="00BE2DF9">
      <w:pPr>
        <w:ind w:right="-360"/>
        <w:rPr>
          <w:rFonts w:ascii="Times New Roman" w:hAnsi="Times New Roman" w:cs="Times New Roman"/>
          <w:sz w:val="22"/>
          <w:szCs w:val="22"/>
        </w:rPr>
      </w:pPr>
    </w:p>
    <w:p w14:paraId="616773B2" w14:textId="77777777" w:rsidR="00BE2DF9" w:rsidRPr="00F40D11" w:rsidRDefault="00BE2DF9" w:rsidP="00BE2DF9">
      <w:pPr>
        <w:pStyle w:val="Blockquote"/>
        <w:tabs>
          <w:tab w:val="num" w:pos="1440"/>
        </w:tabs>
        <w:jc w:val="center"/>
        <w:rPr>
          <w:sz w:val="22"/>
          <w:szCs w:val="22"/>
        </w:rPr>
      </w:pPr>
    </w:p>
    <w:p w14:paraId="616773B3" w14:textId="77777777" w:rsidR="00BE2DF9" w:rsidRPr="00F40D11" w:rsidRDefault="00BE2DF9" w:rsidP="00BE2DF9">
      <w:pPr>
        <w:pStyle w:val="Blockquote"/>
        <w:tabs>
          <w:tab w:val="num" w:pos="1440"/>
        </w:tabs>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6"/>
        <w:gridCol w:w="445"/>
        <w:gridCol w:w="2739"/>
      </w:tblGrid>
      <w:tr w:rsidR="002A1118" w:rsidRPr="00F40D11" w14:paraId="616773B9" w14:textId="77777777" w:rsidTr="00C23D07">
        <w:tc>
          <w:tcPr>
            <w:tcW w:w="7038" w:type="dxa"/>
            <w:tcBorders>
              <w:bottom w:val="single" w:sz="4" w:space="0" w:color="auto"/>
            </w:tcBorders>
          </w:tcPr>
          <w:p w14:paraId="616773B4" w14:textId="77777777" w:rsidR="002A1118" w:rsidRPr="00F40D11" w:rsidRDefault="002A1118" w:rsidP="00C23D07">
            <w:pPr>
              <w:rPr>
                <w:rFonts w:ascii="Times New Roman" w:hAnsi="Times New Roman" w:cs="Times New Roman"/>
                <w:b/>
                <w:bCs/>
                <w:sz w:val="22"/>
                <w:szCs w:val="22"/>
              </w:rPr>
            </w:pPr>
          </w:p>
          <w:p w14:paraId="616773B5" w14:textId="77777777" w:rsidR="002A1118" w:rsidRPr="00F40D11" w:rsidRDefault="002A1118" w:rsidP="00C23D07">
            <w:pPr>
              <w:rPr>
                <w:rFonts w:ascii="Times New Roman" w:hAnsi="Times New Roman" w:cs="Times New Roman"/>
                <w:b/>
                <w:bCs/>
                <w:sz w:val="22"/>
                <w:szCs w:val="22"/>
              </w:rPr>
            </w:pPr>
          </w:p>
          <w:p w14:paraId="616773B6" w14:textId="77777777" w:rsidR="002A1118" w:rsidRPr="00F40D11" w:rsidRDefault="002A1118" w:rsidP="00C23D07">
            <w:pPr>
              <w:rPr>
                <w:rFonts w:ascii="Times New Roman" w:hAnsi="Times New Roman" w:cs="Times New Roman"/>
                <w:b/>
                <w:bCs/>
                <w:sz w:val="22"/>
                <w:szCs w:val="22"/>
              </w:rPr>
            </w:pPr>
          </w:p>
        </w:tc>
        <w:tc>
          <w:tcPr>
            <w:tcW w:w="450" w:type="dxa"/>
          </w:tcPr>
          <w:p w14:paraId="616773B7" w14:textId="77777777" w:rsidR="002A1118" w:rsidRPr="00F40D11" w:rsidRDefault="002A1118" w:rsidP="00C23D07">
            <w:pPr>
              <w:rPr>
                <w:rFonts w:ascii="Times New Roman" w:hAnsi="Times New Roman" w:cs="Times New Roman"/>
                <w:b/>
                <w:bCs/>
                <w:sz w:val="22"/>
                <w:szCs w:val="22"/>
              </w:rPr>
            </w:pPr>
          </w:p>
        </w:tc>
        <w:tc>
          <w:tcPr>
            <w:tcW w:w="2790" w:type="dxa"/>
            <w:tcBorders>
              <w:bottom w:val="single" w:sz="4" w:space="0" w:color="auto"/>
            </w:tcBorders>
          </w:tcPr>
          <w:p w14:paraId="616773B8" w14:textId="77777777" w:rsidR="002A1118" w:rsidRPr="00F40D11" w:rsidRDefault="002A1118" w:rsidP="00C23D07">
            <w:pPr>
              <w:rPr>
                <w:rFonts w:ascii="Times New Roman" w:hAnsi="Times New Roman" w:cs="Times New Roman"/>
                <w:b/>
                <w:bCs/>
                <w:sz w:val="22"/>
                <w:szCs w:val="22"/>
              </w:rPr>
            </w:pPr>
          </w:p>
        </w:tc>
      </w:tr>
      <w:tr w:rsidR="002A1118" w:rsidRPr="00F40D11" w14:paraId="616773BD" w14:textId="77777777" w:rsidTr="00C23D07">
        <w:tc>
          <w:tcPr>
            <w:tcW w:w="7038" w:type="dxa"/>
            <w:tcBorders>
              <w:top w:val="single" w:sz="4" w:space="0" w:color="auto"/>
            </w:tcBorders>
          </w:tcPr>
          <w:p w14:paraId="616773BA" w14:textId="77777777" w:rsidR="002A1118" w:rsidRPr="00F40D11" w:rsidRDefault="002A1118" w:rsidP="00C23D07">
            <w:pPr>
              <w:rPr>
                <w:rFonts w:ascii="Times New Roman" w:hAnsi="Times New Roman" w:cs="Times New Roman"/>
                <w:bCs/>
                <w:sz w:val="22"/>
                <w:szCs w:val="22"/>
              </w:rPr>
            </w:pPr>
            <w:r w:rsidRPr="00F40D11">
              <w:rPr>
                <w:rFonts w:ascii="Times New Roman" w:hAnsi="Times New Roman" w:cs="Times New Roman"/>
                <w:bCs/>
                <w:sz w:val="22"/>
                <w:szCs w:val="22"/>
              </w:rPr>
              <w:t>Signature of Homeless Liaison</w:t>
            </w:r>
          </w:p>
        </w:tc>
        <w:tc>
          <w:tcPr>
            <w:tcW w:w="450" w:type="dxa"/>
          </w:tcPr>
          <w:p w14:paraId="616773BB" w14:textId="77777777" w:rsidR="002A1118" w:rsidRPr="00F40D11" w:rsidRDefault="002A1118" w:rsidP="00C23D07">
            <w:pPr>
              <w:rPr>
                <w:rFonts w:ascii="Times New Roman" w:hAnsi="Times New Roman" w:cs="Times New Roman"/>
                <w:bCs/>
                <w:sz w:val="22"/>
                <w:szCs w:val="22"/>
              </w:rPr>
            </w:pPr>
          </w:p>
        </w:tc>
        <w:tc>
          <w:tcPr>
            <w:tcW w:w="2790" w:type="dxa"/>
            <w:tcBorders>
              <w:top w:val="single" w:sz="4" w:space="0" w:color="auto"/>
            </w:tcBorders>
          </w:tcPr>
          <w:p w14:paraId="616773BC" w14:textId="77777777" w:rsidR="002A1118" w:rsidRPr="00F40D11" w:rsidRDefault="002A1118" w:rsidP="00C23D07">
            <w:pPr>
              <w:rPr>
                <w:rFonts w:ascii="Times New Roman" w:hAnsi="Times New Roman" w:cs="Times New Roman"/>
                <w:bCs/>
                <w:sz w:val="22"/>
                <w:szCs w:val="22"/>
              </w:rPr>
            </w:pPr>
            <w:r w:rsidRPr="00F40D11">
              <w:rPr>
                <w:rFonts w:ascii="Times New Roman" w:hAnsi="Times New Roman" w:cs="Times New Roman"/>
                <w:bCs/>
                <w:sz w:val="22"/>
                <w:szCs w:val="22"/>
              </w:rPr>
              <w:t>Date</w:t>
            </w:r>
          </w:p>
        </w:tc>
      </w:tr>
    </w:tbl>
    <w:p w14:paraId="616773BE" w14:textId="77777777" w:rsidR="00BE2DF9" w:rsidRPr="00F40D11" w:rsidRDefault="00BE2DF9" w:rsidP="00BE2DF9">
      <w:pPr>
        <w:pStyle w:val="Blockquote"/>
        <w:tabs>
          <w:tab w:val="num" w:pos="1440"/>
        </w:tabs>
        <w:jc w:val="center"/>
        <w:rPr>
          <w:sz w:val="22"/>
          <w:szCs w:val="22"/>
        </w:rPr>
      </w:pPr>
    </w:p>
    <w:p w14:paraId="616773BF" w14:textId="77777777" w:rsidR="00BE2DF9" w:rsidRPr="00F40D11" w:rsidRDefault="00BE2DF9" w:rsidP="00BE2DF9">
      <w:pPr>
        <w:pStyle w:val="Blockquote"/>
        <w:tabs>
          <w:tab w:val="num" w:pos="1440"/>
        </w:tabs>
        <w:jc w:val="center"/>
        <w:rPr>
          <w:sz w:val="22"/>
          <w:szCs w:val="22"/>
        </w:rPr>
        <w:sectPr w:rsidR="00BE2DF9" w:rsidRPr="00F40D11" w:rsidSect="00710F33">
          <w:headerReference w:type="even" r:id="rId21"/>
          <w:headerReference w:type="default" r:id="rId22"/>
          <w:footerReference w:type="even" r:id="rId23"/>
          <w:footerReference w:type="default" r:id="rId24"/>
          <w:headerReference w:type="first" r:id="rId25"/>
          <w:type w:val="continuous"/>
          <w:pgSz w:w="12240" w:h="15840" w:code="1"/>
          <w:pgMar w:top="1080" w:right="1080" w:bottom="1080" w:left="1080" w:header="720" w:footer="720" w:gutter="0"/>
          <w:cols w:space="720"/>
          <w:docGrid w:linePitch="360"/>
        </w:sectPr>
      </w:pPr>
    </w:p>
    <w:p w14:paraId="616773C0" w14:textId="77777777" w:rsidR="00BE2DF9" w:rsidRPr="00F40D11" w:rsidRDefault="00BE2DF9" w:rsidP="00BE2DF9">
      <w:pPr>
        <w:pStyle w:val="Title"/>
        <w:rPr>
          <w:rFonts w:ascii="Times New Roman" w:hAnsi="Times New Roman"/>
          <w:b w:val="0"/>
          <w:i/>
          <w:sz w:val="22"/>
          <w:szCs w:val="22"/>
        </w:rPr>
      </w:pPr>
    </w:p>
    <w:p w14:paraId="616773C1" w14:textId="77777777" w:rsidR="00BE2DF9" w:rsidRPr="00F40D11" w:rsidRDefault="00BE2DF9" w:rsidP="00BE2DF9">
      <w:pPr>
        <w:pStyle w:val="Title"/>
        <w:rPr>
          <w:rFonts w:ascii="Times New Roman" w:hAnsi="Times New Roman"/>
          <w:b w:val="0"/>
          <w:i/>
          <w:sz w:val="22"/>
          <w:szCs w:val="22"/>
        </w:rPr>
      </w:pPr>
    </w:p>
    <w:p w14:paraId="616773C2" w14:textId="77777777" w:rsidR="00BE2DF9" w:rsidRPr="00F40D11" w:rsidRDefault="00BE2DF9" w:rsidP="00BE2DF9">
      <w:pPr>
        <w:pStyle w:val="Title"/>
        <w:rPr>
          <w:rFonts w:ascii="Times New Roman" w:hAnsi="Times New Roman"/>
          <w:b w:val="0"/>
          <w:i/>
          <w:sz w:val="22"/>
          <w:szCs w:val="22"/>
        </w:rPr>
      </w:pPr>
    </w:p>
    <w:p w14:paraId="616773C3" w14:textId="77777777" w:rsidR="00BE2DF9" w:rsidRPr="00F40D11" w:rsidRDefault="00BE2DF9" w:rsidP="00BE2DF9">
      <w:pPr>
        <w:pStyle w:val="Title"/>
        <w:rPr>
          <w:rFonts w:ascii="Times New Roman" w:hAnsi="Times New Roman"/>
          <w:b w:val="0"/>
          <w:i/>
          <w:sz w:val="22"/>
          <w:szCs w:val="22"/>
        </w:rPr>
      </w:pPr>
    </w:p>
    <w:p w14:paraId="616773C4" w14:textId="77777777" w:rsidR="00F03335" w:rsidRPr="00F40D11" w:rsidRDefault="00F03335">
      <w:pPr>
        <w:widowControl/>
        <w:autoSpaceDE/>
        <w:autoSpaceDN/>
        <w:adjustRightInd/>
        <w:spacing w:after="200" w:line="276" w:lineRule="auto"/>
        <w:rPr>
          <w:rFonts w:ascii="Times New Roman" w:hAnsi="Times New Roman" w:cs="Times New Roman"/>
          <w:bCs/>
          <w:i/>
          <w:sz w:val="22"/>
          <w:szCs w:val="22"/>
        </w:rPr>
      </w:pPr>
      <w:r w:rsidRPr="00F40D11">
        <w:rPr>
          <w:rFonts w:ascii="Times New Roman" w:hAnsi="Times New Roman" w:cs="Times New Roman"/>
          <w:b/>
          <w:i/>
          <w:sz w:val="22"/>
          <w:szCs w:val="22"/>
        </w:rPr>
        <w:br w:type="page"/>
      </w:r>
    </w:p>
    <w:p w14:paraId="616773C5" w14:textId="77777777" w:rsidR="00BE2DF9" w:rsidRPr="00F40D11" w:rsidRDefault="00BE2DF9" w:rsidP="00BE2DF9">
      <w:pPr>
        <w:pStyle w:val="Title"/>
        <w:rPr>
          <w:rFonts w:ascii="Times New Roman" w:hAnsi="Times New Roman"/>
          <w:b w:val="0"/>
          <w:i/>
          <w:sz w:val="22"/>
          <w:szCs w:val="22"/>
        </w:rPr>
      </w:pPr>
      <w:r w:rsidRPr="00F40D11">
        <w:rPr>
          <w:rFonts w:ascii="Times New Roman" w:hAnsi="Times New Roman"/>
          <w:b w:val="0"/>
          <w:i/>
          <w:sz w:val="22"/>
          <w:szCs w:val="22"/>
        </w:rPr>
        <w:lastRenderedPageBreak/>
        <w:t xml:space="preserve">APPENDIX </w:t>
      </w:r>
      <w:r w:rsidR="00FF1D68" w:rsidRPr="00F40D11">
        <w:rPr>
          <w:rFonts w:ascii="Times New Roman" w:hAnsi="Times New Roman"/>
          <w:b w:val="0"/>
          <w:i/>
          <w:sz w:val="22"/>
          <w:szCs w:val="22"/>
        </w:rPr>
        <w:t>E</w:t>
      </w:r>
    </w:p>
    <w:p w14:paraId="616773C6" w14:textId="77777777" w:rsidR="00BE2DF9" w:rsidRPr="00F40D11" w:rsidRDefault="00BE2DF9" w:rsidP="00BE2DF9">
      <w:pPr>
        <w:pStyle w:val="Title"/>
        <w:rPr>
          <w:rFonts w:ascii="Times New Roman" w:hAnsi="Times New Roman"/>
          <w:b w:val="0"/>
          <w:i/>
          <w:sz w:val="22"/>
          <w:szCs w:val="22"/>
        </w:rPr>
      </w:pPr>
    </w:p>
    <w:p w14:paraId="616773C7" w14:textId="77777777" w:rsidR="00A51B06" w:rsidRPr="00F40D11" w:rsidRDefault="00A51B06" w:rsidP="00A51B06">
      <w:pPr>
        <w:pStyle w:val="c13"/>
        <w:tabs>
          <w:tab w:val="left" w:pos="720"/>
          <w:tab w:val="left" w:pos="1080"/>
          <w:tab w:val="left" w:pos="1440"/>
        </w:tabs>
        <w:spacing w:line="240" w:lineRule="auto"/>
        <w:rPr>
          <w:rFonts w:ascii="Times New Roman" w:hAnsi="Times New Roman"/>
          <w:b/>
          <w:bCs/>
          <w:sz w:val="22"/>
          <w:szCs w:val="22"/>
        </w:rPr>
      </w:pPr>
      <w:r w:rsidRPr="00F40D11">
        <w:rPr>
          <w:rFonts w:ascii="Times New Roman" w:hAnsi="Times New Roman"/>
          <w:b/>
          <w:bCs/>
          <w:sz w:val="22"/>
          <w:szCs w:val="22"/>
        </w:rPr>
        <w:t xml:space="preserve">McKinney-Vento Education of Homeless Children and Youth </w:t>
      </w:r>
    </w:p>
    <w:p w14:paraId="616773C8" w14:textId="77777777" w:rsidR="00A51B06" w:rsidRPr="00F40D11" w:rsidRDefault="00A51B06" w:rsidP="00BE2DF9">
      <w:pPr>
        <w:pStyle w:val="Title"/>
        <w:rPr>
          <w:rFonts w:ascii="Times New Roman" w:hAnsi="Times New Roman"/>
          <w:i/>
          <w:sz w:val="22"/>
          <w:szCs w:val="22"/>
        </w:rPr>
      </w:pPr>
    </w:p>
    <w:p w14:paraId="616773C9" w14:textId="77777777" w:rsidR="00BE2DF9" w:rsidRPr="00F85A3B" w:rsidRDefault="00BE2DF9" w:rsidP="00BE2DF9">
      <w:pPr>
        <w:pStyle w:val="Title"/>
        <w:rPr>
          <w:rFonts w:ascii="Times New Roman" w:hAnsi="Times New Roman"/>
          <w:sz w:val="24"/>
        </w:rPr>
      </w:pPr>
      <w:r w:rsidRPr="00F85A3B">
        <w:rPr>
          <w:rFonts w:ascii="Times New Roman" w:hAnsi="Times New Roman"/>
          <w:sz w:val="24"/>
        </w:rPr>
        <w:t>Budget Packet</w:t>
      </w:r>
    </w:p>
    <w:p w14:paraId="616773CA" w14:textId="77777777" w:rsidR="00BE2DF9" w:rsidRPr="00F85A3B" w:rsidRDefault="00BE2DF9" w:rsidP="00BE2DF9">
      <w:pPr>
        <w:pStyle w:val="Title"/>
        <w:rPr>
          <w:rFonts w:ascii="Times New Roman" w:hAnsi="Times New Roman"/>
          <w:i/>
          <w:sz w:val="24"/>
        </w:rPr>
      </w:pPr>
    </w:p>
    <w:p w14:paraId="616773CB" w14:textId="77777777" w:rsidR="00BE2DF9" w:rsidRPr="00F40D11" w:rsidRDefault="00BE2DF9" w:rsidP="00BE2DF9">
      <w:pPr>
        <w:pStyle w:val="Title"/>
        <w:rPr>
          <w:rFonts w:ascii="Times New Roman" w:hAnsi="Times New Roman"/>
          <w:i/>
          <w:sz w:val="22"/>
          <w:szCs w:val="22"/>
        </w:rPr>
      </w:pPr>
    </w:p>
    <w:p w14:paraId="616773CC" w14:textId="77777777" w:rsidR="00BE2DF9" w:rsidRPr="00F40D11" w:rsidRDefault="00BE2DF9" w:rsidP="00BE2DF9">
      <w:pPr>
        <w:pStyle w:val="Title"/>
        <w:rPr>
          <w:rFonts w:ascii="Times New Roman" w:hAnsi="Times New Roman"/>
          <w:i/>
          <w:sz w:val="22"/>
          <w:szCs w:val="22"/>
        </w:rPr>
      </w:pPr>
    </w:p>
    <w:p w14:paraId="616773CD" w14:textId="77777777" w:rsidR="00BE2DF9" w:rsidRPr="00F40D11" w:rsidRDefault="00BE2DF9" w:rsidP="00BE2DF9">
      <w:pPr>
        <w:pStyle w:val="Title"/>
        <w:rPr>
          <w:rFonts w:ascii="Times New Roman" w:hAnsi="Times New Roman"/>
          <w:i/>
          <w:sz w:val="22"/>
          <w:szCs w:val="22"/>
        </w:rPr>
      </w:pPr>
    </w:p>
    <w:p w14:paraId="616773CE" w14:textId="77777777" w:rsidR="00BE2DF9" w:rsidRPr="00F40D11" w:rsidRDefault="00BE2DF9" w:rsidP="00BE2DF9">
      <w:pPr>
        <w:pStyle w:val="Title"/>
        <w:rPr>
          <w:rFonts w:ascii="Times New Roman" w:hAnsi="Times New Roman"/>
          <w:i/>
          <w:sz w:val="22"/>
          <w:szCs w:val="22"/>
        </w:rPr>
      </w:pPr>
    </w:p>
    <w:p w14:paraId="616773CF" w14:textId="77777777" w:rsidR="00BE2DF9" w:rsidRPr="00F40D11" w:rsidRDefault="00BE2DF9" w:rsidP="00BE2DF9">
      <w:pPr>
        <w:pStyle w:val="Title"/>
        <w:rPr>
          <w:rFonts w:ascii="Times New Roman" w:hAnsi="Times New Roman"/>
          <w:i/>
          <w:sz w:val="22"/>
          <w:szCs w:val="22"/>
        </w:rPr>
      </w:pPr>
    </w:p>
    <w:p w14:paraId="616773D0" w14:textId="77777777" w:rsidR="00BE2DF9" w:rsidRPr="00F40D11" w:rsidRDefault="00BE2DF9" w:rsidP="00BE2DF9">
      <w:pPr>
        <w:pStyle w:val="Title"/>
        <w:rPr>
          <w:rFonts w:ascii="Times New Roman" w:hAnsi="Times New Roman"/>
          <w:i/>
          <w:sz w:val="22"/>
          <w:szCs w:val="22"/>
        </w:rPr>
      </w:pPr>
    </w:p>
    <w:p w14:paraId="616773D1" w14:textId="77777777" w:rsidR="00BE2DF9" w:rsidRPr="00F40D11" w:rsidRDefault="00BE2DF9" w:rsidP="00BE2DF9">
      <w:pPr>
        <w:pStyle w:val="Title"/>
        <w:rPr>
          <w:rFonts w:ascii="Times New Roman" w:hAnsi="Times New Roman"/>
          <w:i/>
          <w:sz w:val="22"/>
          <w:szCs w:val="22"/>
        </w:rPr>
      </w:pPr>
    </w:p>
    <w:p w14:paraId="616773D2" w14:textId="77777777" w:rsidR="00A51B06" w:rsidRPr="00F40D11" w:rsidRDefault="00A51B06" w:rsidP="00BE2DF9">
      <w:pPr>
        <w:pStyle w:val="Title"/>
        <w:rPr>
          <w:rFonts w:ascii="Times New Roman" w:hAnsi="Times New Roman"/>
          <w:i/>
          <w:sz w:val="22"/>
          <w:szCs w:val="22"/>
        </w:rPr>
      </w:pPr>
    </w:p>
    <w:p w14:paraId="616773D3" w14:textId="77777777" w:rsidR="00A51B06" w:rsidRPr="00F40D11" w:rsidRDefault="00A51B06" w:rsidP="00BE2DF9">
      <w:pPr>
        <w:pStyle w:val="Title"/>
        <w:rPr>
          <w:rFonts w:ascii="Times New Roman" w:hAnsi="Times New Roman"/>
          <w:i/>
          <w:sz w:val="22"/>
          <w:szCs w:val="22"/>
        </w:rPr>
      </w:pPr>
    </w:p>
    <w:p w14:paraId="616773D4" w14:textId="77777777" w:rsidR="00A51B06" w:rsidRPr="00F40D11" w:rsidRDefault="00A51B06" w:rsidP="00BE2DF9">
      <w:pPr>
        <w:pStyle w:val="Title"/>
        <w:rPr>
          <w:rFonts w:ascii="Times New Roman" w:hAnsi="Times New Roman"/>
          <w:i/>
          <w:sz w:val="22"/>
          <w:szCs w:val="22"/>
        </w:rPr>
      </w:pPr>
    </w:p>
    <w:p w14:paraId="616773D5" w14:textId="77777777" w:rsidR="00A51B06" w:rsidRPr="00F40D11" w:rsidRDefault="00A51B06" w:rsidP="00BE2DF9">
      <w:pPr>
        <w:pStyle w:val="Title"/>
        <w:rPr>
          <w:rFonts w:ascii="Times New Roman" w:hAnsi="Times New Roman"/>
          <w:i/>
          <w:sz w:val="22"/>
          <w:szCs w:val="22"/>
        </w:rPr>
      </w:pPr>
    </w:p>
    <w:p w14:paraId="616773D6" w14:textId="77777777" w:rsidR="00A51B06" w:rsidRPr="00F40D11" w:rsidRDefault="00A51B06" w:rsidP="00BE2DF9">
      <w:pPr>
        <w:pStyle w:val="Title"/>
        <w:rPr>
          <w:rFonts w:ascii="Times New Roman" w:hAnsi="Times New Roman"/>
          <w:i/>
          <w:sz w:val="22"/>
          <w:szCs w:val="22"/>
        </w:rPr>
      </w:pPr>
    </w:p>
    <w:p w14:paraId="616773D7" w14:textId="77777777" w:rsidR="00BE2DF9" w:rsidRPr="00F40D11" w:rsidRDefault="00BE2DF9" w:rsidP="00BE2DF9">
      <w:pPr>
        <w:pStyle w:val="Title"/>
        <w:rPr>
          <w:rFonts w:ascii="Times New Roman" w:hAnsi="Times New Roman"/>
          <w:i/>
          <w:sz w:val="22"/>
          <w:szCs w:val="22"/>
        </w:rPr>
      </w:pPr>
    </w:p>
    <w:p w14:paraId="616773D8" w14:textId="77777777" w:rsidR="00BE2DF9" w:rsidRPr="00F40D11" w:rsidRDefault="00BE2DF9" w:rsidP="00BE2DF9">
      <w:pPr>
        <w:pStyle w:val="Title"/>
        <w:rPr>
          <w:rFonts w:ascii="Times New Roman" w:hAnsi="Times New Roman"/>
          <w:i/>
          <w:sz w:val="22"/>
          <w:szCs w:val="22"/>
        </w:rPr>
      </w:pPr>
    </w:p>
    <w:p w14:paraId="616773D9" w14:textId="77777777" w:rsidR="00BE2DF9" w:rsidRPr="00F40D11" w:rsidRDefault="00BE2DF9" w:rsidP="00BE2DF9">
      <w:pPr>
        <w:pStyle w:val="Title"/>
        <w:rPr>
          <w:rFonts w:ascii="Times New Roman" w:hAnsi="Times New Roman"/>
          <w:i/>
          <w:sz w:val="22"/>
          <w:szCs w:val="22"/>
        </w:rPr>
      </w:pPr>
    </w:p>
    <w:p w14:paraId="616773DA" w14:textId="77777777" w:rsidR="00BE2DF9" w:rsidRPr="00F40D11" w:rsidRDefault="00BE2DF9" w:rsidP="00BE2DF9">
      <w:pPr>
        <w:pStyle w:val="Title"/>
        <w:rPr>
          <w:rFonts w:ascii="Times New Roman" w:hAnsi="Times New Roman"/>
          <w:b w:val="0"/>
          <w:i/>
          <w:sz w:val="22"/>
          <w:szCs w:val="22"/>
        </w:rPr>
      </w:pPr>
      <w:r w:rsidRPr="00F40D11">
        <w:rPr>
          <w:rFonts w:ascii="Times New Roman" w:hAnsi="Times New Roman"/>
          <w:i/>
          <w:sz w:val="22"/>
          <w:szCs w:val="22"/>
        </w:rPr>
        <w:t>See Excel Budget Documents</w:t>
      </w:r>
    </w:p>
    <w:p w14:paraId="616773DB" w14:textId="77777777" w:rsidR="00BE2DF9" w:rsidRPr="00F40D11" w:rsidRDefault="00BE2DF9" w:rsidP="00BE2DF9">
      <w:pPr>
        <w:rPr>
          <w:rFonts w:ascii="Times New Roman" w:hAnsi="Times New Roman" w:cs="Times New Roman"/>
          <w:b/>
          <w:bCs/>
          <w:sz w:val="22"/>
          <w:szCs w:val="22"/>
        </w:rPr>
      </w:pPr>
    </w:p>
    <w:p w14:paraId="616773DC" w14:textId="77777777" w:rsidR="00710F33" w:rsidRPr="00F40D11" w:rsidRDefault="00710F33">
      <w:pPr>
        <w:widowControl/>
        <w:autoSpaceDE/>
        <w:autoSpaceDN/>
        <w:adjustRightInd/>
        <w:spacing w:after="200" w:line="276" w:lineRule="auto"/>
        <w:rPr>
          <w:rFonts w:ascii="Times New Roman" w:hAnsi="Times New Roman" w:cs="Times New Roman"/>
          <w:sz w:val="22"/>
          <w:szCs w:val="22"/>
        </w:rPr>
      </w:pPr>
      <w:r w:rsidRPr="00F40D11">
        <w:rPr>
          <w:rFonts w:ascii="Times New Roman" w:hAnsi="Times New Roman" w:cs="Times New Roman"/>
          <w:sz w:val="22"/>
          <w:szCs w:val="22"/>
        </w:rPr>
        <w:br w:type="page"/>
      </w:r>
    </w:p>
    <w:p w14:paraId="616773DD" w14:textId="77777777" w:rsidR="00710F33" w:rsidRPr="00F40D11" w:rsidRDefault="00710F33" w:rsidP="00710F33">
      <w:pPr>
        <w:widowControl/>
        <w:autoSpaceDE/>
        <w:autoSpaceDN/>
        <w:adjustRightInd/>
        <w:spacing w:after="200" w:line="276" w:lineRule="auto"/>
        <w:jc w:val="center"/>
        <w:rPr>
          <w:rFonts w:ascii="Times New Roman" w:hAnsi="Times New Roman" w:cs="Times New Roman"/>
          <w:i/>
          <w:sz w:val="22"/>
          <w:szCs w:val="22"/>
        </w:rPr>
      </w:pPr>
      <w:r w:rsidRPr="00F40D11">
        <w:rPr>
          <w:rFonts w:ascii="Times New Roman" w:hAnsi="Times New Roman" w:cs="Times New Roman"/>
          <w:i/>
          <w:sz w:val="22"/>
          <w:szCs w:val="22"/>
        </w:rPr>
        <w:lastRenderedPageBreak/>
        <w:t xml:space="preserve">APPENDIX </w:t>
      </w:r>
      <w:r w:rsidR="00A20C9C" w:rsidRPr="00F40D11">
        <w:rPr>
          <w:rFonts w:ascii="Times New Roman" w:hAnsi="Times New Roman" w:cs="Times New Roman"/>
          <w:i/>
          <w:sz w:val="22"/>
          <w:szCs w:val="22"/>
        </w:rPr>
        <w:t>F</w:t>
      </w:r>
    </w:p>
    <w:p w14:paraId="616773DE" w14:textId="77777777" w:rsidR="000D63D0" w:rsidRPr="00F40D11" w:rsidRDefault="000D63D0" w:rsidP="000D63D0">
      <w:pPr>
        <w:pStyle w:val="c13"/>
        <w:tabs>
          <w:tab w:val="left" w:pos="720"/>
          <w:tab w:val="left" w:pos="1080"/>
          <w:tab w:val="left" w:pos="1440"/>
        </w:tabs>
        <w:spacing w:line="240" w:lineRule="auto"/>
        <w:rPr>
          <w:rFonts w:ascii="Times New Roman" w:hAnsi="Times New Roman"/>
          <w:b/>
          <w:bCs/>
          <w:sz w:val="22"/>
          <w:szCs w:val="22"/>
        </w:rPr>
      </w:pPr>
      <w:r w:rsidRPr="00F40D11">
        <w:rPr>
          <w:rFonts w:ascii="Times New Roman" w:hAnsi="Times New Roman"/>
          <w:b/>
          <w:bCs/>
          <w:sz w:val="22"/>
          <w:szCs w:val="22"/>
        </w:rPr>
        <w:t xml:space="preserve">McKinney-Vento Education of Homeless Children and Youth </w:t>
      </w:r>
    </w:p>
    <w:p w14:paraId="616773DF" w14:textId="77777777" w:rsidR="00760612" w:rsidRPr="00F40D11" w:rsidRDefault="00760612" w:rsidP="00710F33">
      <w:pPr>
        <w:shd w:val="clear" w:color="auto" w:fill="FFFFFF"/>
        <w:ind w:right="-450"/>
        <w:jc w:val="center"/>
        <w:rPr>
          <w:rFonts w:ascii="Times New Roman" w:hAnsi="Times New Roman" w:cs="Times New Roman"/>
          <w:b/>
          <w:bCs/>
          <w:sz w:val="22"/>
          <w:szCs w:val="22"/>
        </w:rPr>
      </w:pPr>
    </w:p>
    <w:p w14:paraId="616773E0" w14:textId="77777777" w:rsidR="00710F33" w:rsidRPr="00F85A3B" w:rsidRDefault="00710F33" w:rsidP="00710F33">
      <w:pPr>
        <w:shd w:val="clear" w:color="auto" w:fill="FFFFFF"/>
        <w:ind w:right="-450"/>
        <w:jc w:val="center"/>
        <w:rPr>
          <w:rFonts w:ascii="Times New Roman" w:hAnsi="Times New Roman" w:cs="Times New Roman"/>
          <w:b/>
          <w:bCs/>
        </w:rPr>
      </w:pPr>
      <w:r w:rsidRPr="00F85A3B">
        <w:rPr>
          <w:rFonts w:ascii="Times New Roman" w:hAnsi="Times New Roman" w:cs="Times New Roman"/>
          <w:b/>
          <w:bCs/>
        </w:rPr>
        <w:t>EVALUATION CRITERIA</w:t>
      </w:r>
    </w:p>
    <w:p w14:paraId="616773E1" w14:textId="3E336D30" w:rsidR="00760612" w:rsidRPr="00F40D11" w:rsidRDefault="00A849A0" w:rsidP="00760612">
      <w:pPr>
        <w:shd w:val="clear" w:color="auto" w:fill="FFFFFF"/>
        <w:jc w:val="center"/>
        <w:rPr>
          <w:rFonts w:ascii="Times New Roman" w:hAnsi="Times New Roman" w:cs="Times New Roman"/>
          <w:b/>
          <w:color w:val="0000FF"/>
          <w:sz w:val="22"/>
          <w:szCs w:val="22"/>
        </w:rPr>
      </w:pPr>
      <w:r>
        <w:rPr>
          <w:rFonts w:ascii="Times New Roman" w:hAnsi="Times New Roman" w:cs="Times New Roman"/>
          <w:b/>
          <w:color w:val="0000FF"/>
          <w:sz w:val="22"/>
          <w:szCs w:val="22"/>
        </w:rPr>
        <w:t>Sample: to</w:t>
      </w:r>
      <w:r w:rsidR="00760612" w:rsidRPr="00F40D11">
        <w:rPr>
          <w:rFonts w:ascii="Times New Roman" w:hAnsi="Times New Roman" w:cs="Times New Roman"/>
          <w:b/>
          <w:color w:val="0000FF"/>
          <w:sz w:val="22"/>
          <w:szCs w:val="22"/>
        </w:rPr>
        <w:t xml:space="preserve"> be completed by Proposal Reviewers</w:t>
      </w:r>
    </w:p>
    <w:p w14:paraId="616773E2" w14:textId="77777777" w:rsidR="00760612" w:rsidRPr="00F40D11" w:rsidRDefault="00760612" w:rsidP="00710F33">
      <w:pPr>
        <w:shd w:val="clear" w:color="auto" w:fill="FFFFFF"/>
        <w:ind w:right="-450"/>
        <w:jc w:val="center"/>
        <w:rPr>
          <w:rFonts w:ascii="Times New Roman" w:hAnsi="Times New Roman" w:cs="Times New Roman"/>
          <w:b/>
          <w:bCs/>
          <w:sz w:val="22"/>
          <w:szCs w:val="22"/>
        </w:rPr>
      </w:pPr>
    </w:p>
    <w:p w14:paraId="616773E3" w14:textId="77777777" w:rsidR="00710F33" w:rsidRPr="00F40D11" w:rsidRDefault="00710F33" w:rsidP="00710F33">
      <w:pPr>
        <w:shd w:val="clear" w:color="auto" w:fill="FFFFFF"/>
        <w:jc w:val="center"/>
        <w:rPr>
          <w:rFonts w:ascii="Times New Roman" w:hAnsi="Times New Roman" w:cs="Times New Roman"/>
          <w:b/>
          <w:color w:val="0000FF"/>
          <w:sz w:val="22"/>
          <w:szCs w:val="22"/>
        </w:rPr>
      </w:pPr>
    </w:p>
    <w:tbl>
      <w:tblPr>
        <w:tblStyle w:val="TableGrid"/>
        <w:tblW w:w="10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864"/>
        <w:gridCol w:w="1727"/>
        <w:gridCol w:w="1727"/>
        <w:gridCol w:w="1194"/>
        <w:gridCol w:w="533"/>
        <w:gridCol w:w="1727"/>
      </w:tblGrid>
      <w:tr w:rsidR="00710F33" w:rsidRPr="00F40D11" w14:paraId="616773E8" w14:textId="77777777" w:rsidTr="00B133D3">
        <w:trPr>
          <w:trHeight w:val="514"/>
        </w:trPr>
        <w:tc>
          <w:tcPr>
            <w:tcW w:w="2590" w:type="dxa"/>
          </w:tcPr>
          <w:p w14:paraId="616773E4" w14:textId="77777777" w:rsidR="00710F33" w:rsidRPr="00F40D11" w:rsidRDefault="00710F33" w:rsidP="00866253">
            <w:pPr>
              <w:rPr>
                <w:rFonts w:ascii="Times New Roman" w:hAnsi="Times New Roman" w:cs="Times New Roman"/>
                <w:sz w:val="22"/>
                <w:szCs w:val="22"/>
              </w:rPr>
            </w:pPr>
          </w:p>
          <w:p w14:paraId="616773E5" w14:textId="77777777" w:rsidR="00710F33" w:rsidRPr="00F40D11" w:rsidRDefault="00710F33" w:rsidP="00866253">
            <w:pPr>
              <w:rPr>
                <w:rFonts w:ascii="Times New Roman" w:hAnsi="Times New Roman" w:cs="Times New Roman"/>
                <w:sz w:val="22"/>
                <w:szCs w:val="22"/>
              </w:rPr>
            </w:pPr>
            <w:r w:rsidRPr="00F40D11">
              <w:rPr>
                <w:rFonts w:ascii="Times New Roman" w:hAnsi="Times New Roman" w:cs="Times New Roman"/>
                <w:sz w:val="22"/>
                <w:szCs w:val="22"/>
              </w:rPr>
              <w:t>Eligible Applicant:</w:t>
            </w:r>
          </w:p>
        </w:tc>
        <w:tc>
          <w:tcPr>
            <w:tcW w:w="5512" w:type="dxa"/>
            <w:gridSpan w:val="4"/>
            <w:tcBorders>
              <w:bottom w:val="single" w:sz="4" w:space="0" w:color="auto"/>
            </w:tcBorders>
          </w:tcPr>
          <w:p w14:paraId="616773E6" w14:textId="77777777" w:rsidR="00710F33" w:rsidRPr="00F40D11" w:rsidRDefault="00710F33" w:rsidP="00866253">
            <w:pPr>
              <w:rPr>
                <w:rFonts w:ascii="Times New Roman" w:hAnsi="Times New Roman" w:cs="Times New Roman"/>
                <w:sz w:val="22"/>
                <w:szCs w:val="22"/>
              </w:rPr>
            </w:pPr>
          </w:p>
        </w:tc>
        <w:tc>
          <w:tcPr>
            <w:tcW w:w="2260" w:type="dxa"/>
            <w:gridSpan w:val="2"/>
          </w:tcPr>
          <w:p w14:paraId="616773E7" w14:textId="77777777" w:rsidR="00710F33" w:rsidRPr="00F40D11" w:rsidRDefault="00710F33" w:rsidP="00866253">
            <w:pPr>
              <w:rPr>
                <w:rFonts w:ascii="Times New Roman" w:hAnsi="Times New Roman" w:cs="Times New Roman"/>
                <w:sz w:val="22"/>
                <w:szCs w:val="22"/>
              </w:rPr>
            </w:pPr>
          </w:p>
        </w:tc>
      </w:tr>
      <w:tr w:rsidR="00710F33" w:rsidRPr="00F40D11" w14:paraId="616773ED" w14:textId="77777777" w:rsidTr="00B133D3">
        <w:trPr>
          <w:trHeight w:val="493"/>
        </w:trPr>
        <w:tc>
          <w:tcPr>
            <w:tcW w:w="2590" w:type="dxa"/>
          </w:tcPr>
          <w:p w14:paraId="616773E9" w14:textId="77777777" w:rsidR="00710F33" w:rsidRPr="00F40D11" w:rsidRDefault="00710F33" w:rsidP="00866253">
            <w:pPr>
              <w:rPr>
                <w:rFonts w:ascii="Times New Roman" w:hAnsi="Times New Roman" w:cs="Times New Roman"/>
                <w:sz w:val="22"/>
                <w:szCs w:val="22"/>
              </w:rPr>
            </w:pPr>
          </w:p>
          <w:p w14:paraId="616773EA" w14:textId="77777777" w:rsidR="00710F33" w:rsidRPr="00F40D11" w:rsidRDefault="00710F33" w:rsidP="00866253">
            <w:pPr>
              <w:rPr>
                <w:rFonts w:ascii="Times New Roman" w:hAnsi="Times New Roman" w:cs="Times New Roman"/>
                <w:sz w:val="22"/>
                <w:szCs w:val="22"/>
              </w:rPr>
            </w:pPr>
            <w:r w:rsidRPr="00F40D11">
              <w:rPr>
                <w:rFonts w:ascii="Times New Roman" w:hAnsi="Times New Roman" w:cs="Times New Roman"/>
                <w:sz w:val="22"/>
                <w:szCs w:val="22"/>
              </w:rPr>
              <w:t>Total Points Awarded:</w:t>
            </w:r>
          </w:p>
        </w:tc>
        <w:tc>
          <w:tcPr>
            <w:tcW w:w="5512" w:type="dxa"/>
            <w:gridSpan w:val="4"/>
            <w:tcBorders>
              <w:top w:val="single" w:sz="4" w:space="0" w:color="auto"/>
              <w:bottom w:val="single" w:sz="4" w:space="0" w:color="auto"/>
            </w:tcBorders>
          </w:tcPr>
          <w:p w14:paraId="616773EB" w14:textId="77777777" w:rsidR="00710F33" w:rsidRPr="00F40D11" w:rsidRDefault="00710F33" w:rsidP="00866253">
            <w:pPr>
              <w:rPr>
                <w:rFonts w:ascii="Times New Roman" w:hAnsi="Times New Roman" w:cs="Times New Roman"/>
                <w:sz w:val="22"/>
                <w:szCs w:val="22"/>
              </w:rPr>
            </w:pPr>
          </w:p>
        </w:tc>
        <w:tc>
          <w:tcPr>
            <w:tcW w:w="2260" w:type="dxa"/>
            <w:gridSpan w:val="2"/>
          </w:tcPr>
          <w:p w14:paraId="616773EC" w14:textId="77777777" w:rsidR="00710F33" w:rsidRPr="00F40D11" w:rsidRDefault="00710F33" w:rsidP="00866253">
            <w:pPr>
              <w:rPr>
                <w:rFonts w:ascii="Times New Roman" w:hAnsi="Times New Roman" w:cs="Times New Roman"/>
                <w:sz w:val="22"/>
                <w:szCs w:val="22"/>
              </w:rPr>
            </w:pPr>
          </w:p>
        </w:tc>
      </w:tr>
      <w:tr w:rsidR="00710F33" w:rsidRPr="00F40D11" w14:paraId="616773F4" w14:textId="77777777" w:rsidTr="00843C34">
        <w:trPr>
          <w:trHeight w:val="575"/>
        </w:trPr>
        <w:tc>
          <w:tcPr>
            <w:tcW w:w="5181" w:type="dxa"/>
            <w:gridSpan w:val="3"/>
            <w:vAlign w:val="bottom"/>
          </w:tcPr>
          <w:p w14:paraId="616773EE" w14:textId="77777777" w:rsidR="00843C34" w:rsidRPr="00F40D11" w:rsidRDefault="00843C34" w:rsidP="00843C34">
            <w:pPr>
              <w:rPr>
                <w:rFonts w:ascii="Times New Roman" w:hAnsi="Times New Roman" w:cs="Times New Roman"/>
                <w:sz w:val="22"/>
                <w:szCs w:val="22"/>
              </w:rPr>
            </w:pPr>
          </w:p>
          <w:p w14:paraId="616773EF" w14:textId="77777777" w:rsidR="00B133D3" w:rsidRPr="00F40D11" w:rsidRDefault="00710F33" w:rsidP="00843C34">
            <w:pPr>
              <w:rPr>
                <w:rFonts w:ascii="Times New Roman" w:hAnsi="Times New Roman" w:cs="Times New Roman"/>
                <w:bCs/>
                <w:sz w:val="22"/>
                <w:szCs w:val="22"/>
              </w:rPr>
            </w:pPr>
            <w:r w:rsidRPr="00F40D11">
              <w:rPr>
                <w:rFonts w:ascii="Times New Roman" w:hAnsi="Times New Roman" w:cs="Times New Roman"/>
                <w:sz w:val="22"/>
                <w:szCs w:val="22"/>
              </w:rPr>
              <w:t xml:space="preserve">Total Points Awarded for </w:t>
            </w:r>
            <w:r w:rsidR="008F57DD" w:rsidRPr="00F40D11">
              <w:rPr>
                <w:rFonts w:ascii="Times New Roman" w:hAnsi="Times New Roman" w:cs="Times New Roman"/>
                <w:bCs/>
                <w:sz w:val="22"/>
                <w:szCs w:val="22"/>
              </w:rPr>
              <w:t xml:space="preserve">Project Organization, </w:t>
            </w:r>
          </w:p>
          <w:p w14:paraId="616773F0" w14:textId="77777777" w:rsidR="00710F33" w:rsidRPr="00F40D11" w:rsidRDefault="008F57DD" w:rsidP="00843C34">
            <w:pPr>
              <w:rPr>
                <w:rFonts w:ascii="Times New Roman" w:hAnsi="Times New Roman" w:cs="Times New Roman"/>
                <w:sz w:val="22"/>
                <w:szCs w:val="22"/>
              </w:rPr>
            </w:pPr>
            <w:r w:rsidRPr="00F40D11">
              <w:rPr>
                <w:rFonts w:ascii="Times New Roman" w:hAnsi="Times New Roman" w:cs="Times New Roman"/>
                <w:bCs/>
                <w:sz w:val="22"/>
                <w:szCs w:val="22"/>
              </w:rPr>
              <w:t>Services &amp; Activities</w:t>
            </w:r>
            <w:r w:rsidR="00710F33" w:rsidRPr="00F40D11">
              <w:rPr>
                <w:rFonts w:ascii="Times New Roman" w:hAnsi="Times New Roman" w:cs="Times New Roman"/>
                <w:sz w:val="22"/>
                <w:szCs w:val="22"/>
              </w:rPr>
              <w:t>:</w:t>
            </w:r>
          </w:p>
        </w:tc>
        <w:tc>
          <w:tcPr>
            <w:tcW w:w="2921" w:type="dxa"/>
            <w:gridSpan w:val="2"/>
            <w:tcBorders>
              <w:bottom w:val="single" w:sz="4" w:space="0" w:color="auto"/>
            </w:tcBorders>
          </w:tcPr>
          <w:p w14:paraId="616773F1" w14:textId="77777777" w:rsidR="00710F33" w:rsidRPr="00F40D11" w:rsidRDefault="00710F33" w:rsidP="00866253">
            <w:pPr>
              <w:rPr>
                <w:rFonts w:ascii="Times New Roman" w:hAnsi="Times New Roman" w:cs="Times New Roman"/>
                <w:sz w:val="22"/>
                <w:szCs w:val="22"/>
              </w:rPr>
            </w:pPr>
          </w:p>
          <w:p w14:paraId="616773F2" w14:textId="77777777" w:rsidR="00710F33" w:rsidRPr="00F40D11" w:rsidRDefault="00710F33" w:rsidP="00866253">
            <w:pPr>
              <w:rPr>
                <w:rFonts w:ascii="Times New Roman" w:hAnsi="Times New Roman" w:cs="Times New Roman"/>
                <w:sz w:val="22"/>
                <w:szCs w:val="22"/>
              </w:rPr>
            </w:pPr>
          </w:p>
        </w:tc>
        <w:tc>
          <w:tcPr>
            <w:tcW w:w="2260" w:type="dxa"/>
            <w:gridSpan w:val="2"/>
          </w:tcPr>
          <w:p w14:paraId="616773F3" w14:textId="77777777" w:rsidR="00710F33" w:rsidRPr="00F40D11" w:rsidRDefault="00710F33" w:rsidP="00866253">
            <w:pPr>
              <w:rPr>
                <w:rFonts w:ascii="Times New Roman" w:hAnsi="Times New Roman" w:cs="Times New Roman"/>
                <w:sz w:val="22"/>
                <w:szCs w:val="22"/>
              </w:rPr>
            </w:pPr>
          </w:p>
        </w:tc>
      </w:tr>
      <w:tr w:rsidR="00760612" w:rsidRPr="00F40D11" w14:paraId="616773F8" w14:textId="77777777" w:rsidTr="00843C34">
        <w:trPr>
          <w:trHeight w:val="575"/>
        </w:trPr>
        <w:tc>
          <w:tcPr>
            <w:tcW w:w="5181" w:type="dxa"/>
            <w:gridSpan w:val="3"/>
            <w:vAlign w:val="bottom"/>
          </w:tcPr>
          <w:p w14:paraId="616773F5" w14:textId="77777777" w:rsidR="00760612" w:rsidRPr="00F40D11" w:rsidRDefault="00760612" w:rsidP="00760612">
            <w:pPr>
              <w:rPr>
                <w:rFonts w:ascii="Times New Roman" w:hAnsi="Times New Roman" w:cs="Times New Roman"/>
                <w:sz w:val="22"/>
                <w:szCs w:val="22"/>
              </w:rPr>
            </w:pPr>
            <w:r w:rsidRPr="00F40D11">
              <w:rPr>
                <w:rFonts w:ascii="Times New Roman" w:hAnsi="Times New Roman" w:cs="Times New Roman"/>
                <w:sz w:val="22"/>
                <w:szCs w:val="22"/>
              </w:rPr>
              <w:t xml:space="preserve">Was the required information included? </w:t>
            </w:r>
          </w:p>
        </w:tc>
        <w:tc>
          <w:tcPr>
            <w:tcW w:w="2921" w:type="dxa"/>
            <w:gridSpan w:val="2"/>
            <w:tcBorders>
              <w:bottom w:val="single" w:sz="4" w:space="0" w:color="auto"/>
            </w:tcBorders>
          </w:tcPr>
          <w:p w14:paraId="616773F6" w14:textId="77777777" w:rsidR="00760612" w:rsidRPr="00F40D11" w:rsidRDefault="00760612" w:rsidP="00866253">
            <w:pPr>
              <w:rPr>
                <w:rFonts w:ascii="Times New Roman" w:hAnsi="Times New Roman" w:cs="Times New Roman"/>
                <w:sz w:val="22"/>
                <w:szCs w:val="22"/>
              </w:rPr>
            </w:pPr>
          </w:p>
        </w:tc>
        <w:tc>
          <w:tcPr>
            <w:tcW w:w="2260" w:type="dxa"/>
            <w:gridSpan w:val="2"/>
          </w:tcPr>
          <w:p w14:paraId="616773F7" w14:textId="77777777" w:rsidR="00760612" w:rsidRPr="00F40D11" w:rsidRDefault="00760612" w:rsidP="00866253">
            <w:pPr>
              <w:rPr>
                <w:rFonts w:ascii="Times New Roman" w:hAnsi="Times New Roman" w:cs="Times New Roman"/>
                <w:sz w:val="22"/>
                <w:szCs w:val="22"/>
              </w:rPr>
            </w:pPr>
          </w:p>
        </w:tc>
      </w:tr>
      <w:tr w:rsidR="00710F33" w:rsidRPr="00F40D11" w14:paraId="61677401" w14:textId="77777777" w:rsidTr="00866253">
        <w:trPr>
          <w:trHeight w:val="514"/>
        </w:trPr>
        <w:tc>
          <w:tcPr>
            <w:tcW w:w="3454" w:type="dxa"/>
            <w:gridSpan w:val="2"/>
          </w:tcPr>
          <w:p w14:paraId="616773F9" w14:textId="77777777" w:rsidR="00710F33" w:rsidRPr="00F40D11" w:rsidRDefault="00710F33" w:rsidP="00866253">
            <w:pPr>
              <w:rPr>
                <w:rFonts w:ascii="Times New Roman" w:hAnsi="Times New Roman" w:cs="Times New Roman"/>
                <w:sz w:val="22"/>
                <w:szCs w:val="22"/>
              </w:rPr>
            </w:pPr>
          </w:p>
          <w:p w14:paraId="616773FA" w14:textId="77777777" w:rsidR="00710F33" w:rsidRPr="00F40D11" w:rsidRDefault="00710F33" w:rsidP="00866253">
            <w:pPr>
              <w:rPr>
                <w:rFonts w:ascii="Times New Roman" w:hAnsi="Times New Roman" w:cs="Times New Roman"/>
                <w:sz w:val="22"/>
                <w:szCs w:val="22"/>
              </w:rPr>
            </w:pPr>
            <w:r w:rsidRPr="00F40D11">
              <w:rPr>
                <w:rFonts w:ascii="Times New Roman" w:hAnsi="Times New Roman" w:cs="Times New Roman"/>
                <w:sz w:val="22"/>
                <w:szCs w:val="22"/>
              </w:rPr>
              <w:t>Recommended for Funding:</w:t>
            </w:r>
          </w:p>
        </w:tc>
        <w:tc>
          <w:tcPr>
            <w:tcW w:w="1727" w:type="dxa"/>
          </w:tcPr>
          <w:p w14:paraId="616773FB" w14:textId="77777777" w:rsidR="00710F33" w:rsidRPr="00F40D11" w:rsidRDefault="00710F33" w:rsidP="00866253">
            <w:pPr>
              <w:jc w:val="right"/>
              <w:rPr>
                <w:rFonts w:ascii="Times New Roman" w:hAnsi="Times New Roman" w:cs="Times New Roman"/>
                <w:sz w:val="22"/>
                <w:szCs w:val="22"/>
              </w:rPr>
            </w:pPr>
          </w:p>
          <w:p w14:paraId="616773FC" w14:textId="77777777" w:rsidR="00710F33" w:rsidRPr="00F40D11" w:rsidRDefault="00710F33" w:rsidP="00866253">
            <w:pPr>
              <w:jc w:val="right"/>
              <w:rPr>
                <w:rFonts w:ascii="Times New Roman" w:hAnsi="Times New Roman" w:cs="Times New Roman"/>
                <w:sz w:val="22"/>
                <w:szCs w:val="22"/>
              </w:rPr>
            </w:pPr>
            <w:r w:rsidRPr="00F40D11">
              <w:rPr>
                <w:rFonts w:ascii="Times New Roman" w:hAnsi="Times New Roman" w:cs="Times New Roman"/>
                <w:sz w:val="22"/>
                <w:szCs w:val="22"/>
              </w:rPr>
              <w:t>Yes:</w:t>
            </w:r>
          </w:p>
        </w:tc>
        <w:tc>
          <w:tcPr>
            <w:tcW w:w="1727" w:type="dxa"/>
            <w:tcBorders>
              <w:bottom w:val="single" w:sz="4" w:space="0" w:color="auto"/>
            </w:tcBorders>
          </w:tcPr>
          <w:p w14:paraId="616773FD" w14:textId="77777777" w:rsidR="00710F33" w:rsidRPr="00F40D11" w:rsidRDefault="00710F33" w:rsidP="00866253">
            <w:pPr>
              <w:rPr>
                <w:rFonts w:ascii="Times New Roman" w:hAnsi="Times New Roman" w:cs="Times New Roman"/>
                <w:sz w:val="22"/>
                <w:szCs w:val="22"/>
              </w:rPr>
            </w:pPr>
          </w:p>
        </w:tc>
        <w:tc>
          <w:tcPr>
            <w:tcW w:w="1727" w:type="dxa"/>
            <w:gridSpan w:val="2"/>
          </w:tcPr>
          <w:p w14:paraId="616773FE" w14:textId="77777777" w:rsidR="00710F33" w:rsidRPr="00F40D11" w:rsidRDefault="00710F33" w:rsidP="00866253">
            <w:pPr>
              <w:jc w:val="right"/>
              <w:rPr>
                <w:rFonts w:ascii="Times New Roman" w:hAnsi="Times New Roman" w:cs="Times New Roman"/>
                <w:sz w:val="22"/>
                <w:szCs w:val="22"/>
              </w:rPr>
            </w:pPr>
          </w:p>
          <w:p w14:paraId="616773FF" w14:textId="77777777" w:rsidR="00710F33" w:rsidRPr="00F40D11" w:rsidRDefault="00710F33" w:rsidP="00866253">
            <w:pPr>
              <w:jc w:val="right"/>
              <w:rPr>
                <w:rFonts w:ascii="Times New Roman" w:hAnsi="Times New Roman" w:cs="Times New Roman"/>
                <w:sz w:val="22"/>
                <w:szCs w:val="22"/>
              </w:rPr>
            </w:pPr>
            <w:r w:rsidRPr="00F40D11">
              <w:rPr>
                <w:rFonts w:ascii="Times New Roman" w:hAnsi="Times New Roman" w:cs="Times New Roman"/>
                <w:sz w:val="22"/>
                <w:szCs w:val="22"/>
              </w:rPr>
              <w:t>No:</w:t>
            </w:r>
          </w:p>
        </w:tc>
        <w:tc>
          <w:tcPr>
            <w:tcW w:w="1727" w:type="dxa"/>
            <w:tcBorders>
              <w:bottom w:val="single" w:sz="4" w:space="0" w:color="auto"/>
            </w:tcBorders>
          </w:tcPr>
          <w:p w14:paraId="61677400" w14:textId="77777777" w:rsidR="00710F33" w:rsidRPr="00F40D11" w:rsidRDefault="00710F33" w:rsidP="00866253">
            <w:pPr>
              <w:rPr>
                <w:rFonts w:ascii="Times New Roman" w:hAnsi="Times New Roman" w:cs="Times New Roman"/>
                <w:sz w:val="22"/>
                <w:szCs w:val="22"/>
              </w:rPr>
            </w:pPr>
          </w:p>
        </w:tc>
      </w:tr>
    </w:tbl>
    <w:p w14:paraId="61677402" w14:textId="77777777" w:rsidR="00710F33" w:rsidRPr="00F40D11" w:rsidRDefault="00710F33" w:rsidP="00710F33">
      <w:pPr>
        <w:pStyle w:val="Header"/>
        <w:shd w:val="clear" w:color="auto" w:fill="FFFFFF"/>
        <w:tabs>
          <w:tab w:val="clear" w:pos="4320"/>
          <w:tab w:val="clear" w:pos="8640"/>
        </w:tabs>
        <w:rPr>
          <w:rFonts w:ascii="Times New Roman" w:hAnsi="Times New Roman"/>
          <w:sz w:val="22"/>
          <w:szCs w:val="22"/>
        </w:rPr>
      </w:pPr>
      <w:r w:rsidRPr="00F40D11">
        <w:rPr>
          <w:rFonts w:ascii="Times New Roman" w:hAnsi="Times New Roman"/>
          <w:sz w:val="22"/>
          <w:szCs w:val="22"/>
        </w:rPr>
        <w:tab/>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1361"/>
        <w:gridCol w:w="1361"/>
        <w:gridCol w:w="2616"/>
      </w:tblGrid>
      <w:tr w:rsidR="00710F33" w:rsidRPr="00F40D11" w14:paraId="61677407" w14:textId="77777777" w:rsidTr="00A400EA">
        <w:trPr>
          <w:trHeight w:val="512"/>
        </w:trPr>
        <w:tc>
          <w:tcPr>
            <w:tcW w:w="4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77403" w14:textId="77777777" w:rsidR="00710F33" w:rsidRPr="00F40D11" w:rsidRDefault="00710F33" w:rsidP="00866253">
            <w:pPr>
              <w:shd w:val="clear" w:color="auto" w:fill="FFFFFF"/>
              <w:jc w:val="center"/>
              <w:rPr>
                <w:rFonts w:ascii="Times New Roman" w:hAnsi="Times New Roman" w:cs="Times New Roman"/>
                <w:b/>
                <w:sz w:val="22"/>
                <w:szCs w:val="22"/>
              </w:rPr>
            </w:pPr>
            <w:r w:rsidRPr="00F40D11">
              <w:rPr>
                <w:rFonts w:ascii="Times New Roman" w:hAnsi="Times New Roman" w:cs="Times New Roman"/>
                <w:b/>
                <w:sz w:val="22"/>
                <w:szCs w:val="22"/>
              </w:rPr>
              <w:t>Required Information</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77404" w14:textId="77777777" w:rsidR="00710F33" w:rsidRPr="00F40D11" w:rsidRDefault="00710F33" w:rsidP="00866253">
            <w:pPr>
              <w:shd w:val="clear" w:color="auto" w:fill="FFFFFF"/>
              <w:jc w:val="center"/>
              <w:rPr>
                <w:rFonts w:ascii="Times New Roman" w:hAnsi="Times New Roman" w:cs="Times New Roman"/>
                <w:b/>
                <w:sz w:val="22"/>
                <w:szCs w:val="22"/>
              </w:rPr>
            </w:pPr>
            <w:r w:rsidRPr="00F40D11">
              <w:rPr>
                <w:rFonts w:ascii="Times New Roman" w:hAnsi="Times New Roman" w:cs="Times New Roman"/>
                <w:b/>
                <w:sz w:val="22"/>
                <w:szCs w:val="22"/>
              </w:rPr>
              <w:t>Yes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77405" w14:textId="77777777" w:rsidR="00710F33" w:rsidRPr="00F40D11" w:rsidRDefault="00710F33" w:rsidP="00866253">
            <w:pPr>
              <w:shd w:val="clear" w:color="auto" w:fill="FFFFFF"/>
              <w:jc w:val="center"/>
              <w:rPr>
                <w:rFonts w:ascii="Times New Roman" w:hAnsi="Times New Roman" w:cs="Times New Roman"/>
                <w:b/>
                <w:sz w:val="22"/>
                <w:szCs w:val="22"/>
              </w:rPr>
            </w:pPr>
            <w:r w:rsidRPr="00F40D11">
              <w:rPr>
                <w:rFonts w:ascii="Times New Roman" w:hAnsi="Times New Roman" w:cs="Times New Roman"/>
                <w:b/>
                <w:sz w:val="22"/>
                <w:szCs w:val="22"/>
              </w:rPr>
              <w:t>No</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77406" w14:textId="77777777" w:rsidR="00710F33" w:rsidRPr="00F40D11" w:rsidRDefault="00710F33" w:rsidP="008661C6">
            <w:pPr>
              <w:shd w:val="clear" w:color="auto" w:fill="FFFFFF"/>
              <w:jc w:val="center"/>
              <w:rPr>
                <w:rFonts w:ascii="Times New Roman" w:hAnsi="Times New Roman" w:cs="Times New Roman"/>
                <w:b/>
                <w:sz w:val="22"/>
                <w:szCs w:val="22"/>
              </w:rPr>
            </w:pPr>
            <w:r w:rsidRPr="00F40D11">
              <w:rPr>
                <w:rFonts w:ascii="Times New Roman" w:hAnsi="Times New Roman" w:cs="Times New Roman"/>
                <w:b/>
                <w:sz w:val="22"/>
                <w:szCs w:val="22"/>
              </w:rPr>
              <w:t>Re</w:t>
            </w:r>
            <w:r w:rsidR="008661C6" w:rsidRPr="00F40D11">
              <w:rPr>
                <w:rFonts w:ascii="Times New Roman" w:hAnsi="Times New Roman" w:cs="Times New Roman"/>
                <w:b/>
                <w:sz w:val="22"/>
                <w:szCs w:val="22"/>
              </w:rPr>
              <w:t>viewer</w:t>
            </w:r>
            <w:r w:rsidRPr="00F40D11">
              <w:rPr>
                <w:rFonts w:ascii="Times New Roman" w:hAnsi="Times New Roman" w:cs="Times New Roman"/>
                <w:b/>
                <w:sz w:val="22"/>
                <w:szCs w:val="22"/>
              </w:rPr>
              <w:t xml:space="preserve"> Comments</w:t>
            </w:r>
          </w:p>
        </w:tc>
      </w:tr>
      <w:tr w:rsidR="00710F33" w:rsidRPr="00F40D11" w14:paraId="6167740C" w14:textId="77777777" w:rsidTr="00866253">
        <w:trPr>
          <w:trHeight w:val="632"/>
        </w:trPr>
        <w:tc>
          <w:tcPr>
            <w:tcW w:w="4976" w:type="dxa"/>
            <w:tcBorders>
              <w:top w:val="single" w:sz="4" w:space="0" w:color="auto"/>
              <w:left w:val="single" w:sz="4" w:space="0" w:color="auto"/>
              <w:bottom w:val="single" w:sz="4" w:space="0" w:color="auto"/>
              <w:right w:val="single" w:sz="4" w:space="0" w:color="auto"/>
            </w:tcBorders>
            <w:vAlign w:val="bottom"/>
          </w:tcPr>
          <w:p w14:paraId="61677408" w14:textId="77777777" w:rsidR="00710F33" w:rsidRPr="00F40D11" w:rsidRDefault="00710F33" w:rsidP="00A400EA">
            <w:pPr>
              <w:shd w:val="clear" w:color="auto" w:fill="FFFFFF"/>
              <w:rPr>
                <w:rFonts w:ascii="Times New Roman" w:hAnsi="Times New Roman" w:cs="Times New Roman"/>
                <w:sz w:val="22"/>
                <w:szCs w:val="22"/>
              </w:rPr>
            </w:pPr>
            <w:r w:rsidRPr="00F40D11">
              <w:rPr>
                <w:rFonts w:ascii="Times New Roman" w:hAnsi="Times New Roman" w:cs="Times New Roman"/>
                <w:b/>
                <w:sz w:val="22"/>
                <w:szCs w:val="22"/>
              </w:rPr>
              <w:t>APPLICATION COVER PAGE:</w:t>
            </w:r>
            <w:r w:rsidRPr="00F40D11">
              <w:rPr>
                <w:rFonts w:ascii="Times New Roman" w:hAnsi="Times New Roman" w:cs="Times New Roman"/>
                <w:sz w:val="22"/>
                <w:szCs w:val="22"/>
              </w:rPr>
              <w:t xml:space="preserve"> Addresses all information</w:t>
            </w:r>
          </w:p>
        </w:tc>
        <w:tc>
          <w:tcPr>
            <w:tcW w:w="1361" w:type="dxa"/>
            <w:tcBorders>
              <w:top w:val="single" w:sz="4" w:space="0" w:color="auto"/>
              <w:left w:val="single" w:sz="4" w:space="0" w:color="auto"/>
              <w:bottom w:val="single" w:sz="4" w:space="0" w:color="auto"/>
              <w:right w:val="single" w:sz="4" w:space="0" w:color="auto"/>
            </w:tcBorders>
          </w:tcPr>
          <w:p w14:paraId="61677409" w14:textId="77777777" w:rsidR="00710F33" w:rsidRPr="00F40D11" w:rsidRDefault="00710F33" w:rsidP="00866253">
            <w:pPr>
              <w:shd w:val="clear" w:color="auto" w:fill="FFFFFF"/>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167740A" w14:textId="77777777" w:rsidR="00710F33" w:rsidRPr="00F40D11" w:rsidRDefault="00710F33" w:rsidP="00866253">
            <w:pPr>
              <w:shd w:val="clear" w:color="auto" w:fill="FFFFFF"/>
              <w:rPr>
                <w:rFonts w:ascii="Times New Roman" w:hAnsi="Times New Roman" w:cs="Times New Roman"/>
                <w:sz w:val="22"/>
                <w:szCs w:val="22"/>
              </w:rPr>
            </w:pPr>
          </w:p>
        </w:tc>
        <w:tc>
          <w:tcPr>
            <w:tcW w:w="2616" w:type="dxa"/>
            <w:tcBorders>
              <w:top w:val="single" w:sz="4" w:space="0" w:color="auto"/>
              <w:left w:val="single" w:sz="4" w:space="0" w:color="auto"/>
              <w:bottom w:val="single" w:sz="4" w:space="0" w:color="auto"/>
              <w:right w:val="single" w:sz="4" w:space="0" w:color="auto"/>
            </w:tcBorders>
          </w:tcPr>
          <w:p w14:paraId="6167740B" w14:textId="77777777" w:rsidR="00710F33" w:rsidRPr="00F40D11" w:rsidRDefault="00710F33" w:rsidP="00866253">
            <w:pPr>
              <w:pStyle w:val="Header"/>
              <w:shd w:val="clear" w:color="auto" w:fill="FFFFFF"/>
              <w:tabs>
                <w:tab w:val="clear" w:pos="4320"/>
                <w:tab w:val="clear" w:pos="8640"/>
              </w:tabs>
              <w:rPr>
                <w:rFonts w:ascii="Times New Roman" w:hAnsi="Times New Roman"/>
                <w:sz w:val="22"/>
                <w:szCs w:val="22"/>
              </w:rPr>
            </w:pPr>
          </w:p>
        </w:tc>
      </w:tr>
      <w:tr w:rsidR="00710F33" w:rsidRPr="00F40D11" w14:paraId="61677412" w14:textId="77777777" w:rsidTr="00866253">
        <w:trPr>
          <w:trHeight w:val="316"/>
        </w:trPr>
        <w:tc>
          <w:tcPr>
            <w:tcW w:w="4976" w:type="dxa"/>
            <w:tcBorders>
              <w:top w:val="single" w:sz="4" w:space="0" w:color="auto"/>
              <w:left w:val="single" w:sz="4" w:space="0" w:color="auto"/>
              <w:bottom w:val="single" w:sz="4" w:space="0" w:color="auto"/>
              <w:right w:val="single" w:sz="4" w:space="0" w:color="auto"/>
            </w:tcBorders>
            <w:vAlign w:val="bottom"/>
          </w:tcPr>
          <w:p w14:paraId="6167740D" w14:textId="77777777" w:rsidR="00710F33" w:rsidRPr="00F40D11" w:rsidRDefault="00710F33" w:rsidP="00A400EA">
            <w:pPr>
              <w:shd w:val="clear" w:color="auto" w:fill="FFFFFF"/>
              <w:rPr>
                <w:rFonts w:ascii="Times New Roman" w:hAnsi="Times New Roman" w:cs="Times New Roman"/>
                <w:b/>
                <w:sz w:val="22"/>
                <w:szCs w:val="22"/>
              </w:rPr>
            </w:pPr>
          </w:p>
          <w:p w14:paraId="6167740E" w14:textId="77777777" w:rsidR="00710F33" w:rsidRPr="00F40D11" w:rsidRDefault="00710F33" w:rsidP="00AC7630">
            <w:pPr>
              <w:shd w:val="clear" w:color="auto" w:fill="FFFFFF"/>
              <w:rPr>
                <w:rFonts w:ascii="Times New Roman" w:hAnsi="Times New Roman" w:cs="Times New Roman"/>
                <w:b/>
                <w:sz w:val="22"/>
                <w:szCs w:val="22"/>
              </w:rPr>
            </w:pPr>
            <w:r w:rsidRPr="00F40D11">
              <w:rPr>
                <w:rFonts w:ascii="Times New Roman" w:hAnsi="Times New Roman" w:cs="Times New Roman"/>
                <w:b/>
                <w:sz w:val="22"/>
                <w:szCs w:val="22"/>
              </w:rPr>
              <w:t xml:space="preserve">ASSURANCES:  </w:t>
            </w:r>
            <w:r w:rsidRPr="00F40D11">
              <w:rPr>
                <w:rFonts w:ascii="Times New Roman" w:hAnsi="Times New Roman" w:cs="Times New Roman"/>
                <w:sz w:val="22"/>
                <w:szCs w:val="22"/>
              </w:rPr>
              <w:t>Submitted and signed</w:t>
            </w:r>
          </w:p>
        </w:tc>
        <w:tc>
          <w:tcPr>
            <w:tcW w:w="1361" w:type="dxa"/>
            <w:tcBorders>
              <w:top w:val="single" w:sz="4" w:space="0" w:color="auto"/>
              <w:left w:val="single" w:sz="4" w:space="0" w:color="auto"/>
              <w:bottom w:val="single" w:sz="4" w:space="0" w:color="auto"/>
              <w:right w:val="single" w:sz="4" w:space="0" w:color="auto"/>
            </w:tcBorders>
          </w:tcPr>
          <w:p w14:paraId="6167740F" w14:textId="77777777" w:rsidR="00710F33" w:rsidRPr="00F40D11" w:rsidRDefault="00710F33" w:rsidP="00866253">
            <w:pPr>
              <w:shd w:val="clear" w:color="auto" w:fill="FFFFFF"/>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1677410" w14:textId="77777777" w:rsidR="00710F33" w:rsidRPr="00F40D11" w:rsidRDefault="00710F33" w:rsidP="00866253">
            <w:pPr>
              <w:shd w:val="clear" w:color="auto" w:fill="FFFFFF"/>
              <w:rPr>
                <w:rFonts w:ascii="Times New Roman" w:hAnsi="Times New Roman" w:cs="Times New Roman"/>
                <w:sz w:val="22"/>
                <w:szCs w:val="22"/>
              </w:rPr>
            </w:pPr>
          </w:p>
        </w:tc>
        <w:tc>
          <w:tcPr>
            <w:tcW w:w="2616" w:type="dxa"/>
            <w:tcBorders>
              <w:top w:val="single" w:sz="4" w:space="0" w:color="auto"/>
              <w:left w:val="single" w:sz="4" w:space="0" w:color="auto"/>
              <w:bottom w:val="single" w:sz="4" w:space="0" w:color="auto"/>
              <w:right w:val="single" w:sz="4" w:space="0" w:color="auto"/>
            </w:tcBorders>
          </w:tcPr>
          <w:p w14:paraId="61677411" w14:textId="77777777" w:rsidR="00710F33" w:rsidRPr="00F40D11" w:rsidRDefault="00710F33" w:rsidP="00866253">
            <w:pPr>
              <w:shd w:val="clear" w:color="auto" w:fill="FFFFFF"/>
              <w:rPr>
                <w:rFonts w:ascii="Times New Roman" w:hAnsi="Times New Roman" w:cs="Times New Roman"/>
                <w:sz w:val="22"/>
                <w:szCs w:val="22"/>
              </w:rPr>
            </w:pPr>
          </w:p>
        </w:tc>
      </w:tr>
      <w:tr w:rsidR="00710F33" w:rsidRPr="00F40D11" w14:paraId="61677418" w14:textId="77777777" w:rsidTr="00866253">
        <w:trPr>
          <w:trHeight w:val="632"/>
        </w:trPr>
        <w:tc>
          <w:tcPr>
            <w:tcW w:w="4976" w:type="dxa"/>
            <w:tcBorders>
              <w:top w:val="single" w:sz="4" w:space="0" w:color="auto"/>
              <w:left w:val="single" w:sz="4" w:space="0" w:color="auto"/>
              <w:bottom w:val="single" w:sz="4" w:space="0" w:color="auto"/>
              <w:right w:val="single" w:sz="4" w:space="0" w:color="auto"/>
            </w:tcBorders>
            <w:vAlign w:val="bottom"/>
          </w:tcPr>
          <w:p w14:paraId="61677413" w14:textId="77777777" w:rsidR="00A400EA" w:rsidRPr="00F40D11" w:rsidRDefault="00710F33" w:rsidP="00A400EA">
            <w:pPr>
              <w:shd w:val="clear" w:color="auto" w:fill="FFFFFF"/>
              <w:rPr>
                <w:rFonts w:ascii="Times New Roman" w:hAnsi="Times New Roman" w:cs="Times New Roman"/>
                <w:b/>
                <w:sz w:val="22"/>
                <w:szCs w:val="22"/>
              </w:rPr>
            </w:pPr>
            <w:r w:rsidRPr="00F40D11">
              <w:rPr>
                <w:rFonts w:ascii="Times New Roman" w:hAnsi="Times New Roman" w:cs="Times New Roman"/>
                <w:b/>
                <w:sz w:val="22"/>
                <w:szCs w:val="22"/>
              </w:rPr>
              <w:t xml:space="preserve">HOMELESS LIAISON FORM: </w:t>
            </w:r>
          </w:p>
          <w:p w14:paraId="61677414" w14:textId="77777777" w:rsidR="00710F33" w:rsidRPr="00F40D11" w:rsidRDefault="00710F33" w:rsidP="00A400EA">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Completed</w:t>
            </w:r>
            <w:r w:rsidRPr="00F40D11">
              <w:rPr>
                <w:rFonts w:ascii="Times New Roman" w:hAnsi="Times New Roman" w:cs="Times New Roman"/>
                <w:bCs/>
                <w:sz w:val="22"/>
                <w:szCs w:val="22"/>
              </w:rPr>
              <w:t xml:space="preserve"> and </w:t>
            </w:r>
            <w:r w:rsidR="00A400EA" w:rsidRPr="00F40D11">
              <w:rPr>
                <w:rFonts w:ascii="Times New Roman" w:hAnsi="Times New Roman" w:cs="Times New Roman"/>
                <w:sz w:val="22"/>
                <w:szCs w:val="22"/>
              </w:rPr>
              <w:t>signed</w:t>
            </w:r>
          </w:p>
        </w:tc>
        <w:tc>
          <w:tcPr>
            <w:tcW w:w="1361" w:type="dxa"/>
            <w:tcBorders>
              <w:top w:val="single" w:sz="4" w:space="0" w:color="auto"/>
              <w:left w:val="single" w:sz="4" w:space="0" w:color="auto"/>
              <w:bottom w:val="single" w:sz="4" w:space="0" w:color="auto"/>
              <w:right w:val="single" w:sz="4" w:space="0" w:color="auto"/>
            </w:tcBorders>
          </w:tcPr>
          <w:p w14:paraId="61677415" w14:textId="77777777" w:rsidR="00710F33" w:rsidRPr="00F40D11" w:rsidRDefault="00710F33" w:rsidP="00866253">
            <w:pPr>
              <w:shd w:val="clear" w:color="auto" w:fill="FFFFFF"/>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1677416" w14:textId="77777777" w:rsidR="00710F33" w:rsidRPr="00F40D11" w:rsidRDefault="00710F33" w:rsidP="00866253">
            <w:pPr>
              <w:shd w:val="clear" w:color="auto" w:fill="FFFFFF"/>
              <w:rPr>
                <w:rFonts w:ascii="Times New Roman" w:hAnsi="Times New Roman" w:cs="Times New Roman"/>
                <w:sz w:val="22"/>
                <w:szCs w:val="22"/>
              </w:rPr>
            </w:pPr>
          </w:p>
        </w:tc>
        <w:tc>
          <w:tcPr>
            <w:tcW w:w="2616" w:type="dxa"/>
            <w:tcBorders>
              <w:top w:val="single" w:sz="4" w:space="0" w:color="auto"/>
              <w:left w:val="single" w:sz="4" w:space="0" w:color="auto"/>
              <w:bottom w:val="single" w:sz="4" w:space="0" w:color="auto"/>
              <w:right w:val="single" w:sz="4" w:space="0" w:color="auto"/>
            </w:tcBorders>
          </w:tcPr>
          <w:p w14:paraId="61677417" w14:textId="77777777" w:rsidR="00710F33" w:rsidRPr="00F40D11" w:rsidRDefault="00710F33" w:rsidP="00866253">
            <w:pPr>
              <w:shd w:val="clear" w:color="auto" w:fill="FFFFFF"/>
              <w:rPr>
                <w:rFonts w:ascii="Times New Roman" w:hAnsi="Times New Roman" w:cs="Times New Roman"/>
                <w:sz w:val="22"/>
                <w:szCs w:val="22"/>
              </w:rPr>
            </w:pPr>
          </w:p>
        </w:tc>
      </w:tr>
    </w:tbl>
    <w:p w14:paraId="61677419" w14:textId="77777777" w:rsidR="00710F33" w:rsidRPr="00F40D11" w:rsidRDefault="00710F33" w:rsidP="00710F33">
      <w:pPr>
        <w:pStyle w:val="Footer"/>
        <w:shd w:val="clear" w:color="auto" w:fill="FFFFFF"/>
        <w:tabs>
          <w:tab w:val="clear" w:pos="4320"/>
          <w:tab w:val="clear" w:pos="8640"/>
        </w:tabs>
        <w:rPr>
          <w:rFonts w:ascii="Times New Roman" w:hAnsi="Times New Roman" w:cs="Times New Roman"/>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9"/>
        <w:gridCol w:w="2597"/>
        <w:gridCol w:w="2759"/>
      </w:tblGrid>
      <w:tr w:rsidR="00710F33" w:rsidRPr="00F40D11" w14:paraId="6167741F" w14:textId="77777777" w:rsidTr="00F85A3B">
        <w:tc>
          <w:tcPr>
            <w:tcW w:w="2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7741A" w14:textId="77777777" w:rsidR="00710F33" w:rsidRPr="00F40D11" w:rsidRDefault="00710F33"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Category</w:t>
            </w:r>
          </w:p>
        </w:tc>
        <w:tc>
          <w:tcPr>
            <w:tcW w:w="1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67741B" w14:textId="77777777" w:rsidR="00710F33" w:rsidRPr="00F40D11" w:rsidRDefault="00710F33"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 xml:space="preserve">Maximum </w:t>
            </w:r>
          </w:p>
          <w:p w14:paraId="6167741C" w14:textId="77777777" w:rsidR="00710F33" w:rsidRPr="00F40D11" w:rsidRDefault="00710F33"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Score</w:t>
            </w:r>
          </w:p>
        </w:tc>
        <w:tc>
          <w:tcPr>
            <w:tcW w:w="1345" w:type="pct"/>
            <w:tcBorders>
              <w:top w:val="single" w:sz="4" w:space="0" w:color="auto"/>
              <w:left w:val="single" w:sz="4" w:space="0" w:color="auto"/>
              <w:bottom w:val="single" w:sz="4" w:space="0" w:color="auto"/>
              <w:right w:val="single" w:sz="4" w:space="0" w:color="auto"/>
            </w:tcBorders>
            <w:shd w:val="clear" w:color="auto" w:fill="FFFFFF" w:themeFill="background1"/>
          </w:tcPr>
          <w:p w14:paraId="6167741D" w14:textId="77777777" w:rsidR="00710F33" w:rsidRPr="00F40D11" w:rsidRDefault="00710F33"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Re</w:t>
            </w:r>
            <w:r w:rsidR="008661C6" w:rsidRPr="00F40D11">
              <w:rPr>
                <w:rFonts w:ascii="Times New Roman" w:hAnsi="Times New Roman" w:cs="Times New Roman"/>
                <w:b/>
                <w:bCs/>
                <w:sz w:val="22"/>
                <w:szCs w:val="22"/>
              </w:rPr>
              <w:t>viewer</w:t>
            </w:r>
            <w:r w:rsidRPr="00F40D11">
              <w:rPr>
                <w:rFonts w:ascii="Times New Roman" w:hAnsi="Times New Roman" w:cs="Times New Roman"/>
                <w:b/>
                <w:bCs/>
                <w:sz w:val="22"/>
                <w:szCs w:val="22"/>
              </w:rPr>
              <w:t xml:space="preserve"> </w:t>
            </w:r>
          </w:p>
          <w:p w14:paraId="6167741E" w14:textId="77777777" w:rsidR="00710F33" w:rsidRPr="00F40D11" w:rsidRDefault="00710F33"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Score</w:t>
            </w:r>
            <w:r w:rsidR="00A607E6" w:rsidRPr="00F40D11">
              <w:rPr>
                <w:rFonts w:ascii="Times New Roman" w:hAnsi="Times New Roman" w:cs="Times New Roman"/>
                <w:b/>
                <w:bCs/>
                <w:sz w:val="22"/>
                <w:szCs w:val="22"/>
              </w:rPr>
              <w:t>s</w:t>
            </w:r>
          </w:p>
        </w:tc>
      </w:tr>
      <w:tr w:rsidR="00710F33" w:rsidRPr="00F40D11" w14:paraId="61677424" w14:textId="77777777" w:rsidTr="00F85A3B">
        <w:tc>
          <w:tcPr>
            <w:tcW w:w="2389" w:type="pct"/>
            <w:tcBorders>
              <w:top w:val="single" w:sz="4" w:space="0" w:color="auto"/>
              <w:left w:val="single" w:sz="4" w:space="0" w:color="auto"/>
              <w:bottom w:val="single" w:sz="4" w:space="0" w:color="auto"/>
              <w:right w:val="single" w:sz="4" w:space="0" w:color="auto"/>
            </w:tcBorders>
            <w:vAlign w:val="center"/>
          </w:tcPr>
          <w:p w14:paraId="61677420" w14:textId="77777777" w:rsidR="00710F33" w:rsidRPr="00F40D11" w:rsidRDefault="00710F33" w:rsidP="00A849A0">
            <w:pPr>
              <w:shd w:val="clear" w:color="auto" w:fill="FFFFFF"/>
              <w:rPr>
                <w:rFonts w:ascii="Times New Roman" w:hAnsi="Times New Roman" w:cs="Times New Roman"/>
                <w:b/>
                <w:bCs/>
                <w:sz w:val="22"/>
                <w:szCs w:val="22"/>
              </w:rPr>
            </w:pPr>
          </w:p>
          <w:p w14:paraId="61677421" w14:textId="77777777" w:rsidR="00710F33" w:rsidRPr="00F40D11" w:rsidRDefault="00710F33" w:rsidP="00A849A0">
            <w:pPr>
              <w:shd w:val="clear" w:color="auto" w:fill="FFFFFF"/>
              <w:rPr>
                <w:rFonts w:ascii="Times New Roman" w:hAnsi="Times New Roman" w:cs="Times New Roman"/>
                <w:b/>
                <w:bCs/>
                <w:sz w:val="22"/>
                <w:szCs w:val="22"/>
              </w:rPr>
            </w:pPr>
            <w:r w:rsidRPr="00F40D11">
              <w:rPr>
                <w:rFonts w:ascii="Times New Roman" w:hAnsi="Times New Roman" w:cs="Times New Roman"/>
                <w:b/>
                <w:bCs/>
                <w:sz w:val="22"/>
                <w:szCs w:val="22"/>
              </w:rPr>
              <w:t>Statement of Need/Problem</w:t>
            </w:r>
          </w:p>
        </w:tc>
        <w:tc>
          <w:tcPr>
            <w:tcW w:w="1266" w:type="pct"/>
            <w:tcBorders>
              <w:top w:val="single" w:sz="4" w:space="0" w:color="auto"/>
              <w:left w:val="single" w:sz="4" w:space="0" w:color="auto"/>
              <w:bottom w:val="single" w:sz="4" w:space="0" w:color="auto"/>
              <w:right w:val="single" w:sz="4" w:space="0" w:color="auto"/>
            </w:tcBorders>
            <w:vAlign w:val="center"/>
          </w:tcPr>
          <w:p w14:paraId="61677422" w14:textId="77777777" w:rsidR="00710F33" w:rsidRPr="00F40D11" w:rsidRDefault="00710F33" w:rsidP="00D80ACB">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15</w:t>
            </w:r>
          </w:p>
        </w:tc>
        <w:tc>
          <w:tcPr>
            <w:tcW w:w="1345" w:type="pct"/>
            <w:tcBorders>
              <w:top w:val="single" w:sz="4" w:space="0" w:color="auto"/>
              <w:left w:val="single" w:sz="4" w:space="0" w:color="auto"/>
              <w:bottom w:val="single" w:sz="4" w:space="0" w:color="auto"/>
              <w:right w:val="single" w:sz="4" w:space="0" w:color="auto"/>
            </w:tcBorders>
          </w:tcPr>
          <w:p w14:paraId="61677423" w14:textId="77777777" w:rsidR="00710F33" w:rsidRPr="00F40D11" w:rsidRDefault="00710F33" w:rsidP="00866253">
            <w:pPr>
              <w:shd w:val="clear" w:color="auto" w:fill="FFFFFF"/>
              <w:jc w:val="center"/>
              <w:rPr>
                <w:rFonts w:ascii="Times New Roman" w:hAnsi="Times New Roman" w:cs="Times New Roman"/>
                <w:b/>
                <w:bCs/>
                <w:sz w:val="22"/>
                <w:szCs w:val="22"/>
              </w:rPr>
            </w:pPr>
          </w:p>
        </w:tc>
      </w:tr>
      <w:tr w:rsidR="00710F33" w:rsidRPr="00F40D11" w14:paraId="61677429" w14:textId="77777777" w:rsidTr="00F85A3B">
        <w:tc>
          <w:tcPr>
            <w:tcW w:w="2389" w:type="pct"/>
            <w:tcBorders>
              <w:top w:val="single" w:sz="4" w:space="0" w:color="auto"/>
              <w:left w:val="single" w:sz="4" w:space="0" w:color="auto"/>
              <w:bottom w:val="single" w:sz="4" w:space="0" w:color="auto"/>
              <w:right w:val="single" w:sz="4" w:space="0" w:color="auto"/>
            </w:tcBorders>
            <w:vAlign w:val="center"/>
          </w:tcPr>
          <w:p w14:paraId="61677425" w14:textId="77777777" w:rsidR="00710F33" w:rsidRPr="00F40D11" w:rsidRDefault="00710F33" w:rsidP="00A849A0">
            <w:pPr>
              <w:shd w:val="clear" w:color="auto" w:fill="FFFFFF"/>
              <w:rPr>
                <w:rFonts w:ascii="Times New Roman" w:hAnsi="Times New Roman" w:cs="Times New Roman"/>
                <w:b/>
                <w:bCs/>
                <w:sz w:val="22"/>
                <w:szCs w:val="22"/>
              </w:rPr>
            </w:pPr>
          </w:p>
          <w:p w14:paraId="61677426" w14:textId="77777777" w:rsidR="00710F33" w:rsidRPr="00F40D11" w:rsidRDefault="00710F33" w:rsidP="00A849A0">
            <w:pPr>
              <w:shd w:val="clear" w:color="auto" w:fill="FFFFFF"/>
              <w:rPr>
                <w:rFonts w:ascii="Times New Roman" w:hAnsi="Times New Roman" w:cs="Times New Roman"/>
                <w:b/>
                <w:bCs/>
                <w:sz w:val="22"/>
                <w:szCs w:val="22"/>
              </w:rPr>
            </w:pPr>
            <w:r w:rsidRPr="00F40D11">
              <w:rPr>
                <w:rFonts w:ascii="Times New Roman" w:hAnsi="Times New Roman" w:cs="Times New Roman"/>
                <w:b/>
                <w:bCs/>
                <w:sz w:val="22"/>
                <w:szCs w:val="22"/>
              </w:rPr>
              <w:t>Goals and Objectives</w:t>
            </w:r>
          </w:p>
        </w:tc>
        <w:tc>
          <w:tcPr>
            <w:tcW w:w="1266" w:type="pct"/>
            <w:tcBorders>
              <w:top w:val="single" w:sz="4" w:space="0" w:color="auto"/>
              <w:left w:val="single" w:sz="4" w:space="0" w:color="auto"/>
              <w:bottom w:val="single" w:sz="4" w:space="0" w:color="auto"/>
              <w:right w:val="single" w:sz="4" w:space="0" w:color="auto"/>
            </w:tcBorders>
            <w:vAlign w:val="center"/>
          </w:tcPr>
          <w:p w14:paraId="61677427" w14:textId="77777777" w:rsidR="00710F33" w:rsidRPr="00F40D11" w:rsidRDefault="00710F33" w:rsidP="00D80ACB">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15</w:t>
            </w:r>
          </w:p>
        </w:tc>
        <w:tc>
          <w:tcPr>
            <w:tcW w:w="1345" w:type="pct"/>
            <w:tcBorders>
              <w:top w:val="single" w:sz="4" w:space="0" w:color="auto"/>
              <w:left w:val="single" w:sz="4" w:space="0" w:color="auto"/>
              <w:bottom w:val="single" w:sz="4" w:space="0" w:color="auto"/>
              <w:right w:val="single" w:sz="4" w:space="0" w:color="auto"/>
            </w:tcBorders>
          </w:tcPr>
          <w:p w14:paraId="61677428" w14:textId="77777777" w:rsidR="00710F33" w:rsidRPr="00F40D11" w:rsidRDefault="00710F33" w:rsidP="00866253">
            <w:pPr>
              <w:shd w:val="clear" w:color="auto" w:fill="FFFFFF"/>
              <w:jc w:val="center"/>
              <w:rPr>
                <w:rFonts w:ascii="Times New Roman" w:hAnsi="Times New Roman" w:cs="Times New Roman"/>
                <w:b/>
                <w:bCs/>
                <w:sz w:val="22"/>
                <w:szCs w:val="22"/>
              </w:rPr>
            </w:pPr>
          </w:p>
        </w:tc>
      </w:tr>
      <w:tr w:rsidR="00710F33" w:rsidRPr="00F40D11" w14:paraId="6167742E" w14:textId="77777777" w:rsidTr="00F85A3B">
        <w:tc>
          <w:tcPr>
            <w:tcW w:w="2389" w:type="pct"/>
            <w:tcBorders>
              <w:top w:val="single" w:sz="4" w:space="0" w:color="auto"/>
              <w:left w:val="single" w:sz="4" w:space="0" w:color="auto"/>
              <w:bottom w:val="single" w:sz="4" w:space="0" w:color="auto"/>
              <w:right w:val="single" w:sz="4" w:space="0" w:color="auto"/>
            </w:tcBorders>
            <w:vAlign w:val="center"/>
          </w:tcPr>
          <w:p w14:paraId="6167742A" w14:textId="77777777" w:rsidR="00710F33" w:rsidRPr="00F40D11" w:rsidRDefault="00710F33" w:rsidP="00A849A0">
            <w:pPr>
              <w:shd w:val="clear" w:color="auto" w:fill="FFFFFF"/>
              <w:rPr>
                <w:rFonts w:ascii="Times New Roman" w:hAnsi="Times New Roman" w:cs="Times New Roman"/>
                <w:b/>
                <w:bCs/>
                <w:sz w:val="22"/>
                <w:szCs w:val="22"/>
              </w:rPr>
            </w:pPr>
          </w:p>
          <w:p w14:paraId="6167742B" w14:textId="77777777" w:rsidR="00710F33" w:rsidRPr="00F40D11" w:rsidRDefault="00710F33" w:rsidP="00A849A0">
            <w:pPr>
              <w:shd w:val="clear" w:color="auto" w:fill="FFFFFF"/>
              <w:rPr>
                <w:rFonts w:ascii="Times New Roman" w:hAnsi="Times New Roman" w:cs="Times New Roman"/>
                <w:b/>
                <w:bCs/>
                <w:sz w:val="22"/>
                <w:szCs w:val="22"/>
              </w:rPr>
            </w:pPr>
            <w:r w:rsidRPr="00F40D11">
              <w:rPr>
                <w:rFonts w:ascii="Times New Roman" w:hAnsi="Times New Roman" w:cs="Times New Roman"/>
                <w:b/>
                <w:bCs/>
                <w:sz w:val="22"/>
                <w:szCs w:val="22"/>
              </w:rPr>
              <w:t>Project Organization, Services &amp; Activities</w:t>
            </w:r>
          </w:p>
        </w:tc>
        <w:tc>
          <w:tcPr>
            <w:tcW w:w="1266" w:type="pct"/>
            <w:tcBorders>
              <w:top w:val="single" w:sz="4" w:space="0" w:color="auto"/>
              <w:left w:val="single" w:sz="4" w:space="0" w:color="auto"/>
              <w:bottom w:val="single" w:sz="4" w:space="0" w:color="auto"/>
              <w:right w:val="single" w:sz="4" w:space="0" w:color="auto"/>
            </w:tcBorders>
            <w:vAlign w:val="center"/>
          </w:tcPr>
          <w:p w14:paraId="6167742C" w14:textId="77777777" w:rsidR="00710F33" w:rsidRPr="00F40D11" w:rsidRDefault="008561D3" w:rsidP="00D80ACB">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40</w:t>
            </w:r>
          </w:p>
        </w:tc>
        <w:tc>
          <w:tcPr>
            <w:tcW w:w="1345" w:type="pct"/>
            <w:tcBorders>
              <w:top w:val="single" w:sz="4" w:space="0" w:color="auto"/>
              <w:left w:val="single" w:sz="4" w:space="0" w:color="auto"/>
              <w:bottom w:val="single" w:sz="4" w:space="0" w:color="auto"/>
              <w:right w:val="single" w:sz="4" w:space="0" w:color="auto"/>
            </w:tcBorders>
          </w:tcPr>
          <w:p w14:paraId="6167742D" w14:textId="77777777" w:rsidR="00710F33" w:rsidRPr="00F40D11" w:rsidRDefault="00710F33" w:rsidP="00866253">
            <w:pPr>
              <w:shd w:val="clear" w:color="auto" w:fill="FFFFFF"/>
              <w:jc w:val="center"/>
              <w:rPr>
                <w:rFonts w:ascii="Times New Roman" w:hAnsi="Times New Roman" w:cs="Times New Roman"/>
                <w:b/>
                <w:bCs/>
                <w:sz w:val="22"/>
                <w:szCs w:val="22"/>
              </w:rPr>
            </w:pPr>
          </w:p>
        </w:tc>
      </w:tr>
      <w:tr w:rsidR="00710F33" w:rsidRPr="00F40D11" w14:paraId="61677433" w14:textId="77777777" w:rsidTr="00F85A3B">
        <w:tc>
          <w:tcPr>
            <w:tcW w:w="2389" w:type="pct"/>
            <w:tcBorders>
              <w:top w:val="single" w:sz="4" w:space="0" w:color="auto"/>
              <w:left w:val="single" w:sz="4" w:space="0" w:color="auto"/>
              <w:bottom w:val="single" w:sz="4" w:space="0" w:color="auto"/>
              <w:right w:val="single" w:sz="4" w:space="0" w:color="auto"/>
            </w:tcBorders>
            <w:vAlign w:val="center"/>
          </w:tcPr>
          <w:p w14:paraId="6167742F" w14:textId="77777777" w:rsidR="00710F33" w:rsidRPr="00F40D11" w:rsidRDefault="00710F33" w:rsidP="00A849A0">
            <w:pPr>
              <w:shd w:val="clear" w:color="auto" w:fill="FFFFFF"/>
              <w:rPr>
                <w:rFonts w:ascii="Times New Roman" w:hAnsi="Times New Roman" w:cs="Times New Roman"/>
                <w:b/>
                <w:bCs/>
                <w:sz w:val="22"/>
                <w:szCs w:val="22"/>
              </w:rPr>
            </w:pPr>
          </w:p>
          <w:p w14:paraId="61677430" w14:textId="77777777" w:rsidR="00710F33" w:rsidRPr="00F40D11" w:rsidRDefault="00710F33" w:rsidP="00A849A0">
            <w:pPr>
              <w:shd w:val="clear" w:color="auto" w:fill="FFFFFF"/>
              <w:rPr>
                <w:rFonts w:ascii="Times New Roman" w:hAnsi="Times New Roman" w:cs="Times New Roman"/>
                <w:b/>
                <w:bCs/>
                <w:sz w:val="22"/>
                <w:szCs w:val="22"/>
              </w:rPr>
            </w:pPr>
            <w:r w:rsidRPr="00F40D11">
              <w:rPr>
                <w:rFonts w:ascii="Times New Roman" w:hAnsi="Times New Roman" w:cs="Times New Roman"/>
                <w:b/>
                <w:bCs/>
                <w:sz w:val="22"/>
                <w:szCs w:val="22"/>
              </w:rPr>
              <w:t>Budget</w:t>
            </w:r>
          </w:p>
        </w:tc>
        <w:tc>
          <w:tcPr>
            <w:tcW w:w="1266" w:type="pct"/>
            <w:tcBorders>
              <w:top w:val="single" w:sz="4" w:space="0" w:color="auto"/>
              <w:left w:val="single" w:sz="4" w:space="0" w:color="auto"/>
              <w:bottom w:val="single" w:sz="4" w:space="0" w:color="auto"/>
              <w:right w:val="single" w:sz="4" w:space="0" w:color="auto"/>
            </w:tcBorders>
            <w:vAlign w:val="center"/>
          </w:tcPr>
          <w:p w14:paraId="61677431" w14:textId="77777777" w:rsidR="00710F33" w:rsidRPr="00F40D11" w:rsidRDefault="008561D3" w:rsidP="00D80ACB">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15</w:t>
            </w:r>
          </w:p>
        </w:tc>
        <w:tc>
          <w:tcPr>
            <w:tcW w:w="1345" w:type="pct"/>
            <w:tcBorders>
              <w:top w:val="single" w:sz="4" w:space="0" w:color="auto"/>
              <w:left w:val="single" w:sz="4" w:space="0" w:color="auto"/>
              <w:bottom w:val="single" w:sz="4" w:space="0" w:color="auto"/>
              <w:right w:val="single" w:sz="4" w:space="0" w:color="auto"/>
            </w:tcBorders>
          </w:tcPr>
          <w:p w14:paraId="61677432" w14:textId="77777777" w:rsidR="00710F33" w:rsidRPr="00F40D11" w:rsidRDefault="00710F33" w:rsidP="00866253">
            <w:pPr>
              <w:shd w:val="clear" w:color="auto" w:fill="FFFFFF"/>
              <w:jc w:val="center"/>
              <w:rPr>
                <w:rFonts w:ascii="Times New Roman" w:hAnsi="Times New Roman" w:cs="Times New Roman"/>
                <w:b/>
                <w:bCs/>
                <w:sz w:val="22"/>
                <w:szCs w:val="22"/>
              </w:rPr>
            </w:pPr>
          </w:p>
        </w:tc>
      </w:tr>
      <w:tr w:rsidR="00710F33" w:rsidRPr="00F40D11" w14:paraId="61677438" w14:textId="77777777" w:rsidTr="00F85A3B">
        <w:tc>
          <w:tcPr>
            <w:tcW w:w="2389" w:type="pct"/>
            <w:tcBorders>
              <w:top w:val="single" w:sz="4" w:space="0" w:color="auto"/>
              <w:left w:val="single" w:sz="4" w:space="0" w:color="auto"/>
              <w:bottom w:val="single" w:sz="4" w:space="0" w:color="auto"/>
              <w:right w:val="single" w:sz="4" w:space="0" w:color="auto"/>
            </w:tcBorders>
            <w:vAlign w:val="center"/>
          </w:tcPr>
          <w:p w14:paraId="61677434" w14:textId="77777777" w:rsidR="00710F33" w:rsidRPr="00F40D11" w:rsidRDefault="00710F33" w:rsidP="00A849A0">
            <w:pPr>
              <w:shd w:val="clear" w:color="auto" w:fill="FFFFFF"/>
              <w:rPr>
                <w:rFonts w:ascii="Times New Roman" w:hAnsi="Times New Roman" w:cs="Times New Roman"/>
                <w:b/>
                <w:bCs/>
                <w:sz w:val="22"/>
                <w:szCs w:val="22"/>
              </w:rPr>
            </w:pPr>
          </w:p>
          <w:p w14:paraId="61677435" w14:textId="77777777" w:rsidR="00710F33" w:rsidRPr="00F40D11" w:rsidRDefault="00710F33" w:rsidP="00A849A0">
            <w:pPr>
              <w:shd w:val="clear" w:color="auto" w:fill="FFFFFF"/>
              <w:rPr>
                <w:rFonts w:ascii="Times New Roman" w:hAnsi="Times New Roman" w:cs="Times New Roman"/>
                <w:b/>
                <w:bCs/>
                <w:sz w:val="22"/>
                <w:szCs w:val="22"/>
              </w:rPr>
            </w:pPr>
            <w:r w:rsidRPr="00F40D11">
              <w:rPr>
                <w:rFonts w:ascii="Times New Roman" w:hAnsi="Times New Roman" w:cs="Times New Roman"/>
                <w:b/>
                <w:bCs/>
                <w:sz w:val="22"/>
                <w:szCs w:val="22"/>
              </w:rPr>
              <w:t>Program Evaluation</w:t>
            </w:r>
          </w:p>
        </w:tc>
        <w:tc>
          <w:tcPr>
            <w:tcW w:w="1266" w:type="pct"/>
            <w:tcBorders>
              <w:top w:val="single" w:sz="4" w:space="0" w:color="auto"/>
              <w:left w:val="single" w:sz="4" w:space="0" w:color="auto"/>
              <w:bottom w:val="single" w:sz="4" w:space="0" w:color="auto"/>
              <w:right w:val="single" w:sz="4" w:space="0" w:color="auto"/>
            </w:tcBorders>
            <w:vAlign w:val="center"/>
          </w:tcPr>
          <w:p w14:paraId="61677436" w14:textId="77777777" w:rsidR="00710F33" w:rsidRPr="00F40D11" w:rsidRDefault="00D80ACB" w:rsidP="00D80ACB">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1</w:t>
            </w:r>
            <w:r w:rsidR="00710F33" w:rsidRPr="00F40D11">
              <w:rPr>
                <w:rFonts w:ascii="Times New Roman" w:hAnsi="Times New Roman" w:cs="Times New Roman"/>
                <w:b/>
                <w:bCs/>
                <w:sz w:val="22"/>
                <w:szCs w:val="22"/>
              </w:rPr>
              <w:t>5</w:t>
            </w:r>
          </w:p>
        </w:tc>
        <w:tc>
          <w:tcPr>
            <w:tcW w:w="1345" w:type="pct"/>
            <w:tcBorders>
              <w:top w:val="single" w:sz="4" w:space="0" w:color="auto"/>
              <w:left w:val="single" w:sz="4" w:space="0" w:color="auto"/>
              <w:bottom w:val="single" w:sz="4" w:space="0" w:color="auto"/>
              <w:right w:val="single" w:sz="4" w:space="0" w:color="auto"/>
            </w:tcBorders>
          </w:tcPr>
          <w:p w14:paraId="61677437" w14:textId="77777777" w:rsidR="00710F33" w:rsidRPr="00F40D11" w:rsidRDefault="00710F33" w:rsidP="00866253">
            <w:pPr>
              <w:shd w:val="clear" w:color="auto" w:fill="FFFFFF"/>
              <w:jc w:val="center"/>
              <w:rPr>
                <w:rFonts w:ascii="Times New Roman" w:hAnsi="Times New Roman" w:cs="Times New Roman"/>
                <w:b/>
                <w:bCs/>
                <w:sz w:val="22"/>
                <w:szCs w:val="22"/>
              </w:rPr>
            </w:pPr>
          </w:p>
        </w:tc>
      </w:tr>
      <w:tr w:rsidR="00D65580" w:rsidRPr="00F40D11" w14:paraId="6167743C" w14:textId="77777777" w:rsidTr="00F85A3B">
        <w:tc>
          <w:tcPr>
            <w:tcW w:w="2389" w:type="pct"/>
            <w:tcBorders>
              <w:top w:val="single" w:sz="4" w:space="0" w:color="auto"/>
              <w:left w:val="single" w:sz="4" w:space="0" w:color="auto"/>
              <w:bottom w:val="single" w:sz="4" w:space="0" w:color="auto"/>
              <w:right w:val="single" w:sz="4" w:space="0" w:color="auto"/>
            </w:tcBorders>
            <w:shd w:val="clear" w:color="auto" w:fill="FFFFFF" w:themeFill="background1"/>
          </w:tcPr>
          <w:p w14:paraId="61677439" w14:textId="77777777" w:rsidR="00D65580" w:rsidRPr="00F40D11" w:rsidRDefault="00D65580" w:rsidP="008661C6">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T</w:t>
            </w:r>
            <w:r w:rsidR="008661C6" w:rsidRPr="00F40D11">
              <w:rPr>
                <w:rFonts w:ascii="Times New Roman" w:hAnsi="Times New Roman" w:cs="Times New Roman"/>
                <w:b/>
                <w:bCs/>
                <w:sz w:val="22"/>
                <w:szCs w:val="22"/>
              </w:rPr>
              <w:t>otal Score</w:t>
            </w:r>
          </w:p>
        </w:tc>
        <w:tc>
          <w:tcPr>
            <w:tcW w:w="1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67743A" w14:textId="77777777" w:rsidR="00D65580" w:rsidRPr="00F40D11" w:rsidRDefault="008661C6" w:rsidP="00866253">
            <w:pPr>
              <w:shd w:val="clear" w:color="auto" w:fill="FFFFFF"/>
              <w:jc w:val="center"/>
              <w:rPr>
                <w:rFonts w:ascii="Times New Roman" w:hAnsi="Times New Roman" w:cs="Times New Roman"/>
                <w:b/>
                <w:bCs/>
                <w:sz w:val="22"/>
                <w:szCs w:val="22"/>
              </w:rPr>
            </w:pPr>
            <w:r w:rsidRPr="00F40D11">
              <w:rPr>
                <w:rFonts w:ascii="Times New Roman" w:hAnsi="Times New Roman" w:cs="Times New Roman"/>
                <w:b/>
                <w:bCs/>
                <w:sz w:val="22"/>
                <w:szCs w:val="22"/>
              </w:rPr>
              <w:t>100</w:t>
            </w:r>
          </w:p>
        </w:tc>
        <w:tc>
          <w:tcPr>
            <w:tcW w:w="1345" w:type="pct"/>
            <w:tcBorders>
              <w:top w:val="single" w:sz="4" w:space="0" w:color="auto"/>
              <w:left w:val="single" w:sz="4" w:space="0" w:color="auto"/>
              <w:bottom w:val="single" w:sz="4" w:space="0" w:color="auto"/>
              <w:right w:val="single" w:sz="4" w:space="0" w:color="auto"/>
            </w:tcBorders>
            <w:shd w:val="clear" w:color="auto" w:fill="FFFFFF" w:themeFill="background1"/>
          </w:tcPr>
          <w:p w14:paraId="6167743B" w14:textId="77777777" w:rsidR="00D65580" w:rsidRPr="00F40D11" w:rsidRDefault="00D65580" w:rsidP="00866253">
            <w:pPr>
              <w:shd w:val="clear" w:color="auto" w:fill="FFFFFF"/>
              <w:jc w:val="center"/>
              <w:rPr>
                <w:rFonts w:ascii="Times New Roman" w:hAnsi="Times New Roman" w:cs="Times New Roman"/>
                <w:b/>
                <w:bCs/>
                <w:sz w:val="22"/>
                <w:szCs w:val="22"/>
              </w:rPr>
            </w:pPr>
          </w:p>
        </w:tc>
      </w:tr>
    </w:tbl>
    <w:p w14:paraId="6167743D" w14:textId="77777777" w:rsidR="00710F33" w:rsidRPr="00F40D11" w:rsidRDefault="00710F33" w:rsidP="00710F33">
      <w:pPr>
        <w:shd w:val="clear" w:color="auto" w:fill="FFFFFF"/>
        <w:rPr>
          <w:rFonts w:ascii="Times New Roman" w:hAnsi="Times New Roman" w:cs="Times New Roman"/>
          <w:sz w:val="22"/>
          <w:szCs w:val="22"/>
        </w:rPr>
      </w:pPr>
    </w:p>
    <w:p w14:paraId="6167743E" w14:textId="77777777" w:rsidR="00760612" w:rsidRPr="00F40D11" w:rsidRDefault="00760612" w:rsidP="00710F33">
      <w:pPr>
        <w:shd w:val="clear" w:color="auto" w:fill="FFFFFF"/>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4391"/>
        <w:gridCol w:w="356"/>
        <w:gridCol w:w="982"/>
        <w:gridCol w:w="2111"/>
      </w:tblGrid>
      <w:tr w:rsidR="00710F33" w:rsidRPr="00F40D11" w14:paraId="61677444" w14:textId="77777777" w:rsidTr="00866253">
        <w:tc>
          <w:tcPr>
            <w:tcW w:w="2268" w:type="dxa"/>
          </w:tcPr>
          <w:p w14:paraId="6167743F" w14:textId="77777777" w:rsidR="00710F33" w:rsidRPr="00F40D11" w:rsidRDefault="00710F33" w:rsidP="00866253">
            <w:pPr>
              <w:rPr>
                <w:rFonts w:ascii="Times New Roman" w:hAnsi="Times New Roman" w:cs="Times New Roman"/>
                <w:sz w:val="22"/>
                <w:szCs w:val="22"/>
              </w:rPr>
            </w:pPr>
            <w:r w:rsidRPr="00F40D11">
              <w:rPr>
                <w:rFonts w:ascii="Times New Roman" w:hAnsi="Times New Roman" w:cs="Times New Roman"/>
                <w:sz w:val="22"/>
                <w:szCs w:val="22"/>
              </w:rPr>
              <w:t>Reviewer Number:</w:t>
            </w:r>
          </w:p>
        </w:tc>
        <w:tc>
          <w:tcPr>
            <w:tcW w:w="4500" w:type="dxa"/>
            <w:tcBorders>
              <w:bottom w:val="single" w:sz="4" w:space="0" w:color="auto"/>
            </w:tcBorders>
          </w:tcPr>
          <w:p w14:paraId="61677440" w14:textId="77777777" w:rsidR="00710F33" w:rsidRPr="00F40D11" w:rsidRDefault="00710F33" w:rsidP="00866253">
            <w:pPr>
              <w:rPr>
                <w:rFonts w:ascii="Times New Roman" w:hAnsi="Times New Roman" w:cs="Times New Roman"/>
                <w:sz w:val="22"/>
                <w:szCs w:val="22"/>
              </w:rPr>
            </w:pPr>
          </w:p>
        </w:tc>
        <w:tc>
          <w:tcPr>
            <w:tcW w:w="360" w:type="dxa"/>
          </w:tcPr>
          <w:p w14:paraId="61677441" w14:textId="77777777" w:rsidR="00710F33" w:rsidRPr="00F40D11" w:rsidRDefault="00710F33" w:rsidP="00866253">
            <w:pPr>
              <w:rPr>
                <w:rFonts w:ascii="Times New Roman" w:hAnsi="Times New Roman" w:cs="Times New Roman"/>
                <w:sz w:val="22"/>
                <w:szCs w:val="22"/>
              </w:rPr>
            </w:pPr>
          </w:p>
        </w:tc>
        <w:tc>
          <w:tcPr>
            <w:tcW w:w="990" w:type="dxa"/>
          </w:tcPr>
          <w:p w14:paraId="61677442" w14:textId="77777777" w:rsidR="00710F33" w:rsidRPr="00F40D11" w:rsidRDefault="00710F33" w:rsidP="00866253">
            <w:pPr>
              <w:jc w:val="right"/>
              <w:rPr>
                <w:rFonts w:ascii="Times New Roman" w:hAnsi="Times New Roman" w:cs="Times New Roman"/>
                <w:sz w:val="22"/>
                <w:szCs w:val="22"/>
              </w:rPr>
            </w:pPr>
            <w:r w:rsidRPr="00F40D11">
              <w:rPr>
                <w:rFonts w:ascii="Times New Roman" w:hAnsi="Times New Roman" w:cs="Times New Roman"/>
                <w:sz w:val="22"/>
                <w:szCs w:val="22"/>
              </w:rPr>
              <w:t>Date:</w:t>
            </w:r>
          </w:p>
        </w:tc>
        <w:tc>
          <w:tcPr>
            <w:tcW w:w="2160" w:type="dxa"/>
            <w:tcBorders>
              <w:bottom w:val="single" w:sz="4" w:space="0" w:color="auto"/>
            </w:tcBorders>
          </w:tcPr>
          <w:p w14:paraId="61677443" w14:textId="77777777" w:rsidR="00710F33" w:rsidRPr="00F40D11" w:rsidRDefault="00710F33" w:rsidP="00866253">
            <w:pPr>
              <w:rPr>
                <w:rFonts w:ascii="Times New Roman" w:hAnsi="Times New Roman" w:cs="Times New Roman"/>
                <w:sz w:val="22"/>
                <w:szCs w:val="22"/>
              </w:rPr>
            </w:pPr>
          </w:p>
        </w:tc>
      </w:tr>
      <w:tr w:rsidR="00710F33" w:rsidRPr="00F40D11" w14:paraId="6167744B" w14:textId="77777777" w:rsidTr="00866253">
        <w:tc>
          <w:tcPr>
            <w:tcW w:w="2268" w:type="dxa"/>
          </w:tcPr>
          <w:p w14:paraId="61677445" w14:textId="77777777" w:rsidR="00710F33" w:rsidRPr="00F40D11" w:rsidRDefault="00710F33" w:rsidP="00866253">
            <w:pPr>
              <w:rPr>
                <w:rFonts w:ascii="Times New Roman" w:hAnsi="Times New Roman" w:cs="Times New Roman"/>
                <w:sz w:val="22"/>
                <w:szCs w:val="22"/>
              </w:rPr>
            </w:pPr>
          </w:p>
          <w:p w14:paraId="61677446" w14:textId="77777777" w:rsidR="00710F33" w:rsidRPr="00F40D11" w:rsidRDefault="00710F33" w:rsidP="00866253">
            <w:pPr>
              <w:rPr>
                <w:rFonts w:ascii="Times New Roman" w:hAnsi="Times New Roman" w:cs="Times New Roman"/>
                <w:sz w:val="22"/>
                <w:szCs w:val="22"/>
              </w:rPr>
            </w:pPr>
            <w:r w:rsidRPr="00F40D11">
              <w:rPr>
                <w:rFonts w:ascii="Times New Roman" w:hAnsi="Times New Roman" w:cs="Times New Roman"/>
                <w:sz w:val="22"/>
                <w:szCs w:val="22"/>
              </w:rPr>
              <w:t>Signature:</w:t>
            </w:r>
          </w:p>
        </w:tc>
        <w:tc>
          <w:tcPr>
            <w:tcW w:w="4500" w:type="dxa"/>
            <w:tcBorders>
              <w:top w:val="single" w:sz="4" w:space="0" w:color="auto"/>
              <w:bottom w:val="single" w:sz="4" w:space="0" w:color="auto"/>
            </w:tcBorders>
          </w:tcPr>
          <w:p w14:paraId="61677447" w14:textId="77777777" w:rsidR="00710F33" w:rsidRPr="00F40D11" w:rsidRDefault="00710F33" w:rsidP="00866253">
            <w:pPr>
              <w:rPr>
                <w:rFonts w:ascii="Times New Roman" w:hAnsi="Times New Roman" w:cs="Times New Roman"/>
                <w:sz w:val="22"/>
                <w:szCs w:val="22"/>
              </w:rPr>
            </w:pPr>
          </w:p>
        </w:tc>
        <w:tc>
          <w:tcPr>
            <w:tcW w:w="360" w:type="dxa"/>
          </w:tcPr>
          <w:p w14:paraId="61677448" w14:textId="77777777" w:rsidR="00710F33" w:rsidRPr="00F40D11" w:rsidRDefault="00710F33" w:rsidP="00866253">
            <w:pPr>
              <w:rPr>
                <w:rFonts w:ascii="Times New Roman" w:hAnsi="Times New Roman" w:cs="Times New Roman"/>
                <w:sz w:val="22"/>
                <w:szCs w:val="22"/>
              </w:rPr>
            </w:pPr>
          </w:p>
        </w:tc>
        <w:tc>
          <w:tcPr>
            <w:tcW w:w="990" w:type="dxa"/>
          </w:tcPr>
          <w:p w14:paraId="61677449" w14:textId="77777777" w:rsidR="00710F33" w:rsidRPr="00F40D11" w:rsidRDefault="00710F33" w:rsidP="00866253">
            <w:pPr>
              <w:rPr>
                <w:rFonts w:ascii="Times New Roman" w:hAnsi="Times New Roman" w:cs="Times New Roman"/>
                <w:sz w:val="22"/>
                <w:szCs w:val="22"/>
              </w:rPr>
            </w:pPr>
          </w:p>
        </w:tc>
        <w:tc>
          <w:tcPr>
            <w:tcW w:w="2160" w:type="dxa"/>
            <w:tcBorders>
              <w:top w:val="single" w:sz="4" w:space="0" w:color="auto"/>
            </w:tcBorders>
          </w:tcPr>
          <w:p w14:paraId="6167744A" w14:textId="77777777" w:rsidR="00710F33" w:rsidRPr="00F40D11" w:rsidRDefault="00710F33" w:rsidP="00866253">
            <w:pPr>
              <w:rPr>
                <w:rFonts w:ascii="Times New Roman" w:hAnsi="Times New Roman" w:cs="Times New Roman"/>
                <w:sz w:val="22"/>
                <w:szCs w:val="22"/>
              </w:rPr>
            </w:pPr>
          </w:p>
        </w:tc>
      </w:tr>
    </w:tbl>
    <w:p w14:paraId="6167744C" w14:textId="77777777" w:rsidR="00A607E6" w:rsidRPr="00F40D11" w:rsidRDefault="00A607E6" w:rsidP="00384A82">
      <w:pPr>
        <w:widowControl/>
        <w:autoSpaceDE/>
        <w:autoSpaceDN/>
        <w:adjustRightInd/>
        <w:spacing w:after="200" w:line="276" w:lineRule="auto"/>
        <w:rPr>
          <w:rFonts w:ascii="Times New Roman" w:hAnsi="Times New Roman" w:cs="Times New Roman"/>
          <w:sz w:val="22"/>
          <w:szCs w:val="22"/>
          <w:u w:val="single"/>
        </w:rPr>
      </w:pPr>
    </w:p>
    <w:p w14:paraId="64D5457C" w14:textId="77777777" w:rsidR="007E59A6" w:rsidRPr="00F40D11" w:rsidRDefault="007E59A6" w:rsidP="00F761BE">
      <w:pPr>
        <w:widowControl/>
        <w:autoSpaceDE/>
        <w:autoSpaceDN/>
        <w:adjustRightInd/>
        <w:spacing w:after="200" w:line="276" w:lineRule="auto"/>
        <w:rPr>
          <w:rFonts w:ascii="Times New Roman" w:hAnsi="Times New Roman" w:cs="Times New Roman"/>
          <w:b/>
          <w:sz w:val="22"/>
          <w:szCs w:val="22"/>
        </w:rPr>
      </w:pPr>
    </w:p>
    <w:p w14:paraId="04E2F534" w14:textId="77777777" w:rsidR="00A849A0" w:rsidRDefault="00A849A0">
      <w:pPr>
        <w:widowControl/>
        <w:autoSpaceDE/>
        <w:autoSpaceDN/>
        <w:adjustRightInd/>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6167744D" w14:textId="02626EE3" w:rsidR="00A607E6" w:rsidRPr="00F85A3B" w:rsidRDefault="00D65580" w:rsidP="00F85A3B">
      <w:pPr>
        <w:widowControl/>
        <w:autoSpaceDE/>
        <w:autoSpaceDN/>
        <w:adjustRightInd/>
        <w:spacing w:after="200" w:line="276" w:lineRule="auto"/>
        <w:jc w:val="center"/>
        <w:rPr>
          <w:rFonts w:ascii="Times New Roman" w:hAnsi="Times New Roman" w:cs="Times New Roman"/>
          <w:b/>
        </w:rPr>
      </w:pPr>
      <w:r w:rsidRPr="00F85A3B">
        <w:rPr>
          <w:rFonts w:ascii="Times New Roman" w:hAnsi="Times New Roman" w:cs="Times New Roman"/>
          <w:b/>
        </w:rPr>
        <w:lastRenderedPageBreak/>
        <w:t>Rating Guidelines</w:t>
      </w:r>
    </w:p>
    <w:p w14:paraId="6167744E" w14:textId="22DF0856" w:rsidR="00710F33" w:rsidRPr="00F40D11" w:rsidRDefault="00E92C44" w:rsidP="00AD2221">
      <w:pPr>
        <w:widowControl/>
        <w:autoSpaceDE/>
        <w:autoSpaceDN/>
        <w:adjustRightInd/>
        <w:spacing w:after="200" w:line="276" w:lineRule="auto"/>
        <w:rPr>
          <w:rFonts w:ascii="Times New Roman" w:hAnsi="Times New Roman" w:cs="Times New Roman"/>
          <w:i/>
          <w:iCs/>
          <w:sz w:val="22"/>
          <w:szCs w:val="22"/>
        </w:rPr>
      </w:pPr>
      <w:r w:rsidRPr="00F40D11">
        <w:rPr>
          <w:rFonts w:ascii="Times New Roman" w:hAnsi="Times New Roman" w:cs="Times New Roman"/>
          <w:i/>
          <w:iCs/>
          <w:sz w:val="22"/>
          <w:szCs w:val="22"/>
        </w:rPr>
        <w:t xml:space="preserve">(Note that each section </w:t>
      </w:r>
      <w:r w:rsidR="6A0E89FC" w:rsidRPr="00F40D11">
        <w:rPr>
          <w:rFonts w:ascii="Times New Roman" w:hAnsi="Times New Roman" w:cs="Times New Roman"/>
          <w:i/>
          <w:iCs/>
          <w:sz w:val="22"/>
          <w:szCs w:val="22"/>
        </w:rPr>
        <w:t xml:space="preserve">of </w:t>
      </w:r>
      <w:r w:rsidR="3DFD9505" w:rsidRPr="00F40D11">
        <w:rPr>
          <w:rFonts w:ascii="Times New Roman" w:hAnsi="Times New Roman" w:cs="Times New Roman"/>
          <w:i/>
          <w:iCs/>
          <w:sz w:val="22"/>
          <w:szCs w:val="22"/>
        </w:rPr>
        <w:t xml:space="preserve">the application </w:t>
      </w:r>
      <w:r w:rsidRPr="00F40D11">
        <w:rPr>
          <w:rFonts w:ascii="Times New Roman" w:hAnsi="Times New Roman" w:cs="Times New Roman"/>
          <w:i/>
          <w:iCs/>
          <w:sz w:val="22"/>
          <w:szCs w:val="22"/>
        </w:rPr>
        <w:t>will be scored separately</w:t>
      </w:r>
      <w:r w:rsidR="3DFD9505" w:rsidRPr="00F40D11">
        <w:rPr>
          <w:rFonts w:ascii="Times New Roman" w:hAnsi="Times New Roman" w:cs="Times New Roman"/>
          <w:i/>
          <w:iCs/>
          <w:sz w:val="22"/>
          <w:szCs w:val="22"/>
        </w:rPr>
        <w:t>.</w:t>
      </w:r>
      <w:r w:rsidRPr="00F40D11">
        <w:rPr>
          <w:rFonts w:ascii="Times New Roman" w:hAnsi="Times New Roman" w:cs="Times New Roman"/>
          <w:i/>
          <w:iCs/>
          <w:sz w:val="22"/>
          <w:szCs w:val="22"/>
        </w:rPr>
        <w:t xml:space="preserve"> </w:t>
      </w:r>
      <w:r w:rsidR="3DFD9505" w:rsidRPr="00F40D11">
        <w:rPr>
          <w:rFonts w:ascii="Times New Roman" w:hAnsi="Times New Roman" w:cs="Times New Roman"/>
          <w:i/>
          <w:iCs/>
          <w:sz w:val="22"/>
          <w:szCs w:val="22"/>
        </w:rPr>
        <w:t>A</w:t>
      </w:r>
      <w:r w:rsidRPr="00F40D11">
        <w:rPr>
          <w:rFonts w:ascii="Times New Roman" w:hAnsi="Times New Roman" w:cs="Times New Roman"/>
          <w:i/>
          <w:iCs/>
          <w:sz w:val="22"/>
          <w:szCs w:val="22"/>
        </w:rPr>
        <w:t>ll pertinent information must be fully addressed in the appropriate section).</w:t>
      </w:r>
    </w:p>
    <w:p w14:paraId="6167744F"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sz w:val="22"/>
          <w:szCs w:val="22"/>
        </w:rPr>
      </w:pPr>
      <w:r w:rsidRPr="00F40D11">
        <w:rPr>
          <w:rFonts w:ascii="Times New Roman" w:eastAsia="Courier New" w:hAnsi="Times New Roman" w:cs="Times New Roman"/>
          <w:sz w:val="22"/>
          <w:szCs w:val="22"/>
        </w:rPr>
        <w:t> </w:t>
      </w:r>
    </w:p>
    <w:p w14:paraId="61677450" w14:textId="465C0CFE" w:rsidR="00710F33" w:rsidRPr="00F40D11" w:rsidRDefault="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iCs/>
          <w:sz w:val="22"/>
          <w:szCs w:val="22"/>
        </w:rPr>
      </w:pPr>
      <w:r w:rsidRPr="00F40D11">
        <w:rPr>
          <w:rFonts w:ascii="Times New Roman" w:eastAsia="Courier New" w:hAnsi="Times New Roman" w:cs="Times New Roman"/>
          <w:i/>
          <w:iCs/>
          <w:sz w:val="22"/>
          <w:szCs w:val="22"/>
        </w:rPr>
        <w:t xml:space="preserve">Excellent  </w:t>
      </w:r>
      <w:r w:rsidR="23126EF5" w:rsidRPr="00F40D11">
        <w:rPr>
          <w:rFonts w:ascii="Times New Roman" w:eastAsia="Courier New" w:hAnsi="Times New Roman" w:cs="Times New Roman"/>
          <w:i/>
          <w:iCs/>
          <w:sz w:val="22"/>
          <w:szCs w:val="22"/>
        </w:rPr>
        <w:t xml:space="preserve">       </w:t>
      </w:r>
      <w:r w:rsidRPr="00F40D11">
        <w:rPr>
          <w:rFonts w:ascii="Times New Roman" w:eastAsia="Courier New" w:hAnsi="Times New Roman" w:cs="Times New Roman"/>
          <w:i/>
          <w:sz w:val="22"/>
          <w:szCs w:val="22"/>
        </w:rPr>
        <w:tab/>
      </w:r>
      <w:r w:rsidRPr="00F40D11">
        <w:rPr>
          <w:rFonts w:ascii="Times New Roman" w:eastAsia="Courier New" w:hAnsi="Times New Roman" w:cs="Times New Roman"/>
          <w:sz w:val="22"/>
          <w:szCs w:val="22"/>
        </w:rPr>
        <w:t>Specific and comprehensive. Complete, detailed, and clearly articulated information as to how the criteria are met</w:t>
      </w:r>
      <w:r w:rsidR="00666063" w:rsidRPr="00F40D11">
        <w:rPr>
          <w:rFonts w:ascii="Times New Roman" w:eastAsia="Courier New" w:hAnsi="Times New Roman" w:cs="Times New Roman"/>
          <w:sz w:val="22"/>
          <w:szCs w:val="22"/>
        </w:rPr>
        <w:t xml:space="preserve">. </w:t>
      </w:r>
      <w:r w:rsidRPr="00F40D11">
        <w:rPr>
          <w:rFonts w:ascii="Times New Roman" w:eastAsia="Courier New" w:hAnsi="Times New Roman" w:cs="Times New Roman"/>
          <w:sz w:val="22"/>
          <w:szCs w:val="22"/>
        </w:rPr>
        <w:t>Well-conceived, thoroughly developed with promising program impact</w:t>
      </w:r>
      <w:r w:rsidR="00D65580" w:rsidRPr="00F40D11">
        <w:rPr>
          <w:rFonts w:ascii="Times New Roman" w:eastAsia="Courier New" w:hAnsi="Times New Roman" w:cs="Times New Roman"/>
          <w:sz w:val="22"/>
          <w:szCs w:val="22"/>
        </w:rPr>
        <w:t>.</w:t>
      </w:r>
    </w:p>
    <w:p w14:paraId="61677451"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sz w:val="22"/>
          <w:szCs w:val="22"/>
        </w:rPr>
      </w:pPr>
    </w:p>
    <w:p w14:paraId="61677452" w14:textId="325F38DB" w:rsidR="00710F33" w:rsidRPr="00F40D11" w:rsidRDefault="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iCs/>
          <w:sz w:val="22"/>
          <w:szCs w:val="22"/>
        </w:rPr>
      </w:pPr>
      <w:r w:rsidRPr="00F40D11">
        <w:rPr>
          <w:rFonts w:ascii="Times New Roman" w:eastAsia="Courier New" w:hAnsi="Times New Roman" w:cs="Times New Roman"/>
          <w:i/>
          <w:iCs/>
          <w:sz w:val="22"/>
          <w:szCs w:val="22"/>
        </w:rPr>
        <w:t xml:space="preserve">Good </w:t>
      </w:r>
      <w:r w:rsidR="23126EF5" w:rsidRPr="00F40D11">
        <w:rPr>
          <w:rFonts w:ascii="Times New Roman" w:eastAsia="Courier New" w:hAnsi="Times New Roman" w:cs="Times New Roman"/>
          <w:i/>
          <w:iCs/>
          <w:sz w:val="22"/>
          <w:szCs w:val="22"/>
        </w:rPr>
        <w:t xml:space="preserve">              </w:t>
      </w:r>
      <w:r w:rsidRPr="00F40D11">
        <w:rPr>
          <w:rFonts w:ascii="Times New Roman" w:eastAsia="Courier New" w:hAnsi="Times New Roman" w:cs="Times New Roman"/>
          <w:i/>
          <w:sz w:val="22"/>
          <w:szCs w:val="22"/>
        </w:rPr>
        <w:tab/>
      </w:r>
      <w:r w:rsidRPr="00F40D11">
        <w:rPr>
          <w:rFonts w:ascii="Times New Roman" w:eastAsia="Courier New" w:hAnsi="Times New Roman" w:cs="Times New Roman"/>
          <w:sz w:val="22"/>
          <w:szCs w:val="22"/>
        </w:rPr>
        <w:t>General but sufficient detail. Adequate information as to how the criteria are met, but some areas are not fully explained and/or questions remain. Some minor inconsistencies</w:t>
      </w:r>
      <w:r w:rsidR="00D65580" w:rsidRPr="00F40D11">
        <w:rPr>
          <w:rFonts w:ascii="Times New Roman" w:eastAsia="Courier New" w:hAnsi="Times New Roman" w:cs="Times New Roman"/>
          <w:sz w:val="22"/>
          <w:szCs w:val="22"/>
        </w:rPr>
        <w:t xml:space="preserve"> </w:t>
      </w:r>
      <w:r w:rsidRPr="00F40D11">
        <w:rPr>
          <w:rFonts w:ascii="Times New Roman" w:eastAsia="Courier New" w:hAnsi="Times New Roman" w:cs="Times New Roman"/>
          <w:sz w:val="22"/>
          <w:szCs w:val="22"/>
        </w:rPr>
        <w:t>and</w:t>
      </w:r>
      <w:r w:rsidR="23126EF5" w:rsidRPr="00F40D11">
        <w:rPr>
          <w:rFonts w:ascii="Times New Roman" w:eastAsia="Courier New" w:hAnsi="Times New Roman" w:cs="Times New Roman"/>
          <w:sz w:val="22"/>
          <w:szCs w:val="22"/>
        </w:rPr>
        <w:t>/or</w:t>
      </w:r>
      <w:r w:rsidRPr="00F40D11">
        <w:rPr>
          <w:rFonts w:ascii="Times New Roman" w:eastAsia="Courier New" w:hAnsi="Times New Roman" w:cs="Times New Roman"/>
          <w:sz w:val="22"/>
          <w:szCs w:val="22"/>
        </w:rPr>
        <w:t xml:space="preserve"> weaknesses</w:t>
      </w:r>
      <w:r w:rsidR="00666063" w:rsidRPr="00F40D11">
        <w:rPr>
          <w:rFonts w:ascii="Times New Roman" w:eastAsia="Courier New" w:hAnsi="Times New Roman" w:cs="Times New Roman"/>
          <w:sz w:val="22"/>
          <w:szCs w:val="22"/>
        </w:rPr>
        <w:t>.</w:t>
      </w:r>
      <w:r w:rsidR="00666063" w:rsidRPr="00F40D11">
        <w:rPr>
          <w:rFonts w:ascii="Times New Roman" w:eastAsia="Courier New" w:hAnsi="Times New Roman" w:cs="Times New Roman"/>
          <w:i/>
          <w:iCs/>
          <w:sz w:val="22"/>
          <w:szCs w:val="22"/>
        </w:rPr>
        <w:t xml:space="preserve"> </w:t>
      </w:r>
    </w:p>
    <w:p w14:paraId="61677453"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sz w:val="22"/>
          <w:szCs w:val="22"/>
        </w:rPr>
      </w:pPr>
    </w:p>
    <w:p w14:paraId="61677454" w14:textId="0A14F132" w:rsidR="00710F33" w:rsidRPr="00F40D11" w:rsidRDefault="00E1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iCs/>
          <w:sz w:val="22"/>
          <w:szCs w:val="22"/>
        </w:rPr>
      </w:pPr>
      <w:r w:rsidRPr="00F40D11">
        <w:rPr>
          <w:rFonts w:ascii="Times New Roman" w:eastAsia="Courier New" w:hAnsi="Times New Roman" w:cs="Times New Roman"/>
          <w:i/>
          <w:iCs/>
          <w:sz w:val="22"/>
          <w:szCs w:val="22"/>
        </w:rPr>
        <w:t xml:space="preserve">Marginal        </w:t>
      </w:r>
      <w:r w:rsidRPr="00F40D11">
        <w:rPr>
          <w:rFonts w:ascii="Times New Roman" w:eastAsia="Courier New" w:hAnsi="Times New Roman" w:cs="Times New Roman"/>
          <w:i/>
          <w:sz w:val="22"/>
          <w:szCs w:val="22"/>
        </w:rPr>
        <w:tab/>
      </w:r>
      <w:r w:rsidRPr="00F40D11">
        <w:rPr>
          <w:rFonts w:ascii="Times New Roman" w:eastAsia="Courier New" w:hAnsi="Times New Roman" w:cs="Times New Roman"/>
          <w:sz w:val="22"/>
          <w:szCs w:val="22"/>
        </w:rPr>
        <w:t>Vague</w:t>
      </w:r>
      <w:r w:rsidR="00710F33" w:rsidRPr="00F40D11">
        <w:rPr>
          <w:rFonts w:ascii="Times New Roman" w:eastAsia="Courier New" w:hAnsi="Times New Roman" w:cs="Times New Roman"/>
          <w:sz w:val="22"/>
          <w:szCs w:val="22"/>
        </w:rPr>
        <w:t xml:space="preserve"> </w:t>
      </w:r>
      <w:r w:rsidR="00710F33" w:rsidRPr="00F40D11">
        <w:rPr>
          <w:rFonts w:ascii="Times New Roman" w:hAnsi="Times New Roman" w:cs="Times New Roman"/>
          <w:color w:val="000000" w:themeColor="text1"/>
          <w:sz w:val="22"/>
          <w:szCs w:val="22"/>
        </w:rPr>
        <w:t xml:space="preserve">not clearly or explicitly stated. </w:t>
      </w:r>
      <w:r w:rsidR="00710F33" w:rsidRPr="00F40D11">
        <w:rPr>
          <w:rFonts w:ascii="Times New Roman" w:eastAsia="Courier New" w:hAnsi="Times New Roman" w:cs="Times New Roman"/>
          <w:sz w:val="22"/>
          <w:szCs w:val="22"/>
        </w:rPr>
        <w:t xml:space="preserve">Criteria </w:t>
      </w:r>
      <w:r w:rsidR="00105CAC" w:rsidRPr="00F40D11">
        <w:rPr>
          <w:rFonts w:ascii="Times New Roman" w:eastAsia="Courier New" w:hAnsi="Times New Roman" w:cs="Times New Roman"/>
          <w:sz w:val="22"/>
          <w:szCs w:val="22"/>
        </w:rPr>
        <w:t>are minimally</w:t>
      </w:r>
      <w:r w:rsidR="00710F33" w:rsidRPr="00F40D11">
        <w:rPr>
          <w:rFonts w:ascii="Times New Roman" w:eastAsia="Courier New" w:hAnsi="Times New Roman" w:cs="Times New Roman"/>
          <w:sz w:val="22"/>
          <w:szCs w:val="22"/>
        </w:rPr>
        <w:t xml:space="preserve"> met, but limited information is provided about approach and strategies</w:t>
      </w:r>
      <w:r w:rsidR="00666063" w:rsidRPr="00F40D11">
        <w:rPr>
          <w:rFonts w:ascii="Times New Roman" w:eastAsia="Courier New" w:hAnsi="Times New Roman" w:cs="Times New Roman"/>
          <w:sz w:val="22"/>
          <w:szCs w:val="22"/>
        </w:rPr>
        <w:t xml:space="preserve">. </w:t>
      </w:r>
      <w:r w:rsidR="00710F33" w:rsidRPr="00F40D11">
        <w:rPr>
          <w:rFonts w:ascii="Times New Roman" w:eastAsia="Courier New" w:hAnsi="Times New Roman" w:cs="Times New Roman"/>
          <w:sz w:val="22"/>
          <w:szCs w:val="22"/>
        </w:rPr>
        <w:t>Lacks focus and detail.</w:t>
      </w:r>
    </w:p>
    <w:p w14:paraId="61677455"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i/>
          <w:sz w:val="22"/>
          <w:szCs w:val="22"/>
        </w:rPr>
      </w:pPr>
    </w:p>
    <w:p w14:paraId="61677456" w14:textId="1E57346F"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sz w:val="22"/>
          <w:szCs w:val="22"/>
        </w:rPr>
      </w:pPr>
      <w:r w:rsidRPr="00F40D11">
        <w:rPr>
          <w:rFonts w:ascii="Times New Roman" w:eastAsia="Courier New" w:hAnsi="Times New Roman" w:cs="Times New Roman"/>
          <w:i/>
          <w:iCs/>
          <w:sz w:val="22"/>
          <w:szCs w:val="22"/>
        </w:rPr>
        <w:t>Inadequate</w:t>
      </w:r>
      <w:r w:rsidR="56AE5FC6" w:rsidRPr="00F40D11">
        <w:rPr>
          <w:rFonts w:ascii="Times New Roman" w:eastAsia="Courier New" w:hAnsi="Times New Roman" w:cs="Times New Roman"/>
          <w:i/>
          <w:iCs/>
          <w:sz w:val="22"/>
          <w:szCs w:val="22"/>
        </w:rPr>
        <w:t xml:space="preserve">      </w:t>
      </w:r>
      <w:r w:rsidRPr="00F40D11">
        <w:rPr>
          <w:rFonts w:ascii="Times New Roman" w:eastAsia="Courier New" w:hAnsi="Times New Roman" w:cs="Times New Roman"/>
          <w:i/>
          <w:sz w:val="22"/>
          <w:szCs w:val="22"/>
        </w:rPr>
        <w:tab/>
      </w:r>
      <w:r w:rsidRPr="00F40D11">
        <w:rPr>
          <w:rFonts w:ascii="Times New Roman" w:eastAsia="Courier New" w:hAnsi="Times New Roman" w:cs="Times New Roman"/>
          <w:sz w:val="22"/>
          <w:szCs w:val="22"/>
        </w:rPr>
        <w:t>Does not meet the criteria, fails to provide information, provides inaccurate information, or provides information that requires substantial clarification as to how the criteria are met.</w:t>
      </w:r>
    </w:p>
    <w:p w14:paraId="61677457"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b/>
          <w:sz w:val="22"/>
          <w:szCs w:val="22"/>
        </w:rPr>
      </w:pPr>
    </w:p>
    <w:p w14:paraId="61677458" w14:textId="77777777" w:rsidR="00002D8A" w:rsidRPr="00F40D11" w:rsidRDefault="00002D8A"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b/>
          <w:sz w:val="22"/>
          <w:szCs w:val="22"/>
        </w:rPr>
      </w:pPr>
    </w:p>
    <w:p w14:paraId="61677459" w14:textId="77777777" w:rsidR="00002D8A" w:rsidRPr="00F40D11" w:rsidRDefault="00002D8A"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b/>
          <w:sz w:val="22"/>
          <w:szCs w:val="22"/>
        </w:rPr>
      </w:pPr>
    </w:p>
    <w:p w14:paraId="6167745A" w14:textId="77777777" w:rsidR="00710F33" w:rsidRPr="00F40D11" w:rsidRDefault="00710F33" w:rsidP="0071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imes New Roman" w:eastAsia="Courier New" w:hAnsi="Times New Roman" w:cs="Times New Roman"/>
          <w:b/>
          <w:sz w:val="22"/>
          <w:szCs w:val="22"/>
        </w:rPr>
      </w:pPr>
    </w:p>
    <w:tbl>
      <w:tblPr>
        <w:tblW w:w="102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5"/>
        <w:gridCol w:w="1137"/>
        <w:gridCol w:w="1137"/>
        <w:gridCol w:w="1137"/>
        <w:gridCol w:w="1219"/>
      </w:tblGrid>
      <w:tr w:rsidR="00710F33" w:rsidRPr="00F40D11" w14:paraId="61677460" w14:textId="77777777" w:rsidTr="00DE651D">
        <w:trPr>
          <w:trHeight w:val="523"/>
        </w:trPr>
        <w:tc>
          <w:tcPr>
            <w:tcW w:w="5625" w:type="dxa"/>
            <w:tcBorders>
              <w:top w:val="single" w:sz="4" w:space="0" w:color="auto"/>
              <w:left w:val="single" w:sz="4" w:space="0" w:color="auto"/>
              <w:bottom w:val="single" w:sz="4" w:space="0" w:color="auto"/>
              <w:right w:val="single" w:sz="4" w:space="0" w:color="auto"/>
            </w:tcBorders>
            <w:vAlign w:val="center"/>
          </w:tcPr>
          <w:p w14:paraId="6167745B" w14:textId="77777777" w:rsidR="00710F33" w:rsidRPr="00F40D11" w:rsidRDefault="00710F33" w:rsidP="001F1C61">
            <w:pPr>
              <w:rPr>
                <w:rFonts w:ascii="Times New Roman" w:hAnsi="Times New Roman" w:cs="Times New Roman"/>
                <w:sz w:val="22"/>
                <w:szCs w:val="22"/>
              </w:rPr>
            </w:pPr>
            <w:r w:rsidRPr="00F40D11">
              <w:rPr>
                <w:rFonts w:ascii="Times New Roman" w:hAnsi="Times New Roman" w:cs="Times New Roman"/>
                <w:b/>
                <w:sz w:val="22"/>
                <w:szCs w:val="22"/>
              </w:rPr>
              <w:t xml:space="preserve">Statement of Need/Problem </w:t>
            </w:r>
            <w:r w:rsidRPr="00F40D11">
              <w:rPr>
                <w:rFonts w:ascii="Times New Roman" w:hAnsi="Times New Roman" w:cs="Times New Roman"/>
                <w:sz w:val="22"/>
                <w:szCs w:val="22"/>
              </w:rPr>
              <w:t>(</w:t>
            </w:r>
            <w:r w:rsidR="001F1C61" w:rsidRPr="00F40D11">
              <w:rPr>
                <w:rFonts w:ascii="Times New Roman" w:hAnsi="Times New Roman" w:cs="Times New Roman"/>
                <w:sz w:val="22"/>
                <w:szCs w:val="22"/>
              </w:rPr>
              <w:t>maximum 15</w:t>
            </w:r>
            <w:r w:rsidR="00C032CA" w:rsidRPr="00F40D11">
              <w:rPr>
                <w:rFonts w:ascii="Times New Roman" w:hAnsi="Times New Roman" w:cs="Times New Roman"/>
                <w:sz w:val="22"/>
                <w:szCs w:val="22"/>
              </w:rPr>
              <w:t xml:space="preserve"> points</w:t>
            </w:r>
            <w:r w:rsidR="001F1C61" w:rsidRPr="00F40D11">
              <w:rPr>
                <w:rFonts w:ascii="Times New Roman" w:hAnsi="Times New Roman" w:cs="Times New Roman"/>
                <w:sz w:val="22"/>
                <w:szCs w:val="22"/>
              </w:rPr>
              <w:t>)</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5C"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Excellent</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5D"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Good</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5E"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Marginal</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5F"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Inadequate</w:t>
            </w:r>
          </w:p>
        </w:tc>
      </w:tr>
      <w:tr w:rsidR="00710F33" w:rsidRPr="00F40D11" w14:paraId="61677466" w14:textId="77777777" w:rsidTr="00DE651D">
        <w:trPr>
          <w:trHeight w:val="479"/>
        </w:trPr>
        <w:tc>
          <w:tcPr>
            <w:tcW w:w="5625" w:type="dxa"/>
            <w:tcBorders>
              <w:top w:val="single" w:sz="4" w:space="0" w:color="auto"/>
              <w:left w:val="single" w:sz="4" w:space="0" w:color="auto"/>
              <w:bottom w:val="single" w:sz="4" w:space="0" w:color="auto"/>
              <w:right w:val="single" w:sz="4" w:space="0" w:color="auto"/>
            </w:tcBorders>
          </w:tcPr>
          <w:p w14:paraId="61677461" w14:textId="77777777" w:rsidR="00710F33" w:rsidRPr="00F40D11" w:rsidRDefault="00710F33" w:rsidP="00AD2221">
            <w:pPr>
              <w:shd w:val="clear" w:color="auto" w:fill="FFFFFF" w:themeFill="background1"/>
              <w:rPr>
                <w:rFonts w:ascii="Times New Roman" w:hAnsi="Times New Roman" w:cs="Times New Roman"/>
                <w:sz w:val="22"/>
                <w:szCs w:val="22"/>
              </w:rPr>
            </w:pPr>
            <w:r w:rsidRPr="00F40D11">
              <w:rPr>
                <w:rFonts w:ascii="Times New Roman" w:hAnsi="Times New Roman" w:cs="Times New Roman"/>
                <w:sz w:val="22"/>
                <w:szCs w:val="22"/>
              </w:rPr>
              <w:t>Describes the overall need for this project including the number of homeless students to be served. (5 pts)</w:t>
            </w:r>
          </w:p>
        </w:tc>
        <w:tc>
          <w:tcPr>
            <w:tcW w:w="1137" w:type="dxa"/>
            <w:tcBorders>
              <w:top w:val="single" w:sz="4" w:space="0" w:color="auto"/>
              <w:left w:val="single" w:sz="4" w:space="0" w:color="auto"/>
              <w:bottom w:val="single" w:sz="4" w:space="0" w:color="auto"/>
              <w:right w:val="single" w:sz="4" w:space="0" w:color="auto"/>
            </w:tcBorders>
            <w:vAlign w:val="center"/>
          </w:tcPr>
          <w:p w14:paraId="61677462" w14:textId="4867532B" w:rsidR="00710F33" w:rsidRPr="00F40D11" w:rsidRDefault="009B185D" w:rsidP="00866253">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7" w:type="dxa"/>
            <w:tcBorders>
              <w:top w:val="single" w:sz="4" w:space="0" w:color="auto"/>
              <w:left w:val="single" w:sz="4" w:space="0" w:color="auto"/>
              <w:bottom w:val="single" w:sz="4" w:space="0" w:color="auto"/>
              <w:right w:val="single" w:sz="4" w:space="0" w:color="auto"/>
            </w:tcBorders>
            <w:vAlign w:val="center"/>
          </w:tcPr>
          <w:p w14:paraId="61677463" w14:textId="3EEE613A" w:rsidR="00710F33" w:rsidRPr="00F40D11" w:rsidRDefault="009B185D" w:rsidP="00866253">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7" w:type="dxa"/>
            <w:tcBorders>
              <w:top w:val="single" w:sz="4" w:space="0" w:color="auto"/>
              <w:left w:val="single" w:sz="4" w:space="0" w:color="auto"/>
              <w:bottom w:val="single" w:sz="4" w:space="0" w:color="auto"/>
              <w:right w:val="single" w:sz="4" w:space="0" w:color="auto"/>
            </w:tcBorders>
            <w:vAlign w:val="center"/>
          </w:tcPr>
          <w:p w14:paraId="61677464" w14:textId="5A14C848" w:rsidR="00710F33" w:rsidRPr="00F40D11" w:rsidRDefault="009B185D" w:rsidP="00866253">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19" w:type="dxa"/>
            <w:tcBorders>
              <w:top w:val="single" w:sz="4" w:space="0" w:color="auto"/>
              <w:left w:val="single" w:sz="4" w:space="0" w:color="auto"/>
              <w:bottom w:val="single" w:sz="4" w:space="0" w:color="auto"/>
              <w:right w:val="single" w:sz="4" w:space="0" w:color="auto"/>
            </w:tcBorders>
            <w:vAlign w:val="center"/>
          </w:tcPr>
          <w:p w14:paraId="61677465"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6C" w14:textId="77777777" w:rsidTr="00DE651D">
        <w:trPr>
          <w:trHeight w:val="731"/>
        </w:trPr>
        <w:tc>
          <w:tcPr>
            <w:tcW w:w="5625" w:type="dxa"/>
            <w:tcBorders>
              <w:top w:val="single" w:sz="4" w:space="0" w:color="auto"/>
              <w:left w:val="single" w:sz="4" w:space="0" w:color="auto"/>
              <w:bottom w:val="single" w:sz="4" w:space="0" w:color="auto"/>
              <w:right w:val="single" w:sz="4" w:space="0" w:color="auto"/>
            </w:tcBorders>
          </w:tcPr>
          <w:p w14:paraId="61677467" w14:textId="77777777"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Describes the number of children and youth identified as homeless, including the method used for identification and the number of family homeless shelters in the district (if applicable) and list other school districts served by those shelters. (5 pts)</w:t>
            </w:r>
          </w:p>
        </w:tc>
        <w:tc>
          <w:tcPr>
            <w:tcW w:w="1137" w:type="dxa"/>
            <w:tcBorders>
              <w:top w:val="single" w:sz="4" w:space="0" w:color="auto"/>
              <w:left w:val="single" w:sz="4" w:space="0" w:color="auto"/>
              <w:bottom w:val="single" w:sz="4" w:space="0" w:color="auto"/>
              <w:right w:val="single" w:sz="4" w:space="0" w:color="auto"/>
            </w:tcBorders>
            <w:vAlign w:val="center"/>
          </w:tcPr>
          <w:p w14:paraId="61677468" w14:textId="6A5466AB"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7" w:type="dxa"/>
            <w:tcBorders>
              <w:top w:val="single" w:sz="4" w:space="0" w:color="auto"/>
              <w:left w:val="single" w:sz="4" w:space="0" w:color="auto"/>
              <w:bottom w:val="single" w:sz="4" w:space="0" w:color="auto"/>
              <w:right w:val="single" w:sz="4" w:space="0" w:color="auto"/>
            </w:tcBorders>
            <w:vAlign w:val="center"/>
          </w:tcPr>
          <w:p w14:paraId="61677469" w14:textId="42F39945"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7" w:type="dxa"/>
            <w:tcBorders>
              <w:top w:val="single" w:sz="4" w:space="0" w:color="auto"/>
              <w:left w:val="single" w:sz="4" w:space="0" w:color="auto"/>
              <w:bottom w:val="single" w:sz="4" w:space="0" w:color="auto"/>
              <w:right w:val="single" w:sz="4" w:space="0" w:color="auto"/>
            </w:tcBorders>
            <w:vAlign w:val="center"/>
          </w:tcPr>
          <w:p w14:paraId="6167746A" w14:textId="164BBC2B"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19" w:type="dxa"/>
            <w:tcBorders>
              <w:top w:val="single" w:sz="4" w:space="0" w:color="auto"/>
              <w:left w:val="single" w:sz="4" w:space="0" w:color="auto"/>
              <w:bottom w:val="single" w:sz="4" w:space="0" w:color="auto"/>
              <w:right w:val="single" w:sz="4" w:space="0" w:color="auto"/>
            </w:tcBorders>
            <w:vAlign w:val="center"/>
          </w:tcPr>
          <w:p w14:paraId="6167746B" w14:textId="727E77C3"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72" w14:textId="77777777" w:rsidTr="00DE651D">
        <w:trPr>
          <w:trHeight w:val="731"/>
        </w:trPr>
        <w:tc>
          <w:tcPr>
            <w:tcW w:w="5625" w:type="dxa"/>
            <w:tcBorders>
              <w:top w:val="single" w:sz="4" w:space="0" w:color="auto"/>
              <w:left w:val="single" w:sz="4" w:space="0" w:color="auto"/>
              <w:bottom w:val="single" w:sz="4" w:space="0" w:color="auto"/>
              <w:right w:val="single" w:sz="4" w:space="0" w:color="auto"/>
            </w:tcBorders>
          </w:tcPr>
          <w:p w14:paraId="6167746D" w14:textId="77777777" w:rsidR="009B185D" w:rsidRPr="00F40D11" w:rsidRDefault="009B185D" w:rsidP="009B185D">
            <w:pPr>
              <w:shd w:val="clear" w:color="auto" w:fill="FFFFFF"/>
              <w:rPr>
                <w:rFonts w:ascii="Times New Roman" w:hAnsi="Times New Roman" w:cs="Times New Roman"/>
                <w:bCs/>
                <w:sz w:val="22"/>
                <w:szCs w:val="22"/>
              </w:rPr>
            </w:pPr>
            <w:r w:rsidRPr="00F40D11">
              <w:rPr>
                <w:rFonts w:ascii="Times New Roman" w:hAnsi="Times New Roman" w:cs="Times New Roman"/>
                <w:sz w:val="22"/>
                <w:szCs w:val="22"/>
              </w:rPr>
              <w:t>Describes ways in which the district has identified the specific needs of children and youth who are homeless, including how this information was used to identify project needs. (5 pts)</w:t>
            </w:r>
          </w:p>
        </w:tc>
        <w:tc>
          <w:tcPr>
            <w:tcW w:w="1137" w:type="dxa"/>
            <w:tcBorders>
              <w:top w:val="single" w:sz="4" w:space="0" w:color="auto"/>
              <w:left w:val="single" w:sz="4" w:space="0" w:color="auto"/>
              <w:bottom w:val="single" w:sz="4" w:space="0" w:color="auto"/>
              <w:right w:val="single" w:sz="4" w:space="0" w:color="auto"/>
            </w:tcBorders>
            <w:vAlign w:val="center"/>
          </w:tcPr>
          <w:p w14:paraId="6167746E" w14:textId="78C5723E"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7" w:type="dxa"/>
            <w:tcBorders>
              <w:top w:val="single" w:sz="4" w:space="0" w:color="auto"/>
              <w:left w:val="single" w:sz="4" w:space="0" w:color="auto"/>
              <w:bottom w:val="single" w:sz="4" w:space="0" w:color="auto"/>
              <w:right w:val="single" w:sz="4" w:space="0" w:color="auto"/>
            </w:tcBorders>
            <w:vAlign w:val="center"/>
          </w:tcPr>
          <w:p w14:paraId="6167746F" w14:textId="49BC9ED9"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7" w:type="dxa"/>
            <w:tcBorders>
              <w:top w:val="single" w:sz="4" w:space="0" w:color="auto"/>
              <w:left w:val="single" w:sz="4" w:space="0" w:color="auto"/>
              <w:bottom w:val="single" w:sz="4" w:space="0" w:color="auto"/>
              <w:right w:val="single" w:sz="4" w:space="0" w:color="auto"/>
            </w:tcBorders>
            <w:vAlign w:val="center"/>
          </w:tcPr>
          <w:p w14:paraId="61677470" w14:textId="6426BB14"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19" w:type="dxa"/>
            <w:tcBorders>
              <w:top w:val="single" w:sz="4" w:space="0" w:color="auto"/>
              <w:left w:val="single" w:sz="4" w:space="0" w:color="auto"/>
              <w:bottom w:val="single" w:sz="4" w:space="0" w:color="auto"/>
              <w:right w:val="single" w:sz="4" w:space="0" w:color="auto"/>
            </w:tcBorders>
            <w:vAlign w:val="center"/>
          </w:tcPr>
          <w:p w14:paraId="61677471" w14:textId="3CE3DCB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710F33" w:rsidRPr="00F40D11" w14:paraId="61677478" w14:textId="77777777" w:rsidTr="00DE651D">
        <w:tblPrEx>
          <w:tblBorders>
            <w:insideH w:val="single" w:sz="4" w:space="0" w:color="auto"/>
            <w:insideV w:val="single" w:sz="4" w:space="0" w:color="auto"/>
          </w:tblBorders>
        </w:tblPrEx>
        <w:trPr>
          <w:trHeight w:val="281"/>
        </w:trPr>
        <w:tc>
          <w:tcPr>
            <w:tcW w:w="5625" w:type="dxa"/>
            <w:tcBorders>
              <w:bottom w:val="single" w:sz="4" w:space="0" w:color="auto"/>
            </w:tcBorders>
          </w:tcPr>
          <w:p w14:paraId="61677473" w14:textId="77777777" w:rsidR="00710F33" w:rsidRPr="00F40D11" w:rsidRDefault="00710F33" w:rsidP="00F761BE">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right"/>
              <w:rPr>
                <w:rFonts w:ascii="Times New Roman" w:hAnsi="Times New Roman" w:cs="Times New Roman"/>
                <w:sz w:val="22"/>
                <w:szCs w:val="22"/>
              </w:rPr>
            </w:pPr>
            <w:r w:rsidRPr="00F40D11">
              <w:rPr>
                <w:rFonts w:ascii="Times New Roman" w:hAnsi="Times New Roman" w:cs="Times New Roman"/>
                <w:sz w:val="22"/>
                <w:szCs w:val="22"/>
              </w:rPr>
              <w:t> </w:t>
            </w:r>
            <w:r w:rsidRPr="00F40D11">
              <w:rPr>
                <w:rFonts w:ascii="Times New Roman" w:hAnsi="Times New Roman" w:cs="Times New Roman"/>
                <w:b/>
                <w:sz w:val="22"/>
                <w:szCs w:val="22"/>
              </w:rPr>
              <w:t>Score</w:t>
            </w:r>
            <w:r w:rsidR="008661C6" w:rsidRPr="00F40D11">
              <w:rPr>
                <w:rFonts w:ascii="Times New Roman" w:hAnsi="Times New Roman" w:cs="Times New Roman"/>
                <w:b/>
                <w:sz w:val="22"/>
                <w:szCs w:val="22"/>
              </w:rPr>
              <w:t>s</w:t>
            </w:r>
          </w:p>
        </w:tc>
        <w:tc>
          <w:tcPr>
            <w:tcW w:w="1137" w:type="dxa"/>
          </w:tcPr>
          <w:p w14:paraId="61677474" w14:textId="77777777" w:rsidR="00710F33" w:rsidRPr="00F40D11" w:rsidRDefault="00710F33" w:rsidP="0086625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137" w:type="dxa"/>
          </w:tcPr>
          <w:p w14:paraId="61677475" w14:textId="77777777" w:rsidR="00710F33" w:rsidRPr="00F40D11" w:rsidRDefault="00710F33" w:rsidP="0086625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137" w:type="dxa"/>
          </w:tcPr>
          <w:p w14:paraId="61677476" w14:textId="77777777" w:rsidR="00710F33" w:rsidRPr="00F40D11" w:rsidRDefault="00710F33" w:rsidP="0086625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219" w:type="dxa"/>
          </w:tcPr>
          <w:p w14:paraId="61677477" w14:textId="77777777" w:rsidR="00710F33" w:rsidRPr="00F40D11" w:rsidRDefault="00710F33" w:rsidP="0086625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bl>
    <w:p w14:paraId="61677479"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6167747A"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40D11">
        <w:rPr>
          <w:rFonts w:ascii="Times New Roman" w:hAnsi="Times New Roman" w:cs="Times New Roman"/>
          <w:sz w:val="22"/>
          <w:szCs w:val="22"/>
        </w:rPr>
        <w:t> </w:t>
      </w:r>
    </w:p>
    <w:tbl>
      <w:tblPr>
        <w:tblW w:w="102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1138"/>
        <w:gridCol w:w="1138"/>
        <w:gridCol w:w="1138"/>
        <w:gridCol w:w="1204"/>
      </w:tblGrid>
      <w:tr w:rsidR="00710F33" w:rsidRPr="00F40D11" w14:paraId="61677480" w14:textId="77777777" w:rsidTr="00DE651D">
        <w:trPr>
          <w:trHeight w:val="458"/>
        </w:trPr>
        <w:tc>
          <w:tcPr>
            <w:tcW w:w="5637" w:type="dxa"/>
            <w:tcBorders>
              <w:top w:val="single" w:sz="4" w:space="0" w:color="auto"/>
              <w:left w:val="single" w:sz="4" w:space="0" w:color="auto"/>
              <w:bottom w:val="single" w:sz="4" w:space="0" w:color="auto"/>
              <w:right w:val="single" w:sz="4" w:space="0" w:color="auto"/>
            </w:tcBorders>
            <w:vAlign w:val="center"/>
          </w:tcPr>
          <w:p w14:paraId="6167747B" w14:textId="77777777" w:rsidR="00710F33" w:rsidRPr="00F40D11" w:rsidRDefault="00710F33" w:rsidP="00866253">
            <w:pPr>
              <w:shd w:val="clear" w:color="auto" w:fill="FFFFFF"/>
              <w:rPr>
                <w:rFonts w:ascii="Times New Roman" w:hAnsi="Times New Roman" w:cs="Times New Roman"/>
                <w:b/>
                <w:bCs/>
                <w:sz w:val="22"/>
                <w:szCs w:val="22"/>
              </w:rPr>
            </w:pPr>
            <w:r w:rsidRPr="00F40D11">
              <w:rPr>
                <w:rFonts w:ascii="Times New Roman" w:hAnsi="Times New Roman" w:cs="Times New Roman"/>
                <w:b/>
                <w:sz w:val="22"/>
                <w:szCs w:val="22"/>
              </w:rPr>
              <w:t>Goals and Objectives</w:t>
            </w:r>
            <w:r w:rsidR="001F1C61" w:rsidRPr="00F40D11">
              <w:rPr>
                <w:rFonts w:ascii="Times New Roman" w:hAnsi="Times New Roman" w:cs="Times New Roman"/>
                <w:b/>
                <w:sz w:val="22"/>
                <w:szCs w:val="22"/>
              </w:rPr>
              <w:t xml:space="preserve"> </w:t>
            </w:r>
            <w:r w:rsidR="001F1C61" w:rsidRPr="00F40D11">
              <w:rPr>
                <w:rFonts w:ascii="Times New Roman" w:hAnsi="Times New Roman" w:cs="Times New Roman"/>
                <w:sz w:val="22"/>
                <w:szCs w:val="22"/>
              </w:rPr>
              <w:t>(maximum 15</w:t>
            </w:r>
            <w:r w:rsidR="00C032CA" w:rsidRPr="00F40D11">
              <w:rPr>
                <w:rFonts w:ascii="Times New Roman" w:hAnsi="Times New Roman" w:cs="Times New Roman"/>
                <w:sz w:val="22"/>
                <w:szCs w:val="22"/>
              </w:rPr>
              <w:t xml:space="preserve"> points</w:t>
            </w:r>
            <w:r w:rsidR="001F1C61" w:rsidRPr="00F40D11">
              <w:rPr>
                <w:rFonts w:ascii="Times New Roman" w:hAnsi="Times New Roman" w:cs="Times New Roman"/>
                <w:sz w:val="22"/>
                <w:szCs w:val="22"/>
              </w:rPr>
              <w:t>)</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7C"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Excellent</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7D"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Good</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7E"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Marginal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7F" w14:textId="77777777" w:rsidR="00710F33" w:rsidRPr="00F40D11" w:rsidRDefault="00710F33" w:rsidP="00866253">
            <w:pPr>
              <w:jc w:val="center"/>
              <w:rPr>
                <w:rFonts w:ascii="Times New Roman" w:hAnsi="Times New Roman" w:cs="Times New Roman"/>
                <w:sz w:val="22"/>
                <w:szCs w:val="22"/>
              </w:rPr>
            </w:pPr>
            <w:r w:rsidRPr="00F40D11">
              <w:rPr>
                <w:rFonts w:ascii="Times New Roman" w:hAnsi="Times New Roman" w:cs="Times New Roman"/>
                <w:sz w:val="22"/>
                <w:szCs w:val="22"/>
              </w:rPr>
              <w:t>Inadequate</w:t>
            </w:r>
          </w:p>
        </w:tc>
      </w:tr>
      <w:tr w:rsidR="009B185D" w:rsidRPr="00F40D11" w14:paraId="61677486" w14:textId="77777777" w:rsidTr="00DE651D">
        <w:trPr>
          <w:trHeight w:val="711"/>
        </w:trPr>
        <w:tc>
          <w:tcPr>
            <w:tcW w:w="5637" w:type="dxa"/>
            <w:tcBorders>
              <w:top w:val="nil"/>
              <w:left w:val="single" w:sz="4" w:space="0" w:color="auto"/>
              <w:bottom w:val="single" w:sz="4" w:space="0" w:color="auto"/>
              <w:right w:val="single" w:sz="4" w:space="0" w:color="auto"/>
            </w:tcBorders>
          </w:tcPr>
          <w:p w14:paraId="61677481" w14:textId="5F580354" w:rsidR="009B185D" w:rsidRPr="00F40D11" w:rsidRDefault="009B185D" w:rsidP="009B185D">
            <w:pPr>
              <w:pStyle w:val="Header"/>
              <w:shd w:val="clear" w:color="auto" w:fill="FFFFFF"/>
              <w:tabs>
                <w:tab w:val="clear" w:pos="4320"/>
                <w:tab w:val="clear" w:pos="8640"/>
              </w:tabs>
              <w:rPr>
                <w:rFonts w:ascii="Times New Roman" w:hAnsi="Times New Roman"/>
                <w:sz w:val="22"/>
                <w:szCs w:val="22"/>
              </w:rPr>
            </w:pPr>
            <w:r w:rsidRPr="00F40D11">
              <w:rPr>
                <w:rFonts w:ascii="Times New Roman" w:hAnsi="Times New Roman"/>
                <w:sz w:val="22"/>
                <w:szCs w:val="22"/>
              </w:rPr>
              <w:t xml:space="preserve">Provides a concise statement of the goal(s) of the project that addresses how the identification, enrollment, </w:t>
            </w:r>
            <w:r w:rsidR="00EB672C" w:rsidRPr="00F40D11">
              <w:rPr>
                <w:rFonts w:ascii="Times New Roman" w:hAnsi="Times New Roman"/>
                <w:sz w:val="22"/>
                <w:szCs w:val="22"/>
              </w:rPr>
              <w:t>retention,</w:t>
            </w:r>
            <w:r w:rsidRPr="00F40D11">
              <w:rPr>
                <w:rFonts w:ascii="Times New Roman" w:hAnsi="Times New Roman"/>
                <w:sz w:val="22"/>
                <w:szCs w:val="22"/>
              </w:rPr>
              <w:t xml:space="preserve"> and educational success of homeless children are achieved. (5 pts)</w:t>
            </w:r>
          </w:p>
        </w:tc>
        <w:tc>
          <w:tcPr>
            <w:tcW w:w="1138" w:type="dxa"/>
            <w:tcBorders>
              <w:top w:val="nil"/>
              <w:left w:val="single" w:sz="4" w:space="0" w:color="auto"/>
              <w:bottom w:val="single" w:sz="4" w:space="0" w:color="auto"/>
              <w:right w:val="single" w:sz="4" w:space="0" w:color="auto"/>
            </w:tcBorders>
            <w:vAlign w:val="center"/>
          </w:tcPr>
          <w:p w14:paraId="61677482" w14:textId="0C9701EB"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8" w:type="dxa"/>
            <w:tcBorders>
              <w:top w:val="nil"/>
              <w:left w:val="single" w:sz="4" w:space="0" w:color="auto"/>
              <w:bottom w:val="single" w:sz="4" w:space="0" w:color="auto"/>
              <w:right w:val="single" w:sz="4" w:space="0" w:color="auto"/>
            </w:tcBorders>
            <w:vAlign w:val="center"/>
          </w:tcPr>
          <w:p w14:paraId="61677483" w14:textId="18315902"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8" w:type="dxa"/>
            <w:tcBorders>
              <w:top w:val="nil"/>
              <w:left w:val="single" w:sz="4" w:space="0" w:color="auto"/>
              <w:bottom w:val="single" w:sz="4" w:space="0" w:color="auto"/>
              <w:right w:val="single" w:sz="4" w:space="0" w:color="auto"/>
            </w:tcBorders>
            <w:vAlign w:val="center"/>
          </w:tcPr>
          <w:p w14:paraId="61677484" w14:textId="383063E4"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04" w:type="dxa"/>
            <w:tcBorders>
              <w:top w:val="nil"/>
              <w:left w:val="single" w:sz="4" w:space="0" w:color="auto"/>
              <w:bottom w:val="single" w:sz="4" w:space="0" w:color="auto"/>
              <w:right w:val="single" w:sz="4" w:space="0" w:color="auto"/>
            </w:tcBorders>
            <w:vAlign w:val="center"/>
          </w:tcPr>
          <w:p w14:paraId="61677485" w14:textId="3374E437"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8C" w14:textId="77777777" w:rsidTr="00DE651D">
        <w:trPr>
          <w:trHeight w:val="466"/>
        </w:trPr>
        <w:tc>
          <w:tcPr>
            <w:tcW w:w="5637" w:type="dxa"/>
            <w:tcBorders>
              <w:top w:val="nil"/>
              <w:left w:val="single" w:sz="4" w:space="0" w:color="auto"/>
              <w:bottom w:val="single" w:sz="4" w:space="0" w:color="auto"/>
              <w:right w:val="single" w:sz="4" w:space="0" w:color="auto"/>
            </w:tcBorders>
          </w:tcPr>
          <w:p w14:paraId="61677487" w14:textId="77777777" w:rsidR="009B185D" w:rsidRPr="00F40D11" w:rsidRDefault="009B185D" w:rsidP="009B185D">
            <w:pPr>
              <w:pStyle w:val="Header"/>
              <w:shd w:val="clear" w:color="auto" w:fill="FFFFFF"/>
              <w:tabs>
                <w:tab w:val="clear" w:pos="4320"/>
                <w:tab w:val="clear" w:pos="8640"/>
              </w:tabs>
              <w:rPr>
                <w:rFonts w:ascii="Times New Roman" w:hAnsi="Times New Roman"/>
                <w:sz w:val="22"/>
                <w:szCs w:val="22"/>
              </w:rPr>
            </w:pPr>
            <w:r w:rsidRPr="00F40D11">
              <w:rPr>
                <w:rFonts w:ascii="Times New Roman" w:hAnsi="Times New Roman"/>
                <w:sz w:val="22"/>
                <w:szCs w:val="22"/>
              </w:rPr>
              <w:t>Provides realistic goals and objectives that are stated in a clear and measurable manner. (5 pts)</w:t>
            </w:r>
          </w:p>
        </w:tc>
        <w:tc>
          <w:tcPr>
            <w:tcW w:w="1138" w:type="dxa"/>
            <w:tcBorders>
              <w:top w:val="nil"/>
              <w:left w:val="single" w:sz="4" w:space="0" w:color="auto"/>
              <w:bottom w:val="single" w:sz="4" w:space="0" w:color="auto"/>
              <w:right w:val="single" w:sz="4" w:space="0" w:color="auto"/>
            </w:tcBorders>
            <w:vAlign w:val="center"/>
          </w:tcPr>
          <w:p w14:paraId="61677488" w14:textId="2663E94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8" w:type="dxa"/>
            <w:tcBorders>
              <w:top w:val="nil"/>
              <w:left w:val="single" w:sz="4" w:space="0" w:color="auto"/>
              <w:bottom w:val="single" w:sz="4" w:space="0" w:color="auto"/>
              <w:right w:val="single" w:sz="4" w:space="0" w:color="auto"/>
            </w:tcBorders>
            <w:vAlign w:val="center"/>
          </w:tcPr>
          <w:p w14:paraId="61677489" w14:textId="61F8ED5B"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8" w:type="dxa"/>
            <w:tcBorders>
              <w:top w:val="nil"/>
              <w:left w:val="single" w:sz="4" w:space="0" w:color="auto"/>
              <w:bottom w:val="single" w:sz="4" w:space="0" w:color="auto"/>
              <w:right w:val="single" w:sz="4" w:space="0" w:color="auto"/>
            </w:tcBorders>
            <w:vAlign w:val="center"/>
          </w:tcPr>
          <w:p w14:paraId="6167748A" w14:textId="25B6AE7A"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04" w:type="dxa"/>
            <w:tcBorders>
              <w:top w:val="nil"/>
              <w:left w:val="single" w:sz="4" w:space="0" w:color="auto"/>
              <w:bottom w:val="single" w:sz="4" w:space="0" w:color="auto"/>
              <w:right w:val="single" w:sz="4" w:space="0" w:color="auto"/>
            </w:tcBorders>
            <w:vAlign w:val="center"/>
          </w:tcPr>
          <w:p w14:paraId="6167748B" w14:textId="6C503FCE"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92" w14:textId="77777777" w:rsidTr="00DE651D">
        <w:trPr>
          <w:trHeight w:val="449"/>
        </w:trPr>
        <w:tc>
          <w:tcPr>
            <w:tcW w:w="5637" w:type="dxa"/>
            <w:tcBorders>
              <w:top w:val="single" w:sz="4" w:space="0" w:color="auto"/>
              <w:left w:val="single" w:sz="4" w:space="0" w:color="auto"/>
              <w:bottom w:val="single" w:sz="4" w:space="0" w:color="auto"/>
              <w:right w:val="single" w:sz="4" w:space="0" w:color="auto"/>
            </w:tcBorders>
          </w:tcPr>
          <w:p w14:paraId="6167748D" w14:textId="77777777" w:rsidR="009B185D" w:rsidRPr="00F40D11" w:rsidRDefault="009B185D" w:rsidP="009B185D">
            <w:pPr>
              <w:pStyle w:val="Header"/>
              <w:shd w:val="clear" w:color="auto" w:fill="FFFFFF"/>
              <w:tabs>
                <w:tab w:val="clear" w:pos="4320"/>
                <w:tab w:val="clear" w:pos="8640"/>
              </w:tabs>
              <w:rPr>
                <w:rFonts w:ascii="Times New Roman" w:hAnsi="Times New Roman"/>
                <w:sz w:val="22"/>
                <w:szCs w:val="22"/>
              </w:rPr>
            </w:pPr>
            <w:r w:rsidRPr="00F40D11">
              <w:rPr>
                <w:rFonts w:ascii="Times New Roman" w:hAnsi="Times New Roman"/>
                <w:sz w:val="22"/>
                <w:szCs w:val="22"/>
              </w:rPr>
              <w:t>Describes how the activities, goals and outcomes are measurable and how they will impact student achievement. (5 pts)</w:t>
            </w:r>
          </w:p>
        </w:tc>
        <w:tc>
          <w:tcPr>
            <w:tcW w:w="1138" w:type="dxa"/>
            <w:tcBorders>
              <w:top w:val="single" w:sz="4" w:space="0" w:color="auto"/>
              <w:left w:val="single" w:sz="4" w:space="0" w:color="auto"/>
              <w:bottom w:val="single" w:sz="4" w:space="0" w:color="auto"/>
              <w:right w:val="single" w:sz="4" w:space="0" w:color="auto"/>
            </w:tcBorders>
            <w:vAlign w:val="center"/>
          </w:tcPr>
          <w:p w14:paraId="6167748E" w14:textId="5DACB899"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38" w:type="dxa"/>
            <w:tcBorders>
              <w:top w:val="single" w:sz="4" w:space="0" w:color="auto"/>
              <w:left w:val="single" w:sz="4" w:space="0" w:color="auto"/>
              <w:bottom w:val="single" w:sz="4" w:space="0" w:color="auto"/>
              <w:right w:val="single" w:sz="4" w:space="0" w:color="auto"/>
            </w:tcBorders>
            <w:vAlign w:val="center"/>
          </w:tcPr>
          <w:p w14:paraId="6167748F" w14:textId="46329BAD"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38" w:type="dxa"/>
            <w:tcBorders>
              <w:top w:val="single" w:sz="4" w:space="0" w:color="auto"/>
              <w:left w:val="single" w:sz="4" w:space="0" w:color="auto"/>
              <w:bottom w:val="single" w:sz="4" w:space="0" w:color="auto"/>
              <w:right w:val="single" w:sz="4" w:space="0" w:color="auto"/>
            </w:tcBorders>
            <w:vAlign w:val="center"/>
          </w:tcPr>
          <w:p w14:paraId="61677490" w14:textId="1E8B0A60"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04" w:type="dxa"/>
            <w:tcBorders>
              <w:top w:val="single" w:sz="4" w:space="0" w:color="auto"/>
              <w:left w:val="single" w:sz="4" w:space="0" w:color="auto"/>
              <w:bottom w:val="single" w:sz="4" w:space="0" w:color="auto"/>
              <w:right w:val="single" w:sz="4" w:space="0" w:color="auto"/>
            </w:tcBorders>
            <w:vAlign w:val="center"/>
          </w:tcPr>
          <w:p w14:paraId="61677491" w14:textId="5719C623"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710F33" w:rsidRPr="00F40D11" w14:paraId="61677498" w14:textId="77777777" w:rsidTr="00DE651D">
        <w:trPr>
          <w:trHeight w:val="244"/>
        </w:trPr>
        <w:tc>
          <w:tcPr>
            <w:tcW w:w="5637" w:type="dxa"/>
            <w:tcBorders>
              <w:top w:val="single" w:sz="4" w:space="0" w:color="auto"/>
              <w:left w:val="single" w:sz="4" w:space="0" w:color="auto"/>
              <w:bottom w:val="single" w:sz="4" w:space="0" w:color="auto"/>
              <w:right w:val="single" w:sz="4" w:space="0" w:color="auto"/>
            </w:tcBorders>
          </w:tcPr>
          <w:p w14:paraId="61677493" w14:textId="77777777" w:rsidR="00710F33" w:rsidRPr="00F40D11" w:rsidRDefault="00710F33" w:rsidP="00F761BE">
            <w:pPr>
              <w:pStyle w:val="Header"/>
              <w:shd w:val="clear" w:color="auto" w:fill="FFFFFF"/>
              <w:jc w:val="right"/>
              <w:rPr>
                <w:rFonts w:ascii="Times New Roman" w:hAnsi="Times New Roman"/>
                <w:b/>
                <w:sz w:val="22"/>
                <w:szCs w:val="22"/>
              </w:rPr>
            </w:pPr>
            <w:r w:rsidRPr="00F40D11">
              <w:rPr>
                <w:rFonts w:ascii="Times New Roman" w:hAnsi="Times New Roman"/>
                <w:b/>
                <w:sz w:val="22"/>
                <w:szCs w:val="22"/>
              </w:rPr>
              <w:t>Score</w:t>
            </w:r>
            <w:r w:rsidR="008661C6" w:rsidRPr="00F40D11">
              <w:rPr>
                <w:rFonts w:ascii="Times New Roman" w:hAnsi="Times New Roman"/>
                <w:b/>
                <w:sz w:val="22"/>
                <w:szCs w:val="22"/>
              </w:rPr>
              <w:t>s</w:t>
            </w:r>
          </w:p>
        </w:tc>
        <w:tc>
          <w:tcPr>
            <w:tcW w:w="1138" w:type="dxa"/>
            <w:tcBorders>
              <w:top w:val="single" w:sz="4" w:space="0" w:color="auto"/>
              <w:left w:val="single" w:sz="4" w:space="0" w:color="auto"/>
              <w:bottom w:val="single" w:sz="4" w:space="0" w:color="auto"/>
              <w:right w:val="single" w:sz="4" w:space="0" w:color="auto"/>
            </w:tcBorders>
            <w:vAlign w:val="center"/>
          </w:tcPr>
          <w:p w14:paraId="61677494" w14:textId="77777777" w:rsidR="00710F33" w:rsidRPr="00F40D11" w:rsidRDefault="00710F33" w:rsidP="00866253">
            <w:pPr>
              <w:jc w:val="cente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14:paraId="61677495" w14:textId="77777777" w:rsidR="00710F33" w:rsidRPr="00F40D11" w:rsidRDefault="00710F33" w:rsidP="00866253">
            <w:pPr>
              <w:jc w:val="cente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14:paraId="61677496" w14:textId="77777777" w:rsidR="00710F33" w:rsidRPr="00F40D11" w:rsidRDefault="00710F33" w:rsidP="00866253">
            <w:pPr>
              <w:jc w:val="center"/>
              <w:rPr>
                <w:rFonts w:ascii="Times New Roman" w:hAnsi="Times New Roman" w:cs="Times New Roman"/>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14:paraId="61677497" w14:textId="77777777" w:rsidR="00710F33" w:rsidRPr="00F40D11" w:rsidRDefault="00710F33" w:rsidP="00866253">
            <w:pPr>
              <w:jc w:val="center"/>
              <w:rPr>
                <w:rFonts w:ascii="Times New Roman" w:hAnsi="Times New Roman" w:cs="Times New Roman"/>
                <w:sz w:val="22"/>
                <w:szCs w:val="22"/>
              </w:rPr>
            </w:pPr>
          </w:p>
        </w:tc>
      </w:tr>
    </w:tbl>
    <w:p w14:paraId="61677499"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40D11">
        <w:rPr>
          <w:rFonts w:ascii="Times New Roman" w:hAnsi="Times New Roman" w:cs="Times New Roman"/>
          <w:sz w:val="22"/>
          <w:szCs w:val="22"/>
        </w:rPr>
        <w:t> </w:t>
      </w:r>
    </w:p>
    <w:p w14:paraId="6167749A"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40D11">
        <w:rPr>
          <w:rFonts w:ascii="Times New Roman" w:hAnsi="Times New Roman" w:cs="Times New Roman"/>
          <w:sz w:val="22"/>
          <w:szCs w:val="22"/>
        </w:rPr>
        <w:t> </w:t>
      </w:r>
    </w:p>
    <w:p w14:paraId="6167749B"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6167749C" w14:textId="77777777" w:rsidR="00710F33" w:rsidRPr="00F40D11" w:rsidRDefault="00710F33" w:rsidP="00710F33">
      <w:pPr>
        <w:widowControl/>
        <w:autoSpaceDE/>
        <w:autoSpaceDN/>
        <w:adjustRightInd/>
        <w:spacing w:after="200" w:line="276" w:lineRule="auto"/>
        <w:rPr>
          <w:rFonts w:ascii="Times New Roman" w:hAnsi="Times New Roman" w:cs="Times New Roman"/>
          <w:sz w:val="22"/>
          <w:szCs w:val="22"/>
        </w:rPr>
      </w:pPr>
    </w:p>
    <w:tbl>
      <w:tblPr>
        <w:tblW w:w="1041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9"/>
        <w:gridCol w:w="1185"/>
        <w:gridCol w:w="1133"/>
        <w:gridCol w:w="1149"/>
        <w:gridCol w:w="1211"/>
      </w:tblGrid>
      <w:tr w:rsidR="000B5C32" w:rsidRPr="00F40D11" w14:paraId="616774A2" w14:textId="77777777" w:rsidTr="00DE651D">
        <w:trPr>
          <w:trHeight w:val="472"/>
        </w:trPr>
        <w:tc>
          <w:tcPr>
            <w:tcW w:w="5739" w:type="dxa"/>
            <w:tcBorders>
              <w:top w:val="single" w:sz="4" w:space="0" w:color="auto"/>
              <w:left w:val="single" w:sz="4" w:space="0" w:color="auto"/>
              <w:bottom w:val="single" w:sz="4" w:space="0" w:color="auto"/>
              <w:right w:val="single" w:sz="4" w:space="0" w:color="auto"/>
            </w:tcBorders>
            <w:vAlign w:val="center"/>
          </w:tcPr>
          <w:p w14:paraId="6167749D" w14:textId="77777777" w:rsidR="000B5C32" w:rsidRPr="00F40D11" w:rsidRDefault="000B5C32" w:rsidP="00866253">
            <w:pPr>
              <w:snapToGrid w:val="0"/>
              <w:rPr>
                <w:rFonts w:ascii="Times New Roman" w:hAnsi="Times New Roman" w:cs="Times New Roman"/>
                <w:sz w:val="22"/>
                <w:szCs w:val="22"/>
              </w:rPr>
            </w:pPr>
            <w:r w:rsidRPr="00F40D11">
              <w:rPr>
                <w:rFonts w:ascii="Times New Roman" w:hAnsi="Times New Roman" w:cs="Times New Roman"/>
                <w:b/>
                <w:bCs/>
                <w:sz w:val="22"/>
                <w:szCs w:val="22"/>
              </w:rPr>
              <w:lastRenderedPageBreak/>
              <w:t xml:space="preserve">Project Organization, Services &amp; Activities </w:t>
            </w:r>
            <w:r w:rsidR="00C032CA" w:rsidRPr="00F40D11">
              <w:rPr>
                <w:rFonts w:ascii="Times New Roman" w:hAnsi="Times New Roman" w:cs="Times New Roman"/>
                <w:sz w:val="22"/>
                <w:szCs w:val="22"/>
              </w:rPr>
              <w:t>(</w:t>
            </w:r>
            <w:r w:rsidR="007D0E57" w:rsidRPr="00F40D11">
              <w:rPr>
                <w:rFonts w:ascii="Times New Roman" w:hAnsi="Times New Roman" w:cs="Times New Roman"/>
                <w:sz w:val="22"/>
                <w:szCs w:val="22"/>
              </w:rPr>
              <w:t>maximum 40</w:t>
            </w:r>
            <w:r w:rsidR="00C032CA" w:rsidRPr="00F40D11">
              <w:rPr>
                <w:rFonts w:ascii="Times New Roman" w:hAnsi="Times New Roman" w:cs="Times New Roman"/>
                <w:sz w:val="22"/>
                <w:szCs w:val="22"/>
              </w:rPr>
              <w:t xml:space="preserve"> points)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9E"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Excellent</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9F"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Good</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A0"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Marginal</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A1"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Inadequate</w:t>
            </w:r>
          </w:p>
        </w:tc>
      </w:tr>
      <w:tr w:rsidR="00437716" w:rsidRPr="00F40D11" w14:paraId="616774A8" w14:textId="77777777" w:rsidTr="00DE651D">
        <w:trPr>
          <w:trHeight w:val="674"/>
        </w:trPr>
        <w:tc>
          <w:tcPr>
            <w:tcW w:w="5739" w:type="dxa"/>
            <w:tcBorders>
              <w:top w:val="single" w:sz="4" w:space="0" w:color="auto"/>
              <w:left w:val="single" w:sz="4" w:space="0" w:color="auto"/>
              <w:bottom w:val="single" w:sz="4" w:space="0" w:color="auto"/>
              <w:right w:val="single" w:sz="4" w:space="0" w:color="auto"/>
            </w:tcBorders>
          </w:tcPr>
          <w:p w14:paraId="3F848299" w14:textId="6075B127" w:rsidR="009B185D" w:rsidRPr="00F40D11" w:rsidRDefault="00437716" w:rsidP="00AD2221">
            <w:pPr>
              <w:pStyle w:val="Header"/>
              <w:shd w:val="clear" w:color="auto" w:fill="FFFFFF" w:themeFill="background1"/>
              <w:tabs>
                <w:tab w:val="clear" w:pos="4320"/>
                <w:tab w:val="clear" w:pos="8640"/>
              </w:tabs>
              <w:rPr>
                <w:rFonts w:ascii="Times New Roman" w:hAnsi="Times New Roman"/>
                <w:sz w:val="22"/>
                <w:szCs w:val="22"/>
              </w:rPr>
            </w:pPr>
            <w:r w:rsidRPr="00F40D11">
              <w:rPr>
                <w:rFonts w:ascii="Times New Roman" w:hAnsi="Times New Roman"/>
                <w:sz w:val="22"/>
                <w:szCs w:val="22"/>
              </w:rPr>
              <w:t>Provides a clear outline of services to be pr</w:t>
            </w:r>
            <w:r w:rsidR="2AC488DD" w:rsidRPr="00F40D11">
              <w:rPr>
                <w:rFonts w:ascii="Times New Roman" w:hAnsi="Times New Roman"/>
                <w:sz w:val="22"/>
                <w:szCs w:val="22"/>
              </w:rPr>
              <w:t>ovided and describes how the project will be coordinated with other fed</w:t>
            </w:r>
            <w:r w:rsidRPr="00F40D11">
              <w:rPr>
                <w:rFonts w:ascii="Times New Roman" w:hAnsi="Times New Roman"/>
                <w:sz w:val="22"/>
                <w:szCs w:val="22"/>
              </w:rPr>
              <w:t>eral programs</w:t>
            </w:r>
            <w:r w:rsidR="00666063" w:rsidRPr="00F40D11">
              <w:rPr>
                <w:rFonts w:ascii="Times New Roman" w:hAnsi="Times New Roman"/>
                <w:sz w:val="22"/>
                <w:szCs w:val="22"/>
              </w:rPr>
              <w:t xml:space="preserve">. </w:t>
            </w:r>
          </w:p>
          <w:p w14:paraId="616774A3" w14:textId="45789F4F" w:rsidR="00437716" w:rsidRPr="00F40D11" w:rsidRDefault="00437716" w:rsidP="00AD2221">
            <w:pPr>
              <w:pStyle w:val="Header"/>
              <w:shd w:val="clear" w:color="auto" w:fill="FFFFFF" w:themeFill="background1"/>
              <w:tabs>
                <w:tab w:val="clear" w:pos="4320"/>
                <w:tab w:val="clear" w:pos="8640"/>
              </w:tabs>
              <w:rPr>
                <w:rFonts w:ascii="Times New Roman" w:hAnsi="Times New Roman"/>
                <w:sz w:val="22"/>
                <w:szCs w:val="22"/>
              </w:rPr>
            </w:pPr>
            <w:r w:rsidRPr="00F40D11">
              <w:rPr>
                <w:rFonts w:ascii="Times New Roman" w:hAnsi="Times New Roman"/>
                <w:sz w:val="22"/>
                <w:szCs w:val="22"/>
              </w:rPr>
              <w:t>(</w:t>
            </w:r>
            <w:r w:rsidR="35D95219" w:rsidRPr="00F40D11">
              <w:rPr>
                <w:rFonts w:ascii="Times New Roman" w:hAnsi="Times New Roman"/>
                <w:sz w:val="22"/>
                <w:szCs w:val="22"/>
              </w:rPr>
              <w:t>8</w:t>
            </w:r>
            <w:r w:rsidRPr="00F40D11">
              <w:rPr>
                <w:rFonts w:ascii="Times New Roman" w:hAnsi="Times New Roman"/>
                <w:sz w:val="22"/>
                <w:szCs w:val="22"/>
              </w:rPr>
              <w:t xml:space="preserve"> pts)</w:t>
            </w:r>
          </w:p>
        </w:tc>
        <w:tc>
          <w:tcPr>
            <w:tcW w:w="1185" w:type="dxa"/>
            <w:tcBorders>
              <w:top w:val="single" w:sz="4" w:space="0" w:color="auto"/>
              <w:left w:val="single" w:sz="4" w:space="0" w:color="auto"/>
              <w:bottom w:val="single" w:sz="4" w:space="0" w:color="auto"/>
              <w:right w:val="single" w:sz="4" w:space="0" w:color="auto"/>
            </w:tcBorders>
            <w:vAlign w:val="center"/>
          </w:tcPr>
          <w:p w14:paraId="616774A4" w14:textId="45E2D96B" w:rsidR="00437716" w:rsidRPr="00F40D11" w:rsidRDefault="35D95219" w:rsidP="00C23D07">
            <w:pPr>
              <w:jc w:val="center"/>
              <w:rPr>
                <w:rFonts w:ascii="Times New Roman" w:hAnsi="Times New Roman" w:cs="Times New Roman"/>
                <w:sz w:val="22"/>
                <w:szCs w:val="22"/>
              </w:rPr>
            </w:pPr>
            <w:r w:rsidRPr="00F40D11">
              <w:rPr>
                <w:rFonts w:ascii="Times New Roman" w:hAnsi="Times New Roman" w:cs="Times New Roman"/>
                <w:sz w:val="22"/>
                <w:szCs w:val="22"/>
              </w:rPr>
              <w:t>7</w:t>
            </w:r>
            <w:r w:rsidR="3273EDA9" w:rsidRPr="00F40D11">
              <w:rPr>
                <w:rFonts w:ascii="Times New Roman" w:hAnsi="Times New Roman" w:cs="Times New Roman"/>
                <w:sz w:val="22"/>
                <w:szCs w:val="22"/>
              </w:rPr>
              <w:t>-8</w:t>
            </w:r>
          </w:p>
        </w:tc>
        <w:tc>
          <w:tcPr>
            <w:tcW w:w="1133" w:type="dxa"/>
            <w:tcBorders>
              <w:top w:val="single" w:sz="4" w:space="0" w:color="auto"/>
              <w:left w:val="single" w:sz="4" w:space="0" w:color="auto"/>
              <w:bottom w:val="single" w:sz="4" w:space="0" w:color="auto"/>
              <w:right w:val="single" w:sz="4" w:space="0" w:color="auto"/>
            </w:tcBorders>
            <w:vAlign w:val="center"/>
          </w:tcPr>
          <w:p w14:paraId="616774A5" w14:textId="4B6F2AF4" w:rsidR="00437716" w:rsidRPr="00F40D11" w:rsidRDefault="00437716" w:rsidP="00C23D07">
            <w:pPr>
              <w:jc w:val="center"/>
              <w:rPr>
                <w:rFonts w:ascii="Times New Roman" w:hAnsi="Times New Roman" w:cs="Times New Roman"/>
                <w:sz w:val="22"/>
                <w:szCs w:val="22"/>
              </w:rPr>
            </w:pPr>
            <w:r w:rsidRPr="00F40D11">
              <w:rPr>
                <w:rFonts w:ascii="Times New Roman" w:hAnsi="Times New Roman" w:cs="Times New Roman"/>
                <w:sz w:val="22"/>
                <w:szCs w:val="22"/>
              </w:rPr>
              <w:t>4</w:t>
            </w:r>
            <w:r w:rsidR="35D95219" w:rsidRPr="00F40D11">
              <w:rPr>
                <w:rFonts w:ascii="Times New Roman" w:hAnsi="Times New Roman" w:cs="Times New Roman"/>
                <w:sz w:val="22"/>
                <w:szCs w:val="22"/>
              </w:rPr>
              <w:t>-6</w:t>
            </w:r>
          </w:p>
        </w:tc>
        <w:tc>
          <w:tcPr>
            <w:tcW w:w="1149" w:type="dxa"/>
            <w:tcBorders>
              <w:top w:val="single" w:sz="4" w:space="0" w:color="auto"/>
              <w:left w:val="single" w:sz="4" w:space="0" w:color="auto"/>
              <w:bottom w:val="single" w:sz="4" w:space="0" w:color="auto"/>
              <w:right w:val="single" w:sz="4" w:space="0" w:color="auto"/>
            </w:tcBorders>
            <w:vAlign w:val="center"/>
          </w:tcPr>
          <w:p w14:paraId="616774A6" w14:textId="77777777" w:rsidR="00437716" w:rsidRPr="00F40D11" w:rsidRDefault="00437716" w:rsidP="00C23D07">
            <w:pPr>
              <w:jc w:val="center"/>
              <w:rPr>
                <w:rFonts w:ascii="Times New Roman" w:hAnsi="Times New Roman" w:cs="Times New Roman"/>
                <w:sz w:val="22"/>
                <w:szCs w:val="22"/>
              </w:rPr>
            </w:pPr>
            <w:r w:rsidRPr="00F40D11">
              <w:rPr>
                <w:rFonts w:ascii="Times New Roman" w:hAnsi="Times New Roman" w:cs="Times New Roman"/>
                <w:sz w:val="22"/>
                <w:szCs w:val="22"/>
              </w:rPr>
              <w:t>1-3</w:t>
            </w:r>
          </w:p>
        </w:tc>
        <w:tc>
          <w:tcPr>
            <w:tcW w:w="1211" w:type="dxa"/>
            <w:tcBorders>
              <w:top w:val="single" w:sz="4" w:space="0" w:color="auto"/>
              <w:left w:val="single" w:sz="4" w:space="0" w:color="auto"/>
              <w:bottom w:val="single" w:sz="4" w:space="0" w:color="auto"/>
              <w:right w:val="single" w:sz="4" w:space="0" w:color="auto"/>
            </w:tcBorders>
            <w:vAlign w:val="center"/>
          </w:tcPr>
          <w:p w14:paraId="616774A7" w14:textId="77777777" w:rsidR="00437716" w:rsidRPr="00F40D11" w:rsidRDefault="00437716" w:rsidP="00C23D07">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AE" w14:textId="77777777" w:rsidTr="00DE651D">
        <w:trPr>
          <w:trHeight w:val="944"/>
        </w:trPr>
        <w:tc>
          <w:tcPr>
            <w:tcW w:w="5739" w:type="dxa"/>
            <w:tcBorders>
              <w:top w:val="single" w:sz="4" w:space="0" w:color="auto"/>
              <w:left w:val="single" w:sz="4" w:space="0" w:color="auto"/>
              <w:bottom w:val="single" w:sz="4" w:space="0" w:color="auto"/>
              <w:right w:val="single" w:sz="4" w:space="0" w:color="auto"/>
            </w:tcBorders>
          </w:tcPr>
          <w:p w14:paraId="616774A9" w14:textId="1E1A0288"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Provides evidence of planned involvement and activities for parents or guardians of homeless children or youths in the education of their children and how the district intends to raise awareness of staff through professional development activities</w:t>
            </w:r>
            <w:r w:rsidR="00666063" w:rsidRPr="00F40D11">
              <w:rPr>
                <w:rFonts w:ascii="Times New Roman" w:hAnsi="Times New Roman" w:cs="Times New Roman"/>
                <w:sz w:val="22"/>
                <w:szCs w:val="22"/>
              </w:rPr>
              <w:t xml:space="preserve">. </w:t>
            </w:r>
            <w:r w:rsidRPr="00F40D11">
              <w:rPr>
                <w:rFonts w:ascii="Times New Roman" w:hAnsi="Times New Roman" w:cs="Times New Roman"/>
                <w:sz w:val="22"/>
                <w:szCs w:val="22"/>
              </w:rPr>
              <w:t>(8 pts)</w:t>
            </w:r>
          </w:p>
        </w:tc>
        <w:tc>
          <w:tcPr>
            <w:tcW w:w="1185" w:type="dxa"/>
            <w:tcBorders>
              <w:top w:val="single" w:sz="4" w:space="0" w:color="auto"/>
              <w:left w:val="single" w:sz="4" w:space="0" w:color="auto"/>
              <w:bottom w:val="single" w:sz="4" w:space="0" w:color="auto"/>
              <w:right w:val="single" w:sz="4" w:space="0" w:color="auto"/>
            </w:tcBorders>
            <w:vAlign w:val="center"/>
          </w:tcPr>
          <w:p w14:paraId="616774AA" w14:textId="015AD213"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16774AB" w14:textId="1439CF1D"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4-6</w:t>
            </w:r>
          </w:p>
        </w:tc>
        <w:tc>
          <w:tcPr>
            <w:tcW w:w="1149" w:type="dxa"/>
            <w:tcBorders>
              <w:top w:val="single" w:sz="4" w:space="0" w:color="auto"/>
              <w:left w:val="single" w:sz="4" w:space="0" w:color="auto"/>
              <w:bottom w:val="single" w:sz="4" w:space="0" w:color="auto"/>
              <w:right w:val="single" w:sz="4" w:space="0" w:color="auto"/>
            </w:tcBorders>
            <w:vAlign w:val="center"/>
          </w:tcPr>
          <w:p w14:paraId="616774AC" w14:textId="08CB457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1-3</w:t>
            </w:r>
          </w:p>
        </w:tc>
        <w:tc>
          <w:tcPr>
            <w:tcW w:w="1211" w:type="dxa"/>
            <w:tcBorders>
              <w:top w:val="single" w:sz="4" w:space="0" w:color="auto"/>
              <w:left w:val="single" w:sz="4" w:space="0" w:color="auto"/>
              <w:bottom w:val="single" w:sz="4" w:space="0" w:color="auto"/>
              <w:right w:val="single" w:sz="4" w:space="0" w:color="auto"/>
            </w:tcBorders>
            <w:vAlign w:val="center"/>
          </w:tcPr>
          <w:p w14:paraId="616774AD" w14:textId="79346823"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B5" w14:textId="77777777" w:rsidTr="00DE651D">
        <w:trPr>
          <w:trHeight w:val="728"/>
        </w:trPr>
        <w:tc>
          <w:tcPr>
            <w:tcW w:w="5739" w:type="dxa"/>
            <w:tcBorders>
              <w:top w:val="single" w:sz="4" w:space="0" w:color="auto"/>
              <w:left w:val="single" w:sz="4" w:space="0" w:color="auto"/>
              <w:bottom w:val="single" w:sz="4" w:space="0" w:color="auto"/>
              <w:right w:val="single" w:sz="4" w:space="0" w:color="auto"/>
            </w:tcBorders>
          </w:tcPr>
          <w:p w14:paraId="616774AF" w14:textId="45F1B506"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 xml:space="preserve">Describes policies and procedures that the district will implement to ensure activities will not isolate or stigmatize homeless children. </w:t>
            </w:r>
          </w:p>
          <w:p w14:paraId="616774B0" w14:textId="6A8C0BF9"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(8pts)</w:t>
            </w:r>
          </w:p>
        </w:tc>
        <w:tc>
          <w:tcPr>
            <w:tcW w:w="1185" w:type="dxa"/>
            <w:tcBorders>
              <w:top w:val="single" w:sz="4" w:space="0" w:color="auto"/>
              <w:left w:val="single" w:sz="4" w:space="0" w:color="auto"/>
              <w:bottom w:val="single" w:sz="4" w:space="0" w:color="auto"/>
              <w:right w:val="single" w:sz="4" w:space="0" w:color="auto"/>
            </w:tcBorders>
            <w:vAlign w:val="center"/>
          </w:tcPr>
          <w:p w14:paraId="616774B1" w14:textId="19B43E6E"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16774B2" w14:textId="32CBB5D0"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4-6</w:t>
            </w:r>
          </w:p>
        </w:tc>
        <w:tc>
          <w:tcPr>
            <w:tcW w:w="1149" w:type="dxa"/>
            <w:tcBorders>
              <w:top w:val="single" w:sz="4" w:space="0" w:color="auto"/>
              <w:left w:val="single" w:sz="4" w:space="0" w:color="auto"/>
              <w:bottom w:val="single" w:sz="4" w:space="0" w:color="auto"/>
              <w:right w:val="single" w:sz="4" w:space="0" w:color="auto"/>
            </w:tcBorders>
            <w:vAlign w:val="center"/>
          </w:tcPr>
          <w:p w14:paraId="616774B3" w14:textId="4C0ABAB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1-3</w:t>
            </w:r>
          </w:p>
        </w:tc>
        <w:tc>
          <w:tcPr>
            <w:tcW w:w="1211" w:type="dxa"/>
            <w:tcBorders>
              <w:top w:val="single" w:sz="4" w:space="0" w:color="auto"/>
              <w:left w:val="single" w:sz="4" w:space="0" w:color="auto"/>
              <w:bottom w:val="single" w:sz="4" w:space="0" w:color="auto"/>
              <w:right w:val="single" w:sz="4" w:space="0" w:color="auto"/>
            </w:tcBorders>
            <w:vAlign w:val="center"/>
          </w:tcPr>
          <w:p w14:paraId="616774B4" w14:textId="52A9C344"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BB" w14:textId="77777777" w:rsidTr="00DE651D">
        <w:trPr>
          <w:trHeight w:val="944"/>
        </w:trPr>
        <w:tc>
          <w:tcPr>
            <w:tcW w:w="5739" w:type="dxa"/>
            <w:tcBorders>
              <w:top w:val="single" w:sz="4" w:space="0" w:color="auto"/>
              <w:left w:val="single" w:sz="4" w:space="0" w:color="auto"/>
              <w:bottom w:val="single" w:sz="4" w:space="0" w:color="auto"/>
              <w:right w:val="single" w:sz="4" w:space="0" w:color="auto"/>
            </w:tcBorders>
          </w:tcPr>
          <w:p w14:paraId="616774B6" w14:textId="4E849AC3" w:rsidR="009B185D" w:rsidRPr="00F40D11" w:rsidRDefault="00EB672C"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Clearly describes</w:t>
            </w:r>
            <w:r w:rsidR="009B185D" w:rsidRPr="00F40D11">
              <w:rPr>
                <w:rFonts w:ascii="Times New Roman" w:hAnsi="Times New Roman" w:cs="Times New Roman"/>
                <w:sz w:val="22"/>
                <w:szCs w:val="22"/>
              </w:rPr>
              <w:t xml:space="preserve"> the administrative structure and adequate staffing for the program showing position(s), indicates who will manage the grant and delineates the role of the homeless liaison in the project design. (8 pts)</w:t>
            </w:r>
          </w:p>
        </w:tc>
        <w:tc>
          <w:tcPr>
            <w:tcW w:w="1185" w:type="dxa"/>
            <w:tcBorders>
              <w:top w:val="single" w:sz="4" w:space="0" w:color="auto"/>
              <w:left w:val="single" w:sz="4" w:space="0" w:color="auto"/>
              <w:bottom w:val="single" w:sz="4" w:space="0" w:color="auto"/>
              <w:right w:val="single" w:sz="4" w:space="0" w:color="auto"/>
            </w:tcBorders>
            <w:vAlign w:val="center"/>
          </w:tcPr>
          <w:p w14:paraId="616774B7" w14:textId="15C7B3FC"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16774B8" w14:textId="29507C3A"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4-6</w:t>
            </w:r>
          </w:p>
        </w:tc>
        <w:tc>
          <w:tcPr>
            <w:tcW w:w="1149" w:type="dxa"/>
            <w:tcBorders>
              <w:top w:val="single" w:sz="4" w:space="0" w:color="auto"/>
              <w:left w:val="single" w:sz="4" w:space="0" w:color="auto"/>
              <w:bottom w:val="single" w:sz="4" w:space="0" w:color="auto"/>
              <w:right w:val="single" w:sz="4" w:space="0" w:color="auto"/>
            </w:tcBorders>
            <w:vAlign w:val="center"/>
          </w:tcPr>
          <w:p w14:paraId="616774B9" w14:textId="0FBA80F5"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1-3</w:t>
            </w:r>
          </w:p>
        </w:tc>
        <w:tc>
          <w:tcPr>
            <w:tcW w:w="1211" w:type="dxa"/>
            <w:tcBorders>
              <w:top w:val="single" w:sz="4" w:space="0" w:color="auto"/>
              <w:left w:val="single" w:sz="4" w:space="0" w:color="auto"/>
              <w:bottom w:val="single" w:sz="4" w:space="0" w:color="auto"/>
              <w:right w:val="single" w:sz="4" w:space="0" w:color="auto"/>
            </w:tcBorders>
            <w:vAlign w:val="center"/>
          </w:tcPr>
          <w:p w14:paraId="616774BA" w14:textId="00F20037"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C1" w14:textId="77777777" w:rsidTr="00DE651D">
        <w:trPr>
          <w:trHeight w:val="674"/>
        </w:trPr>
        <w:tc>
          <w:tcPr>
            <w:tcW w:w="5739" w:type="dxa"/>
            <w:tcBorders>
              <w:top w:val="single" w:sz="4" w:space="0" w:color="auto"/>
              <w:left w:val="single" w:sz="4" w:space="0" w:color="auto"/>
              <w:bottom w:val="single" w:sz="4" w:space="0" w:color="auto"/>
              <w:right w:val="single" w:sz="4" w:space="0" w:color="auto"/>
            </w:tcBorders>
          </w:tcPr>
          <w:p w14:paraId="616774BC" w14:textId="5EFEDCD9"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Describes a plan for collaboration and coordination with social service agencies, community resources and other services available to homeless children and youths and their families. (8 pts)</w:t>
            </w:r>
          </w:p>
        </w:tc>
        <w:tc>
          <w:tcPr>
            <w:tcW w:w="1185" w:type="dxa"/>
            <w:tcBorders>
              <w:top w:val="single" w:sz="4" w:space="0" w:color="auto"/>
              <w:left w:val="single" w:sz="4" w:space="0" w:color="auto"/>
              <w:bottom w:val="single" w:sz="4" w:space="0" w:color="auto"/>
              <w:right w:val="single" w:sz="4" w:space="0" w:color="auto"/>
            </w:tcBorders>
            <w:vAlign w:val="center"/>
          </w:tcPr>
          <w:p w14:paraId="616774BD" w14:textId="726B6ABD"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16774BE" w14:textId="1DEACE45"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4-6</w:t>
            </w:r>
          </w:p>
        </w:tc>
        <w:tc>
          <w:tcPr>
            <w:tcW w:w="1149" w:type="dxa"/>
            <w:tcBorders>
              <w:top w:val="single" w:sz="4" w:space="0" w:color="auto"/>
              <w:left w:val="single" w:sz="4" w:space="0" w:color="auto"/>
              <w:bottom w:val="single" w:sz="4" w:space="0" w:color="auto"/>
              <w:right w:val="single" w:sz="4" w:space="0" w:color="auto"/>
            </w:tcBorders>
            <w:vAlign w:val="center"/>
          </w:tcPr>
          <w:p w14:paraId="616774BF" w14:textId="53F7FF69"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1-3</w:t>
            </w:r>
          </w:p>
        </w:tc>
        <w:tc>
          <w:tcPr>
            <w:tcW w:w="1211" w:type="dxa"/>
            <w:tcBorders>
              <w:top w:val="single" w:sz="4" w:space="0" w:color="auto"/>
              <w:left w:val="single" w:sz="4" w:space="0" w:color="auto"/>
              <w:bottom w:val="single" w:sz="4" w:space="0" w:color="auto"/>
              <w:right w:val="single" w:sz="4" w:space="0" w:color="auto"/>
            </w:tcBorders>
            <w:vAlign w:val="center"/>
          </w:tcPr>
          <w:p w14:paraId="616774C0" w14:textId="6C0E50E2"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7D0E57" w:rsidRPr="00F40D11" w14:paraId="616774C7" w14:textId="77777777" w:rsidTr="00DE651D">
        <w:trPr>
          <w:trHeight w:val="224"/>
        </w:trPr>
        <w:tc>
          <w:tcPr>
            <w:tcW w:w="5739" w:type="dxa"/>
            <w:tcBorders>
              <w:top w:val="single" w:sz="4" w:space="0" w:color="auto"/>
              <w:left w:val="single" w:sz="4" w:space="0" w:color="auto"/>
              <w:bottom w:val="single" w:sz="4" w:space="0" w:color="auto"/>
              <w:right w:val="single" w:sz="4" w:space="0" w:color="auto"/>
            </w:tcBorders>
            <w:vAlign w:val="bottom"/>
          </w:tcPr>
          <w:p w14:paraId="616774C2" w14:textId="77777777" w:rsidR="007D0E57" w:rsidRPr="00F40D11" w:rsidRDefault="007D0E57" w:rsidP="00F761BE">
            <w:pPr>
              <w:pStyle w:val="Header"/>
              <w:shd w:val="clear" w:color="auto" w:fill="FFFFFF"/>
              <w:jc w:val="right"/>
              <w:rPr>
                <w:rFonts w:ascii="Times New Roman" w:hAnsi="Times New Roman"/>
                <w:b/>
                <w:sz w:val="22"/>
                <w:szCs w:val="22"/>
              </w:rPr>
            </w:pPr>
            <w:r w:rsidRPr="00F40D11">
              <w:rPr>
                <w:rFonts w:ascii="Times New Roman" w:hAnsi="Times New Roman"/>
                <w:sz w:val="22"/>
                <w:szCs w:val="22"/>
              </w:rPr>
              <w:t xml:space="preserve">    </w:t>
            </w:r>
            <w:r w:rsidRPr="00F40D11">
              <w:rPr>
                <w:rFonts w:ascii="Times New Roman" w:hAnsi="Times New Roman"/>
                <w:b/>
                <w:sz w:val="22"/>
                <w:szCs w:val="22"/>
              </w:rPr>
              <w:t>Score</w:t>
            </w:r>
            <w:r w:rsidR="008661C6" w:rsidRPr="00F40D11">
              <w:rPr>
                <w:rFonts w:ascii="Times New Roman" w:hAnsi="Times New Roman"/>
                <w:b/>
                <w:sz w:val="22"/>
                <w:szCs w:val="22"/>
              </w:rPr>
              <w:t>s</w:t>
            </w:r>
          </w:p>
        </w:tc>
        <w:tc>
          <w:tcPr>
            <w:tcW w:w="1185" w:type="dxa"/>
            <w:tcBorders>
              <w:top w:val="single" w:sz="4" w:space="0" w:color="auto"/>
              <w:left w:val="single" w:sz="4" w:space="0" w:color="auto"/>
              <w:bottom w:val="single" w:sz="4" w:space="0" w:color="auto"/>
              <w:right w:val="single" w:sz="4" w:space="0" w:color="auto"/>
            </w:tcBorders>
            <w:vAlign w:val="center"/>
          </w:tcPr>
          <w:p w14:paraId="616774C3" w14:textId="77777777" w:rsidR="007D0E57" w:rsidRPr="00F40D11" w:rsidRDefault="007D0E57" w:rsidP="00866253">
            <w:pPr>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616774C4" w14:textId="77777777" w:rsidR="007D0E57" w:rsidRPr="00F40D11" w:rsidRDefault="007D0E57" w:rsidP="00866253">
            <w:pPr>
              <w:jc w:val="center"/>
              <w:rPr>
                <w:rFonts w:ascii="Times New Roman" w:hAnsi="Times New Roman" w:cs="Times New Roman"/>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tcPr>
          <w:p w14:paraId="616774C5" w14:textId="77777777" w:rsidR="007D0E57" w:rsidRPr="00F40D11" w:rsidRDefault="007D0E57" w:rsidP="00866253">
            <w:pPr>
              <w:jc w:val="center"/>
              <w:rPr>
                <w:rFonts w:ascii="Times New Roman" w:hAnsi="Times New Roman" w:cs="Times New Roman"/>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14:paraId="616774C6" w14:textId="77777777" w:rsidR="007D0E57" w:rsidRPr="00F40D11" w:rsidRDefault="007D0E57" w:rsidP="00866253">
            <w:pPr>
              <w:jc w:val="center"/>
              <w:rPr>
                <w:rFonts w:ascii="Times New Roman" w:hAnsi="Times New Roman" w:cs="Times New Roman"/>
                <w:sz w:val="22"/>
                <w:szCs w:val="22"/>
              </w:rPr>
            </w:pPr>
          </w:p>
        </w:tc>
      </w:tr>
    </w:tbl>
    <w:p w14:paraId="616774C8"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40D11">
        <w:rPr>
          <w:rFonts w:ascii="Times New Roman" w:hAnsi="Times New Roman" w:cs="Times New Roman"/>
          <w:sz w:val="22"/>
          <w:szCs w:val="22"/>
        </w:rPr>
        <w:t> </w:t>
      </w:r>
      <w:r w:rsidR="00FA24A1" w:rsidRPr="00F40D11">
        <w:rPr>
          <w:rFonts w:ascii="Times New Roman" w:hAnsi="Times New Roman" w:cs="Times New Roman"/>
          <w:sz w:val="22"/>
          <w:szCs w:val="22"/>
        </w:rPr>
        <w:t xml:space="preserve"> </w:t>
      </w:r>
    </w:p>
    <w:p w14:paraId="616774C9" w14:textId="77777777" w:rsidR="00FA24A1" w:rsidRPr="00F40D11" w:rsidRDefault="00FA24A1"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1041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6"/>
        <w:gridCol w:w="1125"/>
        <w:gridCol w:w="1126"/>
        <w:gridCol w:w="1126"/>
        <w:gridCol w:w="1264"/>
      </w:tblGrid>
      <w:tr w:rsidR="000B5C32" w:rsidRPr="00F40D11" w14:paraId="616774CF" w14:textId="77777777" w:rsidTr="00DE651D">
        <w:trPr>
          <w:trHeight w:val="503"/>
        </w:trPr>
        <w:tc>
          <w:tcPr>
            <w:tcW w:w="5776" w:type="dxa"/>
            <w:tcBorders>
              <w:top w:val="single" w:sz="4" w:space="0" w:color="auto"/>
              <w:left w:val="single" w:sz="4" w:space="0" w:color="auto"/>
              <w:bottom w:val="single" w:sz="4" w:space="0" w:color="auto"/>
              <w:right w:val="single" w:sz="4" w:space="0" w:color="auto"/>
            </w:tcBorders>
            <w:vAlign w:val="center"/>
          </w:tcPr>
          <w:p w14:paraId="616774CA" w14:textId="77777777" w:rsidR="000B5C32" w:rsidRPr="00F40D11" w:rsidRDefault="000B5C32" w:rsidP="00C032CA">
            <w:pPr>
              <w:rPr>
                <w:rFonts w:ascii="Times New Roman" w:hAnsi="Times New Roman" w:cs="Times New Roman"/>
                <w:sz w:val="22"/>
                <w:szCs w:val="22"/>
              </w:rPr>
            </w:pPr>
            <w:r w:rsidRPr="00F40D11">
              <w:rPr>
                <w:rFonts w:ascii="Times New Roman" w:hAnsi="Times New Roman" w:cs="Times New Roman"/>
                <w:b/>
                <w:sz w:val="22"/>
                <w:szCs w:val="22"/>
              </w:rPr>
              <w:t xml:space="preserve">Budget </w:t>
            </w:r>
            <w:r w:rsidR="00C032CA" w:rsidRPr="00F40D11">
              <w:rPr>
                <w:rFonts w:ascii="Times New Roman" w:hAnsi="Times New Roman" w:cs="Times New Roman"/>
                <w:sz w:val="22"/>
                <w:szCs w:val="22"/>
              </w:rPr>
              <w:t xml:space="preserve">(maximum </w:t>
            </w:r>
            <w:r w:rsidR="00875FD4" w:rsidRPr="00F40D11">
              <w:rPr>
                <w:rFonts w:ascii="Times New Roman" w:hAnsi="Times New Roman" w:cs="Times New Roman"/>
                <w:sz w:val="22"/>
                <w:szCs w:val="22"/>
              </w:rPr>
              <w:t>15</w:t>
            </w:r>
            <w:r w:rsidR="00C032CA" w:rsidRPr="00F40D11">
              <w:rPr>
                <w:rFonts w:ascii="Times New Roman" w:hAnsi="Times New Roman" w:cs="Times New Roman"/>
                <w:sz w:val="22"/>
                <w:szCs w:val="22"/>
              </w:rPr>
              <w:t xml:space="preserve"> points)</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CB"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Excellent</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CC"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Good</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CD"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Marginal</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CE"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Inadequate</w:t>
            </w:r>
          </w:p>
        </w:tc>
      </w:tr>
      <w:tr w:rsidR="009B185D" w:rsidRPr="00F40D11" w14:paraId="616774D5" w14:textId="77777777" w:rsidTr="00DE651D">
        <w:trPr>
          <w:trHeight w:val="728"/>
        </w:trPr>
        <w:tc>
          <w:tcPr>
            <w:tcW w:w="5776" w:type="dxa"/>
            <w:tcBorders>
              <w:top w:val="single" w:sz="4" w:space="0" w:color="auto"/>
              <w:left w:val="single" w:sz="4" w:space="0" w:color="auto"/>
              <w:bottom w:val="single" w:sz="4" w:space="0" w:color="auto"/>
              <w:right w:val="single" w:sz="4" w:space="0" w:color="auto"/>
            </w:tcBorders>
          </w:tcPr>
          <w:p w14:paraId="616774D0" w14:textId="5031FE3C" w:rsidR="009B185D" w:rsidRPr="00F40D11" w:rsidRDefault="009B185D" w:rsidP="009B185D">
            <w:pPr>
              <w:pStyle w:val="Header"/>
              <w:shd w:val="clear" w:color="auto" w:fill="FFFFFF"/>
              <w:tabs>
                <w:tab w:val="clear" w:pos="4320"/>
                <w:tab w:val="clear" w:pos="8640"/>
              </w:tabs>
              <w:rPr>
                <w:rFonts w:ascii="Times New Roman" w:hAnsi="Times New Roman"/>
                <w:sz w:val="22"/>
                <w:szCs w:val="22"/>
              </w:rPr>
            </w:pPr>
            <w:r w:rsidRPr="00F40D11">
              <w:rPr>
                <w:rFonts w:ascii="Times New Roman" w:hAnsi="Times New Roman"/>
                <w:sz w:val="22"/>
                <w:szCs w:val="22"/>
              </w:rPr>
              <w:t xml:space="preserve">Includes a completed Budget Packet (Appendix D) including detail for </w:t>
            </w:r>
            <w:r w:rsidR="00EB672C" w:rsidRPr="00F40D11">
              <w:rPr>
                <w:rFonts w:ascii="Times New Roman" w:hAnsi="Times New Roman"/>
                <w:sz w:val="22"/>
                <w:szCs w:val="22"/>
              </w:rPr>
              <w:t>line-item</w:t>
            </w:r>
            <w:r w:rsidRPr="00F40D11">
              <w:rPr>
                <w:rFonts w:ascii="Times New Roman" w:hAnsi="Times New Roman"/>
                <w:sz w:val="22"/>
                <w:szCs w:val="22"/>
              </w:rPr>
              <w:t xml:space="preserve"> costs reasonable and appropriate for scope of program. (5 pts)</w:t>
            </w:r>
          </w:p>
        </w:tc>
        <w:tc>
          <w:tcPr>
            <w:tcW w:w="1125" w:type="dxa"/>
            <w:tcBorders>
              <w:top w:val="single" w:sz="4" w:space="0" w:color="auto"/>
              <w:left w:val="single" w:sz="4" w:space="0" w:color="auto"/>
              <w:bottom w:val="single" w:sz="4" w:space="0" w:color="auto"/>
              <w:right w:val="single" w:sz="4" w:space="0" w:color="auto"/>
            </w:tcBorders>
            <w:vAlign w:val="center"/>
          </w:tcPr>
          <w:p w14:paraId="616774D1" w14:textId="7C41E3F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6" w:type="dxa"/>
            <w:tcBorders>
              <w:top w:val="single" w:sz="4" w:space="0" w:color="auto"/>
              <w:left w:val="single" w:sz="4" w:space="0" w:color="auto"/>
              <w:bottom w:val="single" w:sz="4" w:space="0" w:color="auto"/>
              <w:right w:val="single" w:sz="4" w:space="0" w:color="auto"/>
            </w:tcBorders>
            <w:vAlign w:val="center"/>
          </w:tcPr>
          <w:p w14:paraId="616774D2" w14:textId="17ADFBA9"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6" w:type="dxa"/>
            <w:tcBorders>
              <w:top w:val="single" w:sz="4" w:space="0" w:color="auto"/>
              <w:left w:val="single" w:sz="4" w:space="0" w:color="auto"/>
              <w:bottom w:val="single" w:sz="4" w:space="0" w:color="auto"/>
              <w:right w:val="single" w:sz="4" w:space="0" w:color="auto"/>
            </w:tcBorders>
            <w:vAlign w:val="center"/>
          </w:tcPr>
          <w:p w14:paraId="616774D3" w14:textId="72C8092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64" w:type="dxa"/>
            <w:tcBorders>
              <w:top w:val="single" w:sz="4" w:space="0" w:color="auto"/>
              <w:left w:val="single" w:sz="4" w:space="0" w:color="auto"/>
              <w:bottom w:val="single" w:sz="4" w:space="0" w:color="auto"/>
              <w:right w:val="single" w:sz="4" w:space="0" w:color="auto"/>
            </w:tcBorders>
            <w:vAlign w:val="center"/>
          </w:tcPr>
          <w:p w14:paraId="616774D4" w14:textId="7F13E0E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DB" w14:textId="77777777" w:rsidTr="00DE651D">
        <w:trPr>
          <w:trHeight w:val="701"/>
        </w:trPr>
        <w:tc>
          <w:tcPr>
            <w:tcW w:w="5776" w:type="dxa"/>
            <w:tcBorders>
              <w:top w:val="single" w:sz="4" w:space="0" w:color="auto"/>
              <w:left w:val="single" w:sz="4" w:space="0" w:color="auto"/>
              <w:bottom w:val="single" w:sz="4" w:space="0" w:color="auto"/>
              <w:right w:val="single" w:sz="4" w:space="0" w:color="auto"/>
            </w:tcBorders>
          </w:tcPr>
          <w:p w14:paraId="616774D6" w14:textId="77777777" w:rsidR="009B185D" w:rsidRPr="00F40D11" w:rsidRDefault="009B185D" w:rsidP="009B185D">
            <w:pPr>
              <w:pStyle w:val="Header"/>
              <w:shd w:val="clear" w:color="auto" w:fill="FFFFFF"/>
              <w:rPr>
                <w:rFonts w:ascii="Times New Roman" w:hAnsi="Times New Roman"/>
                <w:sz w:val="22"/>
                <w:szCs w:val="22"/>
              </w:rPr>
            </w:pPr>
            <w:r w:rsidRPr="00F40D11">
              <w:rPr>
                <w:rFonts w:ascii="Times New Roman" w:hAnsi="Times New Roman"/>
                <w:sz w:val="22"/>
                <w:szCs w:val="22"/>
              </w:rPr>
              <w:t>Extent to which the LEA uses the sub grant to leverage resources, including maximizing non sub grant funds for the position of the liaison and the provision of transportation. (5 pts)</w:t>
            </w:r>
          </w:p>
        </w:tc>
        <w:tc>
          <w:tcPr>
            <w:tcW w:w="1125" w:type="dxa"/>
            <w:tcBorders>
              <w:top w:val="single" w:sz="4" w:space="0" w:color="auto"/>
              <w:left w:val="single" w:sz="4" w:space="0" w:color="auto"/>
              <w:bottom w:val="single" w:sz="4" w:space="0" w:color="auto"/>
              <w:right w:val="single" w:sz="4" w:space="0" w:color="auto"/>
            </w:tcBorders>
            <w:vAlign w:val="center"/>
          </w:tcPr>
          <w:p w14:paraId="616774D7" w14:textId="38A7DF8D"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6" w:type="dxa"/>
            <w:tcBorders>
              <w:top w:val="single" w:sz="4" w:space="0" w:color="auto"/>
              <w:left w:val="single" w:sz="4" w:space="0" w:color="auto"/>
              <w:bottom w:val="single" w:sz="4" w:space="0" w:color="auto"/>
              <w:right w:val="single" w:sz="4" w:space="0" w:color="auto"/>
            </w:tcBorders>
            <w:vAlign w:val="center"/>
          </w:tcPr>
          <w:p w14:paraId="616774D8" w14:textId="1B37F1C7"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6" w:type="dxa"/>
            <w:tcBorders>
              <w:top w:val="single" w:sz="4" w:space="0" w:color="auto"/>
              <w:left w:val="single" w:sz="4" w:space="0" w:color="auto"/>
              <w:bottom w:val="single" w:sz="4" w:space="0" w:color="auto"/>
              <w:right w:val="single" w:sz="4" w:space="0" w:color="auto"/>
            </w:tcBorders>
            <w:vAlign w:val="center"/>
          </w:tcPr>
          <w:p w14:paraId="616774D9" w14:textId="4C4312B1"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64" w:type="dxa"/>
            <w:tcBorders>
              <w:top w:val="single" w:sz="4" w:space="0" w:color="auto"/>
              <w:left w:val="single" w:sz="4" w:space="0" w:color="auto"/>
              <w:bottom w:val="single" w:sz="4" w:space="0" w:color="auto"/>
              <w:right w:val="single" w:sz="4" w:space="0" w:color="auto"/>
            </w:tcBorders>
            <w:vAlign w:val="center"/>
          </w:tcPr>
          <w:p w14:paraId="616774DA" w14:textId="4431015E"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E1" w14:textId="77777777" w:rsidTr="00DE651D">
        <w:trPr>
          <w:trHeight w:val="500"/>
        </w:trPr>
        <w:tc>
          <w:tcPr>
            <w:tcW w:w="5776" w:type="dxa"/>
            <w:tcBorders>
              <w:top w:val="single" w:sz="4" w:space="0" w:color="auto"/>
              <w:left w:val="single" w:sz="4" w:space="0" w:color="auto"/>
              <w:bottom w:val="single" w:sz="4" w:space="0" w:color="auto"/>
              <w:right w:val="single" w:sz="4" w:space="0" w:color="auto"/>
            </w:tcBorders>
          </w:tcPr>
          <w:p w14:paraId="616774DC" w14:textId="77777777" w:rsidR="009B185D" w:rsidRPr="00F40D11" w:rsidRDefault="009B185D" w:rsidP="009B185D">
            <w:pPr>
              <w:pStyle w:val="Header"/>
              <w:shd w:val="clear" w:color="auto" w:fill="FFFFFF"/>
              <w:tabs>
                <w:tab w:val="clear" w:pos="4320"/>
                <w:tab w:val="clear" w:pos="8640"/>
              </w:tabs>
              <w:rPr>
                <w:rFonts w:ascii="Times New Roman" w:hAnsi="Times New Roman"/>
                <w:b/>
                <w:sz w:val="22"/>
                <w:szCs w:val="22"/>
              </w:rPr>
            </w:pPr>
            <w:r w:rsidRPr="00F40D11">
              <w:rPr>
                <w:rFonts w:ascii="Times New Roman" w:hAnsi="Times New Roman"/>
                <w:sz w:val="22"/>
                <w:szCs w:val="22"/>
              </w:rPr>
              <w:t>Budget is realistic overall, given the intended objectives and program design. (5 pts)</w:t>
            </w:r>
            <w:r w:rsidRPr="00F40D11" w:rsidDel="009A009F">
              <w:rPr>
                <w:rFonts w:ascii="Times New Roman" w:hAnsi="Times New Roman"/>
                <w:sz w:val="22"/>
                <w:szCs w:val="22"/>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616774DD" w14:textId="270E50A9"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6" w:type="dxa"/>
            <w:tcBorders>
              <w:top w:val="single" w:sz="4" w:space="0" w:color="auto"/>
              <w:left w:val="single" w:sz="4" w:space="0" w:color="auto"/>
              <w:bottom w:val="single" w:sz="4" w:space="0" w:color="auto"/>
              <w:right w:val="single" w:sz="4" w:space="0" w:color="auto"/>
            </w:tcBorders>
            <w:vAlign w:val="center"/>
          </w:tcPr>
          <w:p w14:paraId="616774DE" w14:textId="6B39313E"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6" w:type="dxa"/>
            <w:tcBorders>
              <w:top w:val="single" w:sz="4" w:space="0" w:color="auto"/>
              <w:left w:val="single" w:sz="4" w:space="0" w:color="auto"/>
              <w:bottom w:val="single" w:sz="4" w:space="0" w:color="auto"/>
              <w:right w:val="single" w:sz="4" w:space="0" w:color="auto"/>
            </w:tcBorders>
            <w:vAlign w:val="center"/>
          </w:tcPr>
          <w:p w14:paraId="616774DF" w14:textId="0C230D2A"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264" w:type="dxa"/>
            <w:tcBorders>
              <w:top w:val="single" w:sz="4" w:space="0" w:color="auto"/>
              <w:left w:val="single" w:sz="4" w:space="0" w:color="auto"/>
              <w:bottom w:val="single" w:sz="4" w:space="0" w:color="auto"/>
              <w:right w:val="single" w:sz="4" w:space="0" w:color="auto"/>
            </w:tcBorders>
            <w:vAlign w:val="center"/>
          </w:tcPr>
          <w:p w14:paraId="616774E0" w14:textId="37BCBEA1"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710F33" w:rsidRPr="00F40D11" w14:paraId="616774E7" w14:textId="77777777" w:rsidTr="00DE651D">
        <w:trPr>
          <w:trHeight w:val="227"/>
        </w:trPr>
        <w:tc>
          <w:tcPr>
            <w:tcW w:w="5776" w:type="dxa"/>
            <w:tcBorders>
              <w:top w:val="single" w:sz="4" w:space="0" w:color="auto"/>
              <w:left w:val="single" w:sz="4" w:space="0" w:color="auto"/>
              <w:bottom w:val="single" w:sz="4" w:space="0" w:color="auto"/>
              <w:right w:val="single" w:sz="4" w:space="0" w:color="auto"/>
            </w:tcBorders>
            <w:vAlign w:val="bottom"/>
          </w:tcPr>
          <w:p w14:paraId="616774E2" w14:textId="77777777" w:rsidR="00710F33" w:rsidRPr="00F40D11" w:rsidRDefault="00710F33" w:rsidP="00F761BE">
            <w:pPr>
              <w:pStyle w:val="Header"/>
              <w:shd w:val="clear" w:color="auto" w:fill="FFFFFF"/>
              <w:jc w:val="right"/>
              <w:rPr>
                <w:rFonts w:ascii="Times New Roman" w:hAnsi="Times New Roman"/>
                <w:b/>
                <w:sz w:val="22"/>
                <w:szCs w:val="22"/>
              </w:rPr>
            </w:pPr>
            <w:r w:rsidRPr="00F40D11">
              <w:rPr>
                <w:rFonts w:ascii="Times New Roman" w:hAnsi="Times New Roman"/>
                <w:sz w:val="22"/>
                <w:szCs w:val="22"/>
              </w:rPr>
              <w:t xml:space="preserve">    </w:t>
            </w:r>
            <w:r w:rsidRPr="00F40D11">
              <w:rPr>
                <w:rFonts w:ascii="Times New Roman" w:hAnsi="Times New Roman"/>
                <w:b/>
                <w:sz w:val="22"/>
                <w:szCs w:val="22"/>
              </w:rPr>
              <w:t>Score</w:t>
            </w:r>
            <w:r w:rsidR="008661C6" w:rsidRPr="00F40D11">
              <w:rPr>
                <w:rFonts w:ascii="Times New Roman" w:hAnsi="Times New Roman"/>
                <w:b/>
                <w:sz w:val="22"/>
                <w:szCs w:val="22"/>
              </w:rPr>
              <w:t>s</w:t>
            </w:r>
          </w:p>
        </w:tc>
        <w:tc>
          <w:tcPr>
            <w:tcW w:w="1125" w:type="dxa"/>
            <w:tcBorders>
              <w:top w:val="single" w:sz="4" w:space="0" w:color="auto"/>
              <w:left w:val="single" w:sz="4" w:space="0" w:color="auto"/>
              <w:bottom w:val="single" w:sz="4" w:space="0" w:color="auto"/>
              <w:right w:val="single" w:sz="4" w:space="0" w:color="auto"/>
            </w:tcBorders>
            <w:vAlign w:val="center"/>
          </w:tcPr>
          <w:p w14:paraId="616774E3" w14:textId="77777777" w:rsidR="00710F33" w:rsidRPr="00F40D11" w:rsidRDefault="00710F33" w:rsidP="00866253">
            <w:pPr>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14:paraId="616774E4" w14:textId="77777777" w:rsidR="00710F33" w:rsidRPr="00F40D11" w:rsidRDefault="00710F33" w:rsidP="00866253">
            <w:pPr>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14:paraId="616774E5" w14:textId="77777777" w:rsidR="00710F33" w:rsidRPr="00F40D11" w:rsidRDefault="00710F33" w:rsidP="00866253">
            <w:pPr>
              <w:jc w:val="center"/>
              <w:rPr>
                <w:rFonts w:ascii="Times New Roman" w:hAnsi="Times New Roman" w:cs="Times New Roman"/>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616774E6" w14:textId="77777777" w:rsidR="00710F33" w:rsidRPr="00F40D11" w:rsidRDefault="00710F33" w:rsidP="00866253">
            <w:pPr>
              <w:jc w:val="center"/>
              <w:rPr>
                <w:rFonts w:ascii="Times New Roman" w:hAnsi="Times New Roman" w:cs="Times New Roman"/>
                <w:sz w:val="22"/>
                <w:szCs w:val="22"/>
              </w:rPr>
            </w:pPr>
          </w:p>
        </w:tc>
      </w:tr>
    </w:tbl>
    <w:p w14:paraId="616774E8" w14:textId="77777777" w:rsidR="00710F33" w:rsidRPr="00F40D11" w:rsidRDefault="00710F33"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40D11">
        <w:rPr>
          <w:rFonts w:ascii="Times New Roman" w:hAnsi="Times New Roman" w:cs="Times New Roman"/>
          <w:sz w:val="22"/>
          <w:szCs w:val="22"/>
        </w:rPr>
        <w:t> </w:t>
      </w:r>
    </w:p>
    <w:p w14:paraId="616774E9" w14:textId="77777777" w:rsidR="00FA24A1" w:rsidRPr="00F40D11" w:rsidRDefault="00FA24A1" w:rsidP="00710F3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1032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4"/>
        <w:gridCol w:w="1123"/>
        <w:gridCol w:w="1124"/>
        <w:gridCol w:w="1123"/>
        <w:gridCol w:w="1193"/>
      </w:tblGrid>
      <w:tr w:rsidR="000B5C32" w:rsidRPr="00F40D11" w14:paraId="616774EF" w14:textId="77777777" w:rsidTr="00DE651D">
        <w:trPr>
          <w:trHeight w:val="458"/>
        </w:trPr>
        <w:tc>
          <w:tcPr>
            <w:tcW w:w="5764" w:type="dxa"/>
            <w:tcBorders>
              <w:top w:val="single" w:sz="4" w:space="0" w:color="auto"/>
              <w:left w:val="single" w:sz="4" w:space="0" w:color="auto"/>
              <w:bottom w:val="single" w:sz="4" w:space="0" w:color="auto"/>
              <w:right w:val="single" w:sz="4" w:space="0" w:color="auto"/>
            </w:tcBorders>
            <w:vAlign w:val="center"/>
          </w:tcPr>
          <w:p w14:paraId="616774EA" w14:textId="77777777" w:rsidR="000B5C32" w:rsidRPr="00F40D11" w:rsidRDefault="000B5C32" w:rsidP="00866253">
            <w:pPr>
              <w:rPr>
                <w:rFonts w:ascii="Times New Roman" w:hAnsi="Times New Roman" w:cs="Times New Roman"/>
                <w:sz w:val="22"/>
                <w:szCs w:val="22"/>
              </w:rPr>
            </w:pPr>
            <w:r w:rsidRPr="00F40D11">
              <w:rPr>
                <w:rFonts w:ascii="Times New Roman" w:hAnsi="Times New Roman" w:cs="Times New Roman"/>
                <w:b/>
                <w:sz w:val="22"/>
                <w:szCs w:val="22"/>
              </w:rPr>
              <w:t xml:space="preserve">Program Evaluation </w:t>
            </w:r>
            <w:r w:rsidR="00C032CA" w:rsidRPr="00F40D11">
              <w:rPr>
                <w:rFonts w:ascii="Times New Roman" w:hAnsi="Times New Roman" w:cs="Times New Roman"/>
                <w:sz w:val="22"/>
                <w:szCs w:val="22"/>
              </w:rPr>
              <w:t>(maximum 15 points)</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EB"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Excellent</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EC"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Good</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ED"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Marginal</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74EE" w14:textId="77777777" w:rsidR="000B5C32" w:rsidRPr="00F40D11" w:rsidRDefault="000B5C32" w:rsidP="00866253">
            <w:pPr>
              <w:jc w:val="center"/>
              <w:rPr>
                <w:rFonts w:ascii="Times New Roman" w:hAnsi="Times New Roman" w:cs="Times New Roman"/>
                <w:sz w:val="22"/>
                <w:szCs w:val="22"/>
              </w:rPr>
            </w:pPr>
            <w:r w:rsidRPr="00F40D11">
              <w:rPr>
                <w:rFonts w:ascii="Times New Roman" w:hAnsi="Times New Roman" w:cs="Times New Roman"/>
                <w:sz w:val="22"/>
                <w:szCs w:val="22"/>
              </w:rPr>
              <w:t>Inadequate</w:t>
            </w:r>
          </w:p>
        </w:tc>
      </w:tr>
      <w:tr w:rsidR="009B185D" w:rsidRPr="00F40D11" w14:paraId="616774F5" w14:textId="77777777" w:rsidTr="00DE651D">
        <w:trPr>
          <w:trHeight w:val="731"/>
        </w:trPr>
        <w:tc>
          <w:tcPr>
            <w:tcW w:w="5764" w:type="dxa"/>
            <w:tcBorders>
              <w:top w:val="single" w:sz="4" w:space="0" w:color="auto"/>
              <w:left w:val="single" w:sz="4" w:space="0" w:color="auto"/>
              <w:bottom w:val="single" w:sz="4" w:space="0" w:color="auto"/>
              <w:right w:val="single" w:sz="4" w:space="0" w:color="auto"/>
            </w:tcBorders>
          </w:tcPr>
          <w:p w14:paraId="616774F0" w14:textId="77777777"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Describes a process to be used to evaluate the success of the program and measures the degree to which each objective of the project is achieved. (5 pts)</w:t>
            </w:r>
          </w:p>
        </w:tc>
        <w:tc>
          <w:tcPr>
            <w:tcW w:w="1123" w:type="dxa"/>
            <w:tcBorders>
              <w:top w:val="single" w:sz="4" w:space="0" w:color="auto"/>
              <w:left w:val="single" w:sz="4" w:space="0" w:color="auto"/>
              <w:bottom w:val="single" w:sz="4" w:space="0" w:color="auto"/>
              <w:right w:val="single" w:sz="4" w:space="0" w:color="auto"/>
            </w:tcBorders>
            <w:vAlign w:val="center"/>
          </w:tcPr>
          <w:p w14:paraId="616774F1" w14:textId="5EE9ED12"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4" w:type="dxa"/>
            <w:tcBorders>
              <w:top w:val="single" w:sz="4" w:space="0" w:color="auto"/>
              <w:left w:val="single" w:sz="4" w:space="0" w:color="auto"/>
              <w:bottom w:val="single" w:sz="4" w:space="0" w:color="auto"/>
              <w:right w:val="single" w:sz="4" w:space="0" w:color="auto"/>
            </w:tcBorders>
            <w:vAlign w:val="center"/>
          </w:tcPr>
          <w:p w14:paraId="616774F2" w14:textId="4F38A96C"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616774F3" w14:textId="4BC884ED"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193" w:type="dxa"/>
            <w:tcBorders>
              <w:top w:val="single" w:sz="4" w:space="0" w:color="auto"/>
              <w:left w:val="single" w:sz="4" w:space="0" w:color="auto"/>
              <w:bottom w:val="single" w:sz="4" w:space="0" w:color="auto"/>
              <w:right w:val="single" w:sz="4" w:space="0" w:color="auto"/>
            </w:tcBorders>
            <w:vAlign w:val="center"/>
          </w:tcPr>
          <w:p w14:paraId="616774F4" w14:textId="66A05921"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4FB" w14:textId="77777777" w:rsidTr="00DE651D">
        <w:trPr>
          <w:trHeight w:val="981"/>
        </w:trPr>
        <w:tc>
          <w:tcPr>
            <w:tcW w:w="5764" w:type="dxa"/>
            <w:tcBorders>
              <w:top w:val="single" w:sz="4" w:space="0" w:color="auto"/>
              <w:left w:val="single" w:sz="4" w:space="0" w:color="auto"/>
              <w:bottom w:val="single" w:sz="4" w:space="0" w:color="auto"/>
              <w:right w:val="single" w:sz="4" w:space="0" w:color="auto"/>
            </w:tcBorders>
          </w:tcPr>
          <w:p w14:paraId="185BC273" w14:textId="77777777" w:rsidR="00175600" w:rsidRPr="00F40D11" w:rsidRDefault="009B185D" w:rsidP="009B185D">
            <w:pPr>
              <w:pStyle w:val="Header"/>
              <w:shd w:val="clear" w:color="auto" w:fill="FFFFFF"/>
              <w:tabs>
                <w:tab w:val="clear" w:pos="4320"/>
                <w:tab w:val="clear" w:pos="8640"/>
              </w:tabs>
              <w:rPr>
                <w:rFonts w:ascii="Times New Roman" w:hAnsi="Times New Roman"/>
                <w:bCs/>
                <w:sz w:val="22"/>
                <w:szCs w:val="22"/>
              </w:rPr>
            </w:pPr>
            <w:r w:rsidRPr="00F40D11">
              <w:rPr>
                <w:rFonts w:ascii="Times New Roman" w:hAnsi="Times New Roman"/>
                <w:sz w:val="22"/>
                <w:szCs w:val="22"/>
              </w:rPr>
              <w:t>Describes a process to collect</w:t>
            </w:r>
            <w:r w:rsidRPr="00F40D11">
              <w:rPr>
                <w:rFonts w:ascii="Times New Roman" w:hAnsi="Times New Roman"/>
                <w:bCs/>
                <w:sz w:val="22"/>
                <w:szCs w:val="22"/>
              </w:rPr>
              <w:t xml:space="preserve"> relevant documentation for every student receiving services through this grant, including academic progress, how this information will be compiled, and by whom. </w:t>
            </w:r>
          </w:p>
          <w:p w14:paraId="616774F6" w14:textId="584CE0DF" w:rsidR="009B185D" w:rsidRPr="00F40D11" w:rsidRDefault="009B185D" w:rsidP="009B185D">
            <w:pPr>
              <w:pStyle w:val="Header"/>
              <w:shd w:val="clear" w:color="auto" w:fill="FFFFFF"/>
              <w:tabs>
                <w:tab w:val="clear" w:pos="4320"/>
                <w:tab w:val="clear" w:pos="8640"/>
              </w:tabs>
              <w:rPr>
                <w:rFonts w:ascii="Times New Roman" w:hAnsi="Times New Roman"/>
                <w:bCs/>
                <w:sz w:val="22"/>
                <w:szCs w:val="22"/>
              </w:rPr>
            </w:pPr>
            <w:r w:rsidRPr="00F40D11">
              <w:rPr>
                <w:rFonts w:ascii="Times New Roman" w:hAnsi="Times New Roman"/>
                <w:bCs/>
                <w:sz w:val="22"/>
                <w:szCs w:val="22"/>
              </w:rPr>
              <w:t>(5 pts)</w:t>
            </w:r>
          </w:p>
        </w:tc>
        <w:tc>
          <w:tcPr>
            <w:tcW w:w="1123" w:type="dxa"/>
            <w:tcBorders>
              <w:top w:val="single" w:sz="4" w:space="0" w:color="auto"/>
              <w:left w:val="single" w:sz="4" w:space="0" w:color="auto"/>
              <w:bottom w:val="single" w:sz="4" w:space="0" w:color="auto"/>
              <w:right w:val="single" w:sz="4" w:space="0" w:color="auto"/>
            </w:tcBorders>
            <w:vAlign w:val="center"/>
          </w:tcPr>
          <w:p w14:paraId="616774F7" w14:textId="30882972"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4" w:type="dxa"/>
            <w:tcBorders>
              <w:top w:val="single" w:sz="4" w:space="0" w:color="auto"/>
              <w:left w:val="single" w:sz="4" w:space="0" w:color="auto"/>
              <w:bottom w:val="single" w:sz="4" w:space="0" w:color="auto"/>
              <w:right w:val="single" w:sz="4" w:space="0" w:color="auto"/>
            </w:tcBorders>
            <w:vAlign w:val="center"/>
          </w:tcPr>
          <w:p w14:paraId="616774F8" w14:textId="72AAC7D0"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616774F9" w14:textId="1CC068C1"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193" w:type="dxa"/>
            <w:tcBorders>
              <w:top w:val="single" w:sz="4" w:space="0" w:color="auto"/>
              <w:left w:val="single" w:sz="4" w:space="0" w:color="auto"/>
              <w:bottom w:val="single" w:sz="4" w:space="0" w:color="auto"/>
              <w:right w:val="single" w:sz="4" w:space="0" w:color="auto"/>
            </w:tcBorders>
            <w:vAlign w:val="center"/>
          </w:tcPr>
          <w:p w14:paraId="616774FA" w14:textId="1C7F8710"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9B185D" w:rsidRPr="00F40D11" w14:paraId="61677501" w14:textId="77777777" w:rsidTr="00DE651D">
        <w:trPr>
          <w:trHeight w:val="479"/>
        </w:trPr>
        <w:tc>
          <w:tcPr>
            <w:tcW w:w="5764" w:type="dxa"/>
            <w:tcBorders>
              <w:top w:val="single" w:sz="4" w:space="0" w:color="auto"/>
              <w:left w:val="single" w:sz="4" w:space="0" w:color="auto"/>
              <w:bottom w:val="single" w:sz="4" w:space="0" w:color="auto"/>
              <w:right w:val="single" w:sz="4" w:space="0" w:color="auto"/>
            </w:tcBorders>
          </w:tcPr>
          <w:p w14:paraId="616774FC" w14:textId="77777777" w:rsidR="009B185D" w:rsidRPr="00F40D11" w:rsidRDefault="009B185D" w:rsidP="009B185D">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Describes a process to collect feedback related to this project for use in local evaluation and program improvement. (5 pts)</w:t>
            </w:r>
          </w:p>
        </w:tc>
        <w:tc>
          <w:tcPr>
            <w:tcW w:w="1123" w:type="dxa"/>
            <w:tcBorders>
              <w:top w:val="single" w:sz="4" w:space="0" w:color="auto"/>
              <w:left w:val="single" w:sz="4" w:space="0" w:color="auto"/>
              <w:bottom w:val="single" w:sz="4" w:space="0" w:color="auto"/>
              <w:right w:val="single" w:sz="4" w:space="0" w:color="auto"/>
            </w:tcBorders>
            <w:vAlign w:val="center"/>
          </w:tcPr>
          <w:p w14:paraId="616774FD" w14:textId="636D2735"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5</w:t>
            </w:r>
          </w:p>
        </w:tc>
        <w:tc>
          <w:tcPr>
            <w:tcW w:w="1124" w:type="dxa"/>
            <w:tcBorders>
              <w:top w:val="single" w:sz="4" w:space="0" w:color="auto"/>
              <w:left w:val="single" w:sz="4" w:space="0" w:color="auto"/>
              <w:bottom w:val="single" w:sz="4" w:space="0" w:color="auto"/>
              <w:right w:val="single" w:sz="4" w:space="0" w:color="auto"/>
            </w:tcBorders>
            <w:vAlign w:val="center"/>
          </w:tcPr>
          <w:p w14:paraId="616774FE" w14:textId="6D861782"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616774FF" w14:textId="4C40CEB6"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1-2</w:t>
            </w:r>
          </w:p>
        </w:tc>
        <w:tc>
          <w:tcPr>
            <w:tcW w:w="1193" w:type="dxa"/>
            <w:tcBorders>
              <w:top w:val="single" w:sz="4" w:space="0" w:color="auto"/>
              <w:left w:val="single" w:sz="4" w:space="0" w:color="auto"/>
              <w:bottom w:val="single" w:sz="4" w:space="0" w:color="auto"/>
              <w:right w:val="single" w:sz="4" w:space="0" w:color="auto"/>
            </w:tcBorders>
            <w:vAlign w:val="center"/>
          </w:tcPr>
          <w:p w14:paraId="61677500" w14:textId="6D46F8F3" w:rsidR="009B185D" w:rsidRPr="00F40D11" w:rsidRDefault="009B185D" w:rsidP="009B185D">
            <w:pPr>
              <w:jc w:val="center"/>
              <w:rPr>
                <w:rFonts w:ascii="Times New Roman" w:hAnsi="Times New Roman" w:cs="Times New Roman"/>
                <w:sz w:val="22"/>
                <w:szCs w:val="22"/>
              </w:rPr>
            </w:pPr>
            <w:r w:rsidRPr="00F40D11">
              <w:rPr>
                <w:rFonts w:ascii="Times New Roman" w:hAnsi="Times New Roman" w:cs="Times New Roman"/>
                <w:sz w:val="22"/>
                <w:szCs w:val="22"/>
              </w:rPr>
              <w:t>0</w:t>
            </w:r>
          </w:p>
        </w:tc>
      </w:tr>
      <w:tr w:rsidR="00710F33" w:rsidRPr="00F40D11" w14:paraId="61677507" w14:textId="77777777" w:rsidTr="00DE651D">
        <w:trPr>
          <w:trHeight w:val="251"/>
        </w:trPr>
        <w:tc>
          <w:tcPr>
            <w:tcW w:w="5764" w:type="dxa"/>
            <w:tcBorders>
              <w:top w:val="single" w:sz="4" w:space="0" w:color="auto"/>
              <w:left w:val="single" w:sz="4" w:space="0" w:color="auto"/>
              <w:bottom w:val="single" w:sz="4" w:space="0" w:color="auto"/>
              <w:right w:val="single" w:sz="4" w:space="0" w:color="auto"/>
            </w:tcBorders>
            <w:vAlign w:val="bottom"/>
          </w:tcPr>
          <w:p w14:paraId="61677502" w14:textId="77777777" w:rsidR="00710F33" w:rsidRPr="00F40D11" w:rsidRDefault="00710F33" w:rsidP="00AD2221">
            <w:pPr>
              <w:pStyle w:val="Header"/>
              <w:shd w:val="clear" w:color="auto" w:fill="FFFFFF" w:themeFill="background1"/>
              <w:jc w:val="right"/>
              <w:rPr>
                <w:rFonts w:ascii="Times New Roman" w:hAnsi="Times New Roman"/>
                <w:b/>
                <w:bCs/>
                <w:sz w:val="22"/>
                <w:szCs w:val="22"/>
              </w:rPr>
            </w:pPr>
            <w:r w:rsidRPr="00F40D11">
              <w:rPr>
                <w:rFonts w:ascii="Times New Roman" w:hAnsi="Times New Roman"/>
                <w:sz w:val="22"/>
                <w:szCs w:val="22"/>
              </w:rPr>
              <w:t xml:space="preserve">    </w:t>
            </w:r>
            <w:r w:rsidRPr="00F40D11">
              <w:rPr>
                <w:rFonts w:ascii="Times New Roman" w:hAnsi="Times New Roman"/>
                <w:b/>
                <w:bCs/>
                <w:sz w:val="22"/>
                <w:szCs w:val="22"/>
              </w:rPr>
              <w:t>Score</w:t>
            </w:r>
            <w:r w:rsidR="008661C6" w:rsidRPr="00F40D11">
              <w:rPr>
                <w:rFonts w:ascii="Times New Roman" w:hAnsi="Times New Roman"/>
                <w:b/>
                <w:bCs/>
                <w:sz w:val="22"/>
                <w:szCs w:val="22"/>
              </w:rPr>
              <w:t>s</w:t>
            </w:r>
          </w:p>
        </w:tc>
        <w:tc>
          <w:tcPr>
            <w:tcW w:w="1123" w:type="dxa"/>
            <w:tcBorders>
              <w:top w:val="single" w:sz="4" w:space="0" w:color="auto"/>
              <w:left w:val="single" w:sz="4" w:space="0" w:color="auto"/>
              <w:bottom w:val="single" w:sz="4" w:space="0" w:color="auto"/>
              <w:right w:val="single" w:sz="4" w:space="0" w:color="auto"/>
            </w:tcBorders>
            <w:vAlign w:val="center"/>
          </w:tcPr>
          <w:p w14:paraId="61677503" w14:textId="77777777" w:rsidR="00710F33" w:rsidRPr="00F40D11" w:rsidRDefault="00710F33" w:rsidP="00866253">
            <w:pPr>
              <w:jc w:val="center"/>
              <w:rPr>
                <w:rFonts w:ascii="Times New Roman" w:hAnsi="Times New Roman" w:cs="Times New Roman"/>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1677504" w14:textId="77777777" w:rsidR="00710F33" w:rsidRPr="00F40D11" w:rsidRDefault="00710F33" w:rsidP="00866253">
            <w:pPr>
              <w:jc w:val="center"/>
              <w:rPr>
                <w:rFonts w:ascii="Times New Roman" w:hAnsi="Times New Roman" w:cs="Times New Roman"/>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1677505" w14:textId="77777777" w:rsidR="00710F33" w:rsidRPr="00F40D11" w:rsidRDefault="00710F33" w:rsidP="00866253">
            <w:pPr>
              <w:jc w:val="center"/>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14:paraId="61677506" w14:textId="77777777" w:rsidR="00710F33" w:rsidRPr="00F40D11" w:rsidRDefault="00710F33" w:rsidP="00866253">
            <w:pPr>
              <w:jc w:val="center"/>
              <w:rPr>
                <w:rFonts w:ascii="Times New Roman" w:hAnsi="Times New Roman" w:cs="Times New Roman"/>
                <w:sz w:val="22"/>
                <w:szCs w:val="22"/>
              </w:rPr>
            </w:pPr>
          </w:p>
        </w:tc>
      </w:tr>
    </w:tbl>
    <w:p w14:paraId="61677508" w14:textId="77777777" w:rsidR="00710F33" w:rsidRPr="00F40D11" w:rsidRDefault="00710F33" w:rsidP="00AD2221">
      <w:pPr>
        <w:shd w:val="clear" w:color="auto" w:fill="FFFFFF" w:themeFill="background1"/>
        <w:rPr>
          <w:rFonts w:ascii="Times New Roman" w:hAnsi="Times New Roman" w:cs="Times New Roman"/>
          <w:sz w:val="22"/>
          <w:szCs w:val="22"/>
          <w:u w:val="single"/>
        </w:rPr>
      </w:pPr>
    </w:p>
    <w:p w14:paraId="61677509" w14:textId="77777777" w:rsidR="00710F33" w:rsidRPr="00F40D11" w:rsidRDefault="00710F33" w:rsidP="00710F33">
      <w:pPr>
        <w:shd w:val="clear" w:color="auto" w:fill="FFFFFF"/>
        <w:rPr>
          <w:rFonts w:ascii="Times New Roman" w:hAnsi="Times New Roman" w:cs="Times New Roman"/>
          <w:sz w:val="22"/>
          <w:szCs w:val="22"/>
        </w:rPr>
      </w:pPr>
      <w:r w:rsidRPr="00F40D11">
        <w:rPr>
          <w:rFonts w:ascii="Times New Roman" w:hAnsi="Times New Roman" w:cs="Times New Roman"/>
          <w:sz w:val="22"/>
          <w:szCs w:val="22"/>
        </w:rPr>
        <w:t>R</w:t>
      </w:r>
      <w:r w:rsidR="00AA2471" w:rsidRPr="00F40D11">
        <w:rPr>
          <w:rFonts w:ascii="Times New Roman" w:hAnsi="Times New Roman" w:cs="Times New Roman"/>
          <w:sz w:val="22"/>
          <w:szCs w:val="22"/>
        </w:rPr>
        <w:t xml:space="preserve">eviewer Summary Comments and Recommendations: </w:t>
      </w:r>
    </w:p>
    <w:p w14:paraId="6167750A" w14:textId="77777777" w:rsidR="00710F33" w:rsidRPr="00F40D11" w:rsidRDefault="00710F33" w:rsidP="00710F33">
      <w:pPr>
        <w:shd w:val="clear" w:color="auto" w:fill="FFFFFF"/>
        <w:rPr>
          <w:rFonts w:ascii="Times New Roman" w:hAnsi="Times New Roman" w:cs="Times New Roman"/>
          <w:sz w:val="22"/>
          <w:szCs w:val="22"/>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10F33" w:rsidRPr="00F40D11" w14:paraId="6167750C" w14:textId="77777777" w:rsidTr="00866253">
        <w:tc>
          <w:tcPr>
            <w:tcW w:w="10296" w:type="dxa"/>
            <w:tcBorders>
              <w:bottom w:val="single" w:sz="4" w:space="0" w:color="auto"/>
            </w:tcBorders>
          </w:tcPr>
          <w:p w14:paraId="6167750B" w14:textId="77777777" w:rsidR="00710F33" w:rsidRPr="00F40D11" w:rsidRDefault="00710F33" w:rsidP="00866253">
            <w:pPr>
              <w:rPr>
                <w:rFonts w:ascii="Times New Roman" w:hAnsi="Times New Roman" w:cs="Times New Roman"/>
                <w:sz w:val="22"/>
                <w:szCs w:val="22"/>
              </w:rPr>
            </w:pPr>
          </w:p>
        </w:tc>
      </w:tr>
      <w:tr w:rsidR="00710F33" w:rsidRPr="00F40D11" w14:paraId="6167750E" w14:textId="77777777" w:rsidTr="00866253">
        <w:tc>
          <w:tcPr>
            <w:tcW w:w="10296" w:type="dxa"/>
            <w:tcBorders>
              <w:top w:val="single" w:sz="4" w:space="0" w:color="auto"/>
              <w:bottom w:val="single" w:sz="4" w:space="0" w:color="auto"/>
            </w:tcBorders>
          </w:tcPr>
          <w:p w14:paraId="6167750D" w14:textId="77777777" w:rsidR="00710F33" w:rsidRPr="00F40D11" w:rsidRDefault="00710F33" w:rsidP="00866253">
            <w:pPr>
              <w:rPr>
                <w:rFonts w:ascii="Times New Roman" w:hAnsi="Times New Roman" w:cs="Times New Roman"/>
                <w:sz w:val="22"/>
                <w:szCs w:val="22"/>
              </w:rPr>
            </w:pPr>
          </w:p>
        </w:tc>
      </w:tr>
      <w:tr w:rsidR="00710F33" w:rsidRPr="00F40D11" w14:paraId="61677510" w14:textId="77777777" w:rsidTr="00866253">
        <w:tc>
          <w:tcPr>
            <w:tcW w:w="10296" w:type="dxa"/>
            <w:tcBorders>
              <w:top w:val="single" w:sz="4" w:space="0" w:color="auto"/>
              <w:bottom w:val="single" w:sz="4" w:space="0" w:color="auto"/>
            </w:tcBorders>
          </w:tcPr>
          <w:p w14:paraId="6167750F" w14:textId="77777777" w:rsidR="00710F33" w:rsidRPr="00F40D11" w:rsidRDefault="00710F33" w:rsidP="00866253">
            <w:pPr>
              <w:rPr>
                <w:rFonts w:ascii="Times New Roman" w:hAnsi="Times New Roman" w:cs="Times New Roman"/>
                <w:sz w:val="22"/>
                <w:szCs w:val="22"/>
              </w:rPr>
            </w:pPr>
          </w:p>
        </w:tc>
      </w:tr>
    </w:tbl>
    <w:p w14:paraId="61677511" w14:textId="77777777" w:rsidR="00F761BE" w:rsidRPr="00F40D11" w:rsidRDefault="00F761BE">
      <w:pPr>
        <w:rPr>
          <w:rFonts w:ascii="Times New Roman" w:hAnsi="Times New Roman" w:cs="Times New Roman"/>
          <w:sz w:val="22"/>
          <w:szCs w:val="22"/>
        </w:rPr>
      </w:pPr>
    </w:p>
    <w:sectPr w:rsidR="00F761BE" w:rsidRPr="00F40D11" w:rsidSect="00AD2221">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0090" w14:textId="77777777" w:rsidR="00922358" w:rsidRDefault="00922358">
      <w:r>
        <w:separator/>
      </w:r>
    </w:p>
  </w:endnote>
  <w:endnote w:type="continuationSeparator" w:id="0">
    <w:p w14:paraId="65FCB699" w14:textId="77777777" w:rsidR="00922358" w:rsidRDefault="00922358">
      <w:r>
        <w:continuationSeparator/>
      </w:r>
    </w:p>
  </w:endnote>
  <w:endnote w:type="continuationNotice" w:id="1">
    <w:p w14:paraId="3B93B6AD" w14:textId="77777777" w:rsidR="00922358" w:rsidRDefault="00922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518" w14:textId="77777777" w:rsidR="007E59A6" w:rsidRDefault="007E59A6" w:rsidP="00CB4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77519" w14:textId="77777777" w:rsidR="007E59A6" w:rsidRDefault="007E59A6" w:rsidP="00CB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51A" w14:textId="37A8BA81" w:rsidR="007E59A6" w:rsidRPr="00AD2221" w:rsidRDefault="007E59A6" w:rsidP="00CB44AF">
    <w:pPr>
      <w:pStyle w:val="Footer"/>
      <w:framePr w:wrap="around" w:vAnchor="text" w:hAnchor="margin" w:xAlign="right" w:y="1"/>
      <w:rPr>
        <w:rStyle w:val="PageNumber"/>
        <w:rFonts w:ascii="Times New Roman" w:hAnsi="Times New Roman"/>
        <w:sz w:val="22"/>
        <w:szCs w:val="22"/>
      </w:rPr>
    </w:pPr>
    <w:r w:rsidRPr="00AD2221">
      <w:rPr>
        <w:rStyle w:val="PageNumber"/>
        <w:rFonts w:ascii="Times New Roman" w:hAnsi="Times New Roman"/>
        <w:sz w:val="22"/>
        <w:szCs w:val="22"/>
      </w:rPr>
      <w:fldChar w:fldCharType="begin"/>
    </w:r>
    <w:r w:rsidRPr="00AD2221">
      <w:rPr>
        <w:rStyle w:val="PageNumber"/>
        <w:rFonts w:ascii="Times New Roman" w:hAnsi="Times New Roman"/>
        <w:sz w:val="22"/>
        <w:szCs w:val="22"/>
      </w:rPr>
      <w:instrText xml:space="preserve">PAGE  </w:instrText>
    </w:r>
    <w:r w:rsidRPr="00AD2221">
      <w:rPr>
        <w:rStyle w:val="PageNumber"/>
        <w:rFonts w:ascii="Times New Roman" w:hAnsi="Times New Roman"/>
        <w:sz w:val="22"/>
        <w:szCs w:val="22"/>
      </w:rPr>
      <w:fldChar w:fldCharType="separate"/>
    </w:r>
    <w:r w:rsidR="008B1DC5">
      <w:rPr>
        <w:rStyle w:val="PageNumber"/>
        <w:rFonts w:ascii="Times New Roman" w:hAnsi="Times New Roman"/>
        <w:noProof/>
        <w:sz w:val="22"/>
        <w:szCs w:val="22"/>
      </w:rPr>
      <w:t>12</w:t>
    </w:r>
    <w:r w:rsidRPr="00AD2221">
      <w:rPr>
        <w:rStyle w:val="PageNumber"/>
        <w:rFonts w:ascii="Times New Roman" w:hAnsi="Times New Roman"/>
        <w:sz w:val="22"/>
        <w:szCs w:val="22"/>
      </w:rPr>
      <w:fldChar w:fldCharType="end"/>
    </w:r>
  </w:p>
  <w:p w14:paraId="6167751B" w14:textId="77777777" w:rsidR="007E59A6" w:rsidRDefault="007E59A6" w:rsidP="00CB44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0321" w14:textId="77777777" w:rsidR="00171BFB" w:rsidRDefault="00171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51C" w14:textId="77777777" w:rsidR="007E59A6" w:rsidRDefault="007E59A6" w:rsidP="00CB4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7751D" w14:textId="77777777" w:rsidR="007E59A6" w:rsidRDefault="007E59A6" w:rsidP="00CB44A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51E" w14:textId="29BDAC13" w:rsidR="007E59A6" w:rsidRDefault="007E59A6" w:rsidP="00CB4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DC5">
      <w:rPr>
        <w:rStyle w:val="PageNumber"/>
        <w:noProof/>
      </w:rPr>
      <w:t>22</w:t>
    </w:r>
    <w:r>
      <w:rPr>
        <w:rStyle w:val="PageNumber"/>
      </w:rPr>
      <w:fldChar w:fldCharType="end"/>
    </w:r>
  </w:p>
  <w:p w14:paraId="6167751F" w14:textId="77777777" w:rsidR="007E59A6" w:rsidRDefault="007E59A6" w:rsidP="00CB44AF">
    <w:pPr>
      <w:pStyle w:val="Footer"/>
      <w:framePr w:wrap="around" w:vAnchor="text" w:hAnchor="margin" w:xAlign="center" w:y="1"/>
      <w:ind w:right="360"/>
      <w:rPr>
        <w:rStyle w:val="PageNumber"/>
      </w:rPr>
    </w:pPr>
  </w:p>
  <w:p w14:paraId="61677520" w14:textId="77777777" w:rsidR="007E59A6" w:rsidRDefault="007E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2831" w14:textId="77777777" w:rsidR="00922358" w:rsidRDefault="00922358">
      <w:r>
        <w:separator/>
      </w:r>
    </w:p>
  </w:footnote>
  <w:footnote w:type="continuationSeparator" w:id="0">
    <w:p w14:paraId="0F620A0C" w14:textId="77777777" w:rsidR="00922358" w:rsidRDefault="00922358">
      <w:r>
        <w:continuationSeparator/>
      </w:r>
    </w:p>
  </w:footnote>
  <w:footnote w:type="continuationNotice" w:id="1">
    <w:p w14:paraId="0330AEB3" w14:textId="77777777" w:rsidR="00922358" w:rsidRDefault="00922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77A9" w14:textId="55673540" w:rsidR="00171BFB" w:rsidRDefault="00171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8612" w14:textId="7372B622" w:rsidR="00171BFB" w:rsidRDefault="00171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E67" w14:textId="7C3697B7" w:rsidR="00171BFB" w:rsidRDefault="00171B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83F3" w14:textId="3D60B207" w:rsidR="00171BFB" w:rsidRDefault="00171B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7C68" w14:textId="419A9900" w:rsidR="00171BFB" w:rsidRDefault="00171B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521" w14:textId="12C2270C" w:rsidR="007E59A6" w:rsidRDefault="007E59A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zTmybdA" int2:invalidationBookmarkName="" int2:hashCode="zCPoYIEiIb172+" int2:id="xfhbgmS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1F67423"/>
    <w:multiLevelType w:val="hybridMultilevel"/>
    <w:tmpl w:val="8C1EEF68"/>
    <w:lvl w:ilvl="0" w:tplc="FFFFFFFF">
      <w:start w:val="1"/>
      <w:numFmt w:val="bullet"/>
      <w:lvlText w:val=""/>
      <w:lvlJc w:val="left"/>
      <w:pPr>
        <w:tabs>
          <w:tab w:val="num" w:pos="360"/>
        </w:tabs>
        <w:ind w:left="360" w:hanging="360"/>
      </w:pPr>
      <w:rPr>
        <w:rFonts w:ascii="Wingdings" w:hAnsi="Wingdings" w:hint="default"/>
        <w:sz w:val="16"/>
      </w:rPr>
    </w:lvl>
    <w:lvl w:ilvl="1" w:tplc="23D629FC">
      <w:start w:val="1"/>
      <w:numFmt w:val="bullet"/>
      <w:lvlText w:val=""/>
      <w:lvlJc w:val="left"/>
      <w:pPr>
        <w:tabs>
          <w:tab w:val="num" w:pos="1368"/>
        </w:tabs>
        <w:ind w:left="1368" w:hanging="648"/>
      </w:pPr>
      <w:rPr>
        <w:rFonts w:ascii="Wingdings" w:hAnsi="Wingdings" w:hint="default"/>
        <w:sz w:val="1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3742084"/>
    <w:multiLevelType w:val="hybridMultilevel"/>
    <w:tmpl w:val="FEF0C05C"/>
    <w:lvl w:ilvl="0" w:tplc="0409000B">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043F16AD"/>
    <w:multiLevelType w:val="hybridMultilevel"/>
    <w:tmpl w:val="2708D5B4"/>
    <w:lvl w:ilvl="0" w:tplc="A24A9DB0">
      <w:start w:val="2"/>
      <w:numFmt w:val="upperLetter"/>
      <w:lvlText w:val="%1."/>
      <w:lvlJc w:val="left"/>
      <w:pPr>
        <w:tabs>
          <w:tab w:val="num" w:pos="360"/>
        </w:tabs>
        <w:ind w:left="360" w:hanging="360"/>
      </w:pPr>
      <w:rPr>
        <w:rFonts w:ascii="Arial" w:hAnsi="Arial" w:cs="Times New Roman" w:hint="default"/>
        <w:b/>
        <w:i w:val="0"/>
        <w:sz w:val="24"/>
      </w:rPr>
    </w:lvl>
    <w:lvl w:ilvl="1" w:tplc="194CCD6A">
      <w:start w:val="1"/>
      <w:numFmt w:val="bullet"/>
      <w:lvlText w:val=""/>
      <w:lvlJc w:val="left"/>
      <w:pPr>
        <w:tabs>
          <w:tab w:val="num" w:pos="1440"/>
        </w:tabs>
        <w:ind w:left="1440" w:hanging="360"/>
      </w:pPr>
      <w:rPr>
        <w:rFonts w:ascii="Symbol" w:hAnsi="Symbol"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104B5F"/>
    <w:multiLevelType w:val="hybridMultilevel"/>
    <w:tmpl w:val="6766492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C06CDF"/>
    <w:multiLevelType w:val="singleLevel"/>
    <w:tmpl w:val="DE6A30FC"/>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0B7D64C1"/>
    <w:multiLevelType w:val="hybridMultilevel"/>
    <w:tmpl w:val="77F8F9F6"/>
    <w:lvl w:ilvl="0" w:tplc="0409000B">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9" w15:restartNumberingAfterBreak="0">
    <w:nsid w:val="0D176FAD"/>
    <w:multiLevelType w:val="hybridMultilevel"/>
    <w:tmpl w:val="126873B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046F60"/>
    <w:multiLevelType w:val="multilevel"/>
    <w:tmpl w:val="E73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D2B4A"/>
    <w:multiLevelType w:val="hybridMultilevel"/>
    <w:tmpl w:val="FB045278"/>
    <w:lvl w:ilvl="0" w:tplc="AD7E4AF0">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ECC65C9"/>
    <w:multiLevelType w:val="hybridMultilevel"/>
    <w:tmpl w:val="B86EC412"/>
    <w:lvl w:ilvl="0" w:tplc="34CA6FC0">
      <w:start w:val="1"/>
      <w:numFmt w:val="decimal"/>
      <w:lvlText w:val="%1."/>
      <w:lvlJc w:val="left"/>
      <w:pPr>
        <w:ind w:left="720" w:hanging="360"/>
      </w:pPr>
    </w:lvl>
    <w:lvl w:ilvl="1" w:tplc="63A04DA4">
      <w:start w:val="1"/>
      <w:numFmt w:val="upperLetter"/>
      <w:lvlText w:val="%2."/>
      <w:lvlJc w:val="left"/>
      <w:pPr>
        <w:ind w:left="1440" w:hanging="360"/>
      </w:pPr>
      <w:rPr>
        <w:rFonts w:ascii="Times New Roman" w:hAnsi="Times New Roman" w:cs="Times New Roman" w:hint="default"/>
      </w:rPr>
    </w:lvl>
    <w:lvl w:ilvl="2" w:tplc="731A0636">
      <w:start w:val="1"/>
      <w:numFmt w:val="lowerRoman"/>
      <w:lvlText w:val="%3."/>
      <w:lvlJc w:val="right"/>
      <w:pPr>
        <w:ind w:left="2160" w:hanging="180"/>
      </w:pPr>
    </w:lvl>
    <w:lvl w:ilvl="3" w:tplc="C5549A16">
      <w:start w:val="1"/>
      <w:numFmt w:val="decimal"/>
      <w:lvlText w:val="%4."/>
      <w:lvlJc w:val="left"/>
      <w:pPr>
        <w:ind w:left="2880" w:hanging="360"/>
      </w:pPr>
    </w:lvl>
    <w:lvl w:ilvl="4" w:tplc="EAF8DB00">
      <w:start w:val="1"/>
      <w:numFmt w:val="lowerLetter"/>
      <w:lvlText w:val="%5."/>
      <w:lvlJc w:val="left"/>
      <w:pPr>
        <w:ind w:left="3600" w:hanging="360"/>
      </w:pPr>
    </w:lvl>
    <w:lvl w:ilvl="5" w:tplc="1D5EE39C">
      <w:start w:val="1"/>
      <w:numFmt w:val="lowerRoman"/>
      <w:lvlText w:val="%6."/>
      <w:lvlJc w:val="right"/>
      <w:pPr>
        <w:ind w:left="4320" w:hanging="180"/>
      </w:pPr>
    </w:lvl>
    <w:lvl w:ilvl="6" w:tplc="80769718">
      <w:start w:val="1"/>
      <w:numFmt w:val="decimal"/>
      <w:lvlText w:val="%7."/>
      <w:lvlJc w:val="left"/>
      <w:pPr>
        <w:ind w:left="5040" w:hanging="360"/>
      </w:pPr>
    </w:lvl>
    <w:lvl w:ilvl="7" w:tplc="1CDC8360">
      <w:start w:val="1"/>
      <w:numFmt w:val="lowerLetter"/>
      <w:lvlText w:val="%8."/>
      <w:lvlJc w:val="left"/>
      <w:pPr>
        <w:ind w:left="5760" w:hanging="360"/>
      </w:pPr>
    </w:lvl>
    <w:lvl w:ilvl="8" w:tplc="585EA4FC">
      <w:start w:val="1"/>
      <w:numFmt w:val="lowerRoman"/>
      <w:lvlText w:val="%9."/>
      <w:lvlJc w:val="right"/>
      <w:pPr>
        <w:ind w:left="6480" w:hanging="180"/>
      </w:pPr>
    </w:lvl>
  </w:abstractNum>
  <w:abstractNum w:abstractNumId="13" w15:restartNumberingAfterBreak="0">
    <w:nsid w:val="0FD76B18"/>
    <w:multiLevelType w:val="hybridMultilevel"/>
    <w:tmpl w:val="AFDC201C"/>
    <w:lvl w:ilvl="0" w:tplc="0409000F">
      <w:start w:val="1"/>
      <w:numFmt w:val="decimal"/>
      <w:lvlText w:val="%1."/>
      <w:lvlJc w:val="left"/>
      <w:pPr>
        <w:tabs>
          <w:tab w:val="num" w:pos="720"/>
        </w:tabs>
        <w:ind w:left="720" w:hanging="360"/>
      </w:pPr>
      <w:rPr>
        <w:rFonts w:cs="Times New Roman"/>
      </w:rPr>
    </w:lvl>
    <w:lvl w:ilvl="1" w:tplc="3F643C54">
      <w:start w:val="1"/>
      <w:numFmt w:val="bullet"/>
      <w:lvlText w:val=""/>
      <w:lvlJc w:val="left"/>
      <w:pPr>
        <w:tabs>
          <w:tab w:val="num" w:pos="1440"/>
        </w:tabs>
        <w:ind w:left="1440" w:hanging="360"/>
      </w:pPr>
      <w:rPr>
        <w:rFonts w:ascii="Symbol" w:hAnsi="Symbol" w:hint="default"/>
        <w:b w:val="0"/>
        <w:i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0164832"/>
    <w:multiLevelType w:val="hybridMultilevel"/>
    <w:tmpl w:val="EC342778"/>
    <w:lvl w:ilvl="0" w:tplc="351E33C0">
      <w:start w:val="1"/>
      <w:numFmt w:val="bullet"/>
      <w:lvlText w:val=""/>
      <w:lvlJc w:val="left"/>
      <w:pPr>
        <w:tabs>
          <w:tab w:val="num" w:pos="3300"/>
        </w:tabs>
        <w:ind w:left="3300" w:hanging="360"/>
      </w:pPr>
      <w:rPr>
        <w:rFonts w:ascii="Symbol" w:hAnsi="Symbol"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51E33C0">
      <w:start w:val="1"/>
      <w:numFmt w:val="bullet"/>
      <w:lvlText w:val=""/>
      <w:lvlJc w:val="left"/>
      <w:pPr>
        <w:tabs>
          <w:tab w:val="num" w:pos="2160"/>
        </w:tabs>
        <w:ind w:left="2160" w:hanging="360"/>
      </w:pPr>
      <w:rPr>
        <w:rFonts w:ascii="Symbol" w:hAnsi="Symbol" w:hint="default"/>
        <w:sz w:val="48"/>
        <w:szCs w:val="4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B03970"/>
    <w:multiLevelType w:val="hybridMultilevel"/>
    <w:tmpl w:val="82BA78A6"/>
    <w:lvl w:ilvl="0" w:tplc="8A1CC3E8">
      <w:start w:val="1"/>
      <w:numFmt w:val="bullet"/>
      <w:lvlText w:val=""/>
      <w:lvlJc w:val="left"/>
      <w:pPr>
        <w:tabs>
          <w:tab w:val="num" w:pos="5100"/>
        </w:tabs>
        <w:ind w:left="5100" w:hanging="360"/>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82E51"/>
    <w:multiLevelType w:val="hybridMultilevel"/>
    <w:tmpl w:val="3AFC3D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8A7BEE"/>
    <w:multiLevelType w:val="hybridMultilevel"/>
    <w:tmpl w:val="DD34A0A8"/>
    <w:lvl w:ilvl="0" w:tplc="F676B078">
      <w:start w:val="6"/>
      <w:numFmt w:val="upperLetter"/>
      <w:lvlText w:val="%1."/>
      <w:lvlJc w:val="left"/>
      <w:pPr>
        <w:tabs>
          <w:tab w:val="num" w:pos="360"/>
        </w:tabs>
        <w:ind w:left="360" w:hanging="360"/>
      </w:pPr>
      <w:rPr>
        <w:rFonts w:ascii="Arial" w:hAnsi="Arial" w:cs="Arial"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0AE6968"/>
    <w:multiLevelType w:val="hybridMultilevel"/>
    <w:tmpl w:val="F38868F4"/>
    <w:lvl w:ilvl="0" w:tplc="57F271EC">
      <w:start w:val="1"/>
      <w:numFmt w:val="bullet"/>
      <w:lvlText w:val=""/>
      <w:lvlJc w:val="left"/>
      <w:pPr>
        <w:ind w:left="720" w:hanging="360"/>
      </w:pPr>
      <w:rPr>
        <w:rFonts w:ascii="Wingdings" w:hAnsi="Wingdings"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90BA3"/>
    <w:multiLevelType w:val="hybridMultilevel"/>
    <w:tmpl w:val="33DA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235D5A"/>
    <w:multiLevelType w:val="multilevel"/>
    <w:tmpl w:val="028ADB4A"/>
    <w:lvl w:ilvl="0">
      <w:start w:val="1"/>
      <w:numFmt w:val="bullet"/>
      <w:lvlText w:val=""/>
      <w:lvlJc w:val="left"/>
      <w:pPr>
        <w:tabs>
          <w:tab w:val="num" w:pos="3300"/>
        </w:tabs>
        <w:ind w:left="3300" w:hanging="360"/>
      </w:pPr>
      <w:rPr>
        <w:rFonts w:ascii="Symbol" w:hAnsi="Symbol"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411388"/>
    <w:multiLevelType w:val="hybridMultilevel"/>
    <w:tmpl w:val="DCB6C8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D33B2"/>
    <w:multiLevelType w:val="hybridMultilevel"/>
    <w:tmpl w:val="D938E5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6C3BCC"/>
    <w:multiLevelType w:val="hybridMultilevel"/>
    <w:tmpl w:val="745678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22883"/>
    <w:multiLevelType w:val="hybridMultilevel"/>
    <w:tmpl w:val="DBE0B5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21F66"/>
    <w:multiLevelType w:val="hybridMultilevel"/>
    <w:tmpl w:val="7208FDA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40F4033"/>
    <w:multiLevelType w:val="hybridMultilevel"/>
    <w:tmpl w:val="5148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B69A5"/>
    <w:multiLevelType w:val="hybridMultilevel"/>
    <w:tmpl w:val="74A685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9801AA"/>
    <w:multiLevelType w:val="hybridMultilevel"/>
    <w:tmpl w:val="0CDE11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5635"/>
    <w:multiLevelType w:val="hybridMultilevel"/>
    <w:tmpl w:val="028ADB4A"/>
    <w:lvl w:ilvl="0" w:tplc="351E33C0">
      <w:start w:val="1"/>
      <w:numFmt w:val="bullet"/>
      <w:lvlText w:val=""/>
      <w:lvlJc w:val="left"/>
      <w:pPr>
        <w:tabs>
          <w:tab w:val="num" w:pos="3300"/>
        </w:tabs>
        <w:ind w:left="3300" w:hanging="360"/>
      </w:pPr>
      <w:rPr>
        <w:rFonts w:ascii="Symbol" w:hAnsi="Symbol"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F1D82"/>
    <w:multiLevelType w:val="singleLevel"/>
    <w:tmpl w:val="1F1E2A06"/>
    <w:lvl w:ilvl="0">
      <w:start w:val="1"/>
      <w:numFmt w:val="decimal"/>
      <w:lvlText w:val="%1."/>
      <w:lvlJc w:val="left"/>
      <w:pPr>
        <w:ind w:left="0" w:firstLine="0"/>
      </w:pPr>
      <w:rPr>
        <w:rFonts w:ascii="Times New Roman" w:hAnsi="Times New Roman" w:cs="Tahoma" w:hint="default"/>
      </w:rPr>
    </w:lvl>
  </w:abstractNum>
  <w:abstractNum w:abstractNumId="31" w15:restartNumberingAfterBreak="0">
    <w:nsid w:val="4D0A2CDE"/>
    <w:multiLevelType w:val="hybridMultilevel"/>
    <w:tmpl w:val="18084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6C6A9E"/>
    <w:multiLevelType w:val="hybridMultilevel"/>
    <w:tmpl w:val="D9AC162A"/>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4EC40C48"/>
    <w:multiLevelType w:val="hybridMultilevel"/>
    <w:tmpl w:val="D29412B4"/>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4F775452"/>
    <w:multiLevelType w:val="hybridMultilevel"/>
    <w:tmpl w:val="099E2EF8"/>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EE1290"/>
    <w:multiLevelType w:val="hybridMultilevel"/>
    <w:tmpl w:val="8C3446A0"/>
    <w:lvl w:ilvl="0" w:tplc="B498C1E0">
      <w:start w:val="1"/>
      <w:numFmt w:val="decimal"/>
      <w:lvlText w:val="%1."/>
      <w:lvlJc w:val="left"/>
      <w:pPr>
        <w:tabs>
          <w:tab w:val="num" w:pos="720"/>
        </w:tabs>
        <w:ind w:left="72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73714E2"/>
    <w:multiLevelType w:val="hybridMultilevel"/>
    <w:tmpl w:val="55923ABC"/>
    <w:lvl w:ilvl="0" w:tplc="4E4E89CA">
      <w:start w:val="1"/>
      <w:numFmt w:val="decimal"/>
      <w:lvlText w:val="%1."/>
      <w:lvlJc w:val="left"/>
      <w:pPr>
        <w:ind w:left="720" w:hanging="360"/>
      </w:pPr>
    </w:lvl>
    <w:lvl w:ilvl="1" w:tplc="A4082F6E">
      <w:start w:val="1"/>
      <w:numFmt w:val="upperLetter"/>
      <w:lvlText w:val="%2."/>
      <w:lvlJc w:val="left"/>
      <w:pPr>
        <w:ind w:left="1440" w:hanging="360"/>
      </w:pPr>
      <w:rPr>
        <w:rFonts w:ascii="Times New Roman" w:hAnsi="Times New Roman" w:cs="Times New Roman" w:hint="default"/>
      </w:rPr>
    </w:lvl>
    <w:lvl w:ilvl="2" w:tplc="75048688">
      <w:start w:val="1"/>
      <w:numFmt w:val="lowerRoman"/>
      <w:lvlText w:val="%3."/>
      <w:lvlJc w:val="right"/>
      <w:pPr>
        <w:ind w:left="2160" w:hanging="180"/>
      </w:pPr>
    </w:lvl>
    <w:lvl w:ilvl="3" w:tplc="A0E02CF8">
      <w:start w:val="1"/>
      <w:numFmt w:val="decimal"/>
      <w:lvlText w:val="%4."/>
      <w:lvlJc w:val="left"/>
      <w:pPr>
        <w:ind w:left="2880" w:hanging="360"/>
      </w:pPr>
    </w:lvl>
    <w:lvl w:ilvl="4" w:tplc="7B9806B4">
      <w:start w:val="1"/>
      <w:numFmt w:val="lowerLetter"/>
      <w:lvlText w:val="%5."/>
      <w:lvlJc w:val="left"/>
      <w:pPr>
        <w:ind w:left="3600" w:hanging="360"/>
      </w:pPr>
    </w:lvl>
    <w:lvl w:ilvl="5" w:tplc="7E70F16C">
      <w:start w:val="1"/>
      <w:numFmt w:val="lowerRoman"/>
      <w:lvlText w:val="%6."/>
      <w:lvlJc w:val="right"/>
      <w:pPr>
        <w:ind w:left="4320" w:hanging="180"/>
      </w:pPr>
    </w:lvl>
    <w:lvl w:ilvl="6" w:tplc="62747D60">
      <w:start w:val="1"/>
      <w:numFmt w:val="decimal"/>
      <w:lvlText w:val="%7."/>
      <w:lvlJc w:val="left"/>
      <w:pPr>
        <w:ind w:left="5040" w:hanging="360"/>
      </w:pPr>
    </w:lvl>
    <w:lvl w:ilvl="7" w:tplc="64E6274A">
      <w:start w:val="1"/>
      <w:numFmt w:val="lowerLetter"/>
      <w:lvlText w:val="%8."/>
      <w:lvlJc w:val="left"/>
      <w:pPr>
        <w:ind w:left="5760" w:hanging="360"/>
      </w:pPr>
    </w:lvl>
    <w:lvl w:ilvl="8" w:tplc="B8504840">
      <w:start w:val="1"/>
      <w:numFmt w:val="lowerRoman"/>
      <w:lvlText w:val="%9."/>
      <w:lvlJc w:val="right"/>
      <w:pPr>
        <w:ind w:left="6480" w:hanging="180"/>
      </w:pPr>
    </w:lvl>
  </w:abstractNum>
  <w:abstractNum w:abstractNumId="37" w15:restartNumberingAfterBreak="0">
    <w:nsid w:val="573C6E56"/>
    <w:multiLevelType w:val="hybridMultilevel"/>
    <w:tmpl w:val="32B492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DA21EE"/>
    <w:multiLevelType w:val="hybridMultilevel"/>
    <w:tmpl w:val="C3CCE2D8"/>
    <w:lvl w:ilvl="0" w:tplc="FFFFFFFF">
      <w:start w:val="1"/>
      <w:numFmt w:val="none"/>
      <w:lvlText w:val="E."/>
      <w:lvlJc w:val="left"/>
      <w:pPr>
        <w:tabs>
          <w:tab w:val="num" w:pos="360"/>
        </w:tabs>
        <w:ind w:left="360" w:hanging="360"/>
      </w:pPr>
      <w:rPr>
        <w:rFonts w:cs="Times New Roman" w:hint="default"/>
      </w:rPr>
    </w:lvl>
    <w:lvl w:ilvl="1" w:tplc="FFFFFFFF">
      <w:start w:val="1"/>
      <w:numFmt w:val="none"/>
      <w:lvlText w:val="E."/>
      <w:lvlJc w:val="left"/>
      <w:pPr>
        <w:tabs>
          <w:tab w:val="num" w:pos="1440"/>
        </w:tabs>
        <w:ind w:left="1440" w:hanging="360"/>
      </w:pPr>
      <w:rPr>
        <w:rFonts w:cs="Times New Roman" w:hint="default"/>
      </w:rPr>
    </w:lvl>
    <w:lvl w:ilvl="2" w:tplc="FFFFFFFF">
      <w:start w:val="6"/>
      <w:numFmt w:val="upperLetter"/>
      <w:lvlText w:val="%3."/>
      <w:lvlJc w:val="left"/>
      <w:pPr>
        <w:tabs>
          <w:tab w:val="num" w:pos="2160"/>
        </w:tabs>
        <w:ind w:left="2160" w:hanging="36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E5DB4"/>
    <w:multiLevelType w:val="hybridMultilevel"/>
    <w:tmpl w:val="ADF28B54"/>
    <w:lvl w:ilvl="0" w:tplc="0409000F">
      <w:start w:val="1"/>
      <w:numFmt w:val="decimal"/>
      <w:lvlText w:val="%1."/>
      <w:lvlJc w:val="left"/>
      <w:pPr>
        <w:tabs>
          <w:tab w:val="num" w:pos="720"/>
        </w:tabs>
        <w:ind w:left="720" w:hanging="360"/>
      </w:pPr>
      <w:rPr>
        <w:rFonts w:hint="default"/>
      </w:rPr>
    </w:lvl>
    <w:lvl w:ilvl="1" w:tplc="953CA5D4" w:tentative="1">
      <w:start w:val="1"/>
      <w:numFmt w:val="bullet"/>
      <w:lvlText w:val=""/>
      <w:lvlJc w:val="left"/>
      <w:pPr>
        <w:tabs>
          <w:tab w:val="num" w:pos="1440"/>
        </w:tabs>
        <w:ind w:left="1440" w:hanging="360"/>
      </w:pPr>
      <w:rPr>
        <w:rFonts w:ascii="Wingdings 2" w:hAnsi="Wingdings 2" w:hint="default"/>
      </w:rPr>
    </w:lvl>
    <w:lvl w:ilvl="2" w:tplc="5A6417F6" w:tentative="1">
      <w:start w:val="1"/>
      <w:numFmt w:val="bullet"/>
      <w:lvlText w:val=""/>
      <w:lvlJc w:val="left"/>
      <w:pPr>
        <w:tabs>
          <w:tab w:val="num" w:pos="2160"/>
        </w:tabs>
        <w:ind w:left="2160" w:hanging="360"/>
      </w:pPr>
      <w:rPr>
        <w:rFonts w:ascii="Wingdings 2" w:hAnsi="Wingdings 2" w:hint="default"/>
      </w:rPr>
    </w:lvl>
    <w:lvl w:ilvl="3" w:tplc="83EC91A4" w:tentative="1">
      <w:start w:val="1"/>
      <w:numFmt w:val="bullet"/>
      <w:lvlText w:val=""/>
      <w:lvlJc w:val="left"/>
      <w:pPr>
        <w:tabs>
          <w:tab w:val="num" w:pos="2880"/>
        </w:tabs>
        <w:ind w:left="2880" w:hanging="360"/>
      </w:pPr>
      <w:rPr>
        <w:rFonts w:ascii="Wingdings 2" w:hAnsi="Wingdings 2" w:hint="default"/>
      </w:rPr>
    </w:lvl>
    <w:lvl w:ilvl="4" w:tplc="ADAE9F36" w:tentative="1">
      <w:start w:val="1"/>
      <w:numFmt w:val="bullet"/>
      <w:lvlText w:val=""/>
      <w:lvlJc w:val="left"/>
      <w:pPr>
        <w:tabs>
          <w:tab w:val="num" w:pos="3600"/>
        </w:tabs>
        <w:ind w:left="3600" w:hanging="360"/>
      </w:pPr>
      <w:rPr>
        <w:rFonts w:ascii="Wingdings 2" w:hAnsi="Wingdings 2" w:hint="default"/>
      </w:rPr>
    </w:lvl>
    <w:lvl w:ilvl="5" w:tplc="8754177C" w:tentative="1">
      <w:start w:val="1"/>
      <w:numFmt w:val="bullet"/>
      <w:lvlText w:val=""/>
      <w:lvlJc w:val="left"/>
      <w:pPr>
        <w:tabs>
          <w:tab w:val="num" w:pos="4320"/>
        </w:tabs>
        <w:ind w:left="4320" w:hanging="360"/>
      </w:pPr>
      <w:rPr>
        <w:rFonts w:ascii="Wingdings 2" w:hAnsi="Wingdings 2" w:hint="default"/>
      </w:rPr>
    </w:lvl>
    <w:lvl w:ilvl="6" w:tplc="55587A0A" w:tentative="1">
      <w:start w:val="1"/>
      <w:numFmt w:val="bullet"/>
      <w:lvlText w:val=""/>
      <w:lvlJc w:val="left"/>
      <w:pPr>
        <w:tabs>
          <w:tab w:val="num" w:pos="5040"/>
        </w:tabs>
        <w:ind w:left="5040" w:hanging="360"/>
      </w:pPr>
      <w:rPr>
        <w:rFonts w:ascii="Wingdings 2" w:hAnsi="Wingdings 2" w:hint="default"/>
      </w:rPr>
    </w:lvl>
    <w:lvl w:ilvl="7" w:tplc="52CEFE0C" w:tentative="1">
      <w:start w:val="1"/>
      <w:numFmt w:val="bullet"/>
      <w:lvlText w:val=""/>
      <w:lvlJc w:val="left"/>
      <w:pPr>
        <w:tabs>
          <w:tab w:val="num" w:pos="5760"/>
        </w:tabs>
        <w:ind w:left="5760" w:hanging="360"/>
      </w:pPr>
      <w:rPr>
        <w:rFonts w:ascii="Wingdings 2" w:hAnsi="Wingdings 2" w:hint="default"/>
      </w:rPr>
    </w:lvl>
    <w:lvl w:ilvl="8" w:tplc="D46243F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7BA1569"/>
    <w:multiLevelType w:val="hybridMultilevel"/>
    <w:tmpl w:val="17766624"/>
    <w:lvl w:ilvl="0" w:tplc="04090015">
      <w:start w:val="1"/>
      <w:numFmt w:val="upperLetter"/>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8752EC1"/>
    <w:multiLevelType w:val="hybridMultilevel"/>
    <w:tmpl w:val="E026B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9E3EDA"/>
    <w:multiLevelType w:val="hybridMultilevel"/>
    <w:tmpl w:val="F1AE66C6"/>
    <w:lvl w:ilvl="0" w:tplc="E2686CAE">
      <w:start w:val="1"/>
      <w:numFmt w:val="bullet"/>
      <w:lvlText w:val=""/>
      <w:lvlJc w:val="left"/>
      <w:pPr>
        <w:tabs>
          <w:tab w:val="num" w:pos="2220"/>
        </w:tabs>
        <w:ind w:left="2220" w:hanging="360"/>
      </w:pPr>
      <w:rPr>
        <w:rFonts w:ascii="Symbol" w:hAnsi="Symbol" w:hint="default"/>
        <w:sz w:val="48"/>
        <w:szCs w:val="4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452FC7"/>
    <w:multiLevelType w:val="hybridMultilevel"/>
    <w:tmpl w:val="4F283BBA"/>
    <w:lvl w:ilvl="0" w:tplc="0409000B">
      <w:start w:val="1"/>
      <w:numFmt w:val="bullet"/>
      <w:lvlText w:val=""/>
      <w:lvlJc w:val="left"/>
      <w:pPr>
        <w:tabs>
          <w:tab w:val="num" w:pos="2040"/>
        </w:tabs>
        <w:ind w:left="2040" w:hanging="360"/>
      </w:pPr>
      <w:rPr>
        <w:rFonts w:ascii="Wingdings" w:hAnsi="Wingdings"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4" w15:restartNumberingAfterBreak="0">
    <w:nsid w:val="703874CD"/>
    <w:multiLevelType w:val="multilevel"/>
    <w:tmpl w:val="740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D0391D"/>
    <w:multiLevelType w:val="hybridMultilevel"/>
    <w:tmpl w:val="B3206D9A"/>
    <w:lvl w:ilvl="0" w:tplc="04090001">
      <w:start w:val="1"/>
      <w:numFmt w:val="bullet"/>
      <w:lvlText w:val=""/>
      <w:lvlJc w:val="left"/>
      <w:pPr>
        <w:tabs>
          <w:tab w:val="num" w:pos="360"/>
        </w:tabs>
        <w:ind w:left="360" w:hanging="360"/>
      </w:pPr>
      <w:rPr>
        <w:rFonts w:ascii="Symbol" w:hAnsi="Symbol" w:hint="default"/>
      </w:rPr>
    </w:lvl>
    <w:lvl w:ilvl="1" w:tplc="82628B6E">
      <w:start w:val="8"/>
      <w:numFmt w:val="upperLetter"/>
      <w:lvlText w:val="%2."/>
      <w:lvlJc w:val="left"/>
      <w:pPr>
        <w:tabs>
          <w:tab w:val="num" w:pos="1440"/>
        </w:tabs>
        <w:ind w:left="1440" w:hanging="360"/>
      </w:pPr>
      <w:rPr>
        <w:rFonts w:ascii="Times New Roman" w:hAnsi="Times New Roman" w:cs="Times New Roman" w:hint="default"/>
        <w:b w:val="0"/>
        <w:i w:val="0"/>
        <w:sz w:val="24"/>
      </w:rPr>
    </w:lvl>
    <w:lvl w:ilvl="2" w:tplc="2F1A6FC8">
      <w:start w:val="11"/>
      <w:numFmt w:val="upperRoman"/>
      <w:lvlText w:val="%3."/>
      <w:lvlJc w:val="left"/>
      <w:pPr>
        <w:tabs>
          <w:tab w:val="num" w:pos="2520"/>
        </w:tabs>
        <w:ind w:left="2520" w:hanging="72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2C2B9C"/>
    <w:multiLevelType w:val="hybridMultilevel"/>
    <w:tmpl w:val="6022705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4CC1228"/>
    <w:multiLevelType w:val="singleLevel"/>
    <w:tmpl w:val="63763D12"/>
    <w:lvl w:ilvl="0">
      <w:start w:val="1"/>
      <w:numFmt w:val="upperRoman"/>
      <w:lvlText w:val="%1."/>
      <w:legacy w:legacy="1" w:legacySpace="0" w:legacyIndent="360"/>
      <w:lvlJc w:val="left"/>
      <w:pPr>
        <w:ind w:left="360" w:hanging="360"/>
      </w:pPr>
      <w:rPr>
        <w:rFonts w:cs="Times New Roman"/>
      </w:rPr>
    </w:lvl>
  </w:abstractNum>
  <w:abstractNum w:abstractNumId="48" w15:restartNumberingAfterBreak="0">
    <w:nsid w:val="7C6D2BFD"/>
    <w:multiLevelType w:val="hybridMultilevel"/>
    <w:tmpl w:val="0570E8D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F843606"/>
    <w:multiLevelType w:val="hybridMultilevel"/>
    <w:tmpl w:val="943A1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3639191">
    <w:abstractNumId w:val="12"/>
  </w:num>
  <w:num w:numId="2" w16cid:durableId="6637580">
    <w:abstractNumId w:val="36"/>
  </w:num>
  <w:num w:numId="3" w16cid:durableId="522522522">
    <w:abstractNumId w:val="30"/>
  </w:num>
  <w:num w:numId="4" w16cid:durableId="1085540822">
    <w:abstractNumId w:val="9"/>
  </w:num>
  <w:num w:numId="5" w16cid:durableId="1904293110">
    <w:abstractNumId w:val="6"/>
  </w:num>
  <w:num w:numId="6" w16cid:durableId="433089273">
    <w:abstractNumId w:val="47"/>
  </w:num>
  <w:num w:numId="7" w16cid:durableId="1324166908">
    <w:abstractNumId w:val="38"/>
  </w:num>
  <w:num w:numId="8" w16cid:durableId="23593667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9" w16cid:durableId="757799090">
    <w:abstractNumId w:val="45"/>
  </w:num>
  <w:num w:numId="10" w16cid:durableId="62804448">
    <w:abstractNumId w:val="25"/>
  </w:num>
  <w:num w:numId="11" w16cid:durableId="1063723327">
    <w:abstractNumId w:val="13"/>
  </w:num>
  <w:num w:numId="12" w16cid:durableId="1071075010">
    <w:abstractNumId w:val="35"/>
  </w:num>
  <w:num w:numId="13" w16cid:durableId="1654023204">
    <w:abstractNumId w:val="17"/>
  </w:num>
  <w:num w:numId="14" w16cid:durableId="1779330985">
    <w:abstractNumId w:val="11"/>
  </w:num>
  <w:num w:numId="15" w16cid:durableId="37517283">
    <w:abstractNumId w:val="5"/>
  </w:num>
  <w:num w:numId="16" w16cid:durableId="2111969664">
    <w:abstractNumId w:val="22"/>
  </w:num>
  <w:num w:numId="17" w16cid:durableId="1785231327">
    <w:abstractNumId w:val="48"/>
  </w:num>
  <w:num w:numId="18" w16cid:durableId="2076121300">
    <w:abstractNumId w:val="7"/>
  </w:num>
  <w:num w:numId="19" w16cid:durableId="1682466770">
    <w:abstractNumId w:val="1"/>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16cid:durableId="91096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1596207027">
    <w:abstractNumId w:val="2"/>
    <w:lvlOverride w:ilvl="0">
      <w:lvl w:ilvl="0">
        <w:numFmt w:val="decimal"/>
        <w:lvlText w:val=""/>
        <w:lvlJc w:val="left"/>
      </w:lvl>
    </w:lvlOverride>
    <w:lvlOverride w:ilvl="1">
      <w:startOverride w:val="1"/>
      <w:lvl w:ilvl="1">
        <w:start w:val="1"/>
        <w:numFmt w:val="upperLetter"/>
        <w:lvlText w:val="%2."/>
        <w:lvlJc w:val="left"/>
        <w:rPr>
          <w:rFonts w:cs="Times New Roman"/>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2" w16cid:durableId="655495503">
    <w:abstractNumId w:val="40"/>
  </w:num>
  <w:num w:numId="23" w16cid:durableId="1727993235">
    <w:abstractNumId w:val="42"/>
  </w:num>
  <w:num w:numId="24" w16cid:durableId="624310052">
    <w:abstractNumId w:val="29"/>
  </w:num>
  <w:num w:numId="25" w16cid:durableId="1590310694">
    <w:abstractNumId w:val="20"/>
  </w:num>
  <w:num w:numId="26" w16cid:durableId="2003043829">
    <w:abstractNumId w:val="14"/>
  </w:num>
  <w:num w:numId="27" w16cid:durableId="667751425">
    <w:abstractNumId w:val="15"/>
  </w:num>
  <w:num w:numId="28" w16cid:durableId="2092385066">
    <w:abstractNumId w:val="8"/>
  </w:num>
  <w:num w:numId="29" w16cid:durableId="1441677669">
    <w:abstractNumId w:val="46"/>
  </w:num>
  <w:num w:numId="30" w16cid:durableId="2016762587">
    <w:abstractNumId w:val="23"/>
  </w:num>
  <w:num w:numId="31" w16cid:durableId="638535797">
    <w:abstractNumId w:val="43"/>
  </w:num>
  <w:num w:numId="32" w16cid:durableId="496505991">
    <w:abstractNumId w:val="33"/>
  </w:num>
  <w:num w:numId="33" w16cid:durableId="413086929">
    <w:abstractNumId w:val="49"/>
  </w:num>
  <w:num w:numId="34" w16cid:durableId="900945640">
    <w:abstractNumId w:val="32"/>
  </w:num>
  <w:num w:numId="35" w16cid:durableId="1857575289">
    <w:abstractNumId w:val="27"/>
  </w:num>
  <w:num w:numId="36" w16cid:durableId="1834294446">
    <w:abstractNumId w:val="4"/>
  </w:num>
  <w:num w:numId="37" w16cid:durableId="1437287381">
    <w:abstractNumId w:val="10"/>
  </w:num>
  <w:num w:numId="38" w16cid:durableId="72700707">
    <w:abstractNumId w:val="44"/>
  </w:num>
  <w:num w:numId="39" w16cid:durableId="1607886908">
    <w:abstractNumId w:val="41"/>
  </w:num>
  <w:num w:numId="40" w16cid:durableId="1420100690">
    <w:abstractNumId w:val="28"/>
  </w:num>
  <w:num w:numId="41" w16cid:durableId="2035885948">
    <w:abstractNumId w:val="16"/>
  </w:num>
  <w:num w:numId="42" w16cid:durableId="1714454037">
    <w:abstractNumId w:val="24"/>
  </w:num>
  <w:num w:numId="43" w16cid:durableId="979265350">
    <w:abstractNumId w:val="21"/>
  </w:num>
  <w:num w:numId="44" w16cid:durableId="138765807">
    <w:abstractNumId w:val="31"/>
  </w:num>
  <w:num w:numId="45" w16cid:durableId="804784589">
    <w:abstractNumId w:val="3"/>
  </w:num>
  <w:num w:numId="46" w16cid:durableId="553930876">
    <w:abstractNumId w:val="19"/>
  </w:num>
  <w:num w:numId="47" w16cid:durableId="1926260913">
    <w:abstractNumId w:val="39"/>
  </w:num>
  <w:num w:numId="48" w16cid:durableId="509418478">
    <w:abstractNumId w:val="18"/>
  </w:num>
  <w:num w:numId="49" w16cid:durableId="1583028199">
    <w:abstractNumId w:val="26"/>
  </w:num>
  <w:num w:numId="50" w16cid:durableId="1162820749">
    <w:abstractNumId w:val="34"/>
  </w:num>
  <w:num w:numId="51" w16cid:durableId="69042427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F9"/>
    <w:rsid w:val="00002D8A"/>
    <w:rsid w:val="00012AD4"/>
    <w:rsid w:val="0001589E"/>
    <w:rsid w:val="0002687C"/>
    <w:rsid w:val="00031CAE"/>
    <w:rsid w:val="00050302"/>
    <w:rsid w:val="00065D9E"/>
    <w:rsid w:val="0007116A"/>
    <w:rsid w:val="000926C6"/>
    <w:rsid w:val="000976AB"/>
    <w:rsid w:val="000A09A4"/>
    <w:rsid w:val="000A1BDD"/>
    <w:rsid w:val="000B5C32"/>
    <w:rsid w:val="000C38BC"/>
    <w:rsid w:val="000C4308"/>
    <w:rsid w:val="000C4780"/>
    <w:rsid w:val="000D63D0"/>
    <w:rsid w:val="000E5394"/>
    <w:rsid w:val="000F47FE"/>
    <w:rsid w:val="001044D4"/>
    <w:rsid w:val="00105CAC"/>
    <w:rsid w:val="00107238"/>
    <w:rsid w:val="00113AEE"/>
    <w:rsid w:val="00121E46"/>
    <w:rsid w:val="00132D79"/>
    <w:rsid w:val="001343F1"/>
    <w:rsid w:val="00134769"/>
    <w:rsid w:val="00153847"/>
    <w:rsid w:val="0015542E"/>
    <w:rsid w:val="00156259"/>
    <w:rsid w:val="00171BFB"/>
    <w:rsid w:val="00175600"/>
    <w:rsid w:val="00180668"/>
    <w:rsid w:val="001848BF"/>
    <w:rsid w:val="001A1600"/>
    <w:rsid w:val="001A5192"/>
    <w:rsid w:val="001B4EAC"/>
    <w:rsid w:val="001C0514"/>
    <w:rsid w:val="001E71F9"/>
    <w:rsid w:val="001F1C61"/>
    <w:rsid w:val="001F1FB7"/>
    <w:rsid w:val="001F6BBF"/>
    <w:rsid w:val="00213EC9"/>
    <w:rsid w:val="0024078E"/>
    <w:rsid w:val="002531EA"/>
    <w:rsid w:val="002570BB"/>
    <w:rsid w:val="002A1118"/>
    <w:rsid w:val="002B728D"/>
    <w:rsid w:val="002C35F2"/>
    <w:rsid w:val="002C513C"/>
    <w:rsid w:val="002C54B3"/>
    <w:rsid w:val="002D0E97"/>
    <w:rsid w:val="00300A76"/>
    <w:rsid w:val="003366E1"/>
    <w:rsid w:val="0034035C"/>
    <w:rsid w:val="00344602"/>
    <w:rsid w:val="00345963"/>
    <w:rsid w:val="00345AD9"/>
    <w:rsid w:val="00345EDC"/>
    <w:rsid w:val="00361F29"/>
    <w:rsid w:val="00362A92"/>
    <w:rsid w:val="00363C3F"/>
    <w:rsid w:val="003643F3"/>
    <w:rsid w:val="003655A1"/>
    <w:rsid w:val="00365BED"/>
    <w:rsid w:val="00366DD9"/>
    <w:rsid w:val="00384A82"/>
    <w:rsid w:val="00387F5D"/>
    <w:rsid w:val="003923F1"/>
    <w:rsid w:val="003A3B30"/>
    <w:rsid w:val="003A5734"/>
    <w:rsid w:val="003B4A0C"/>
    <w:rsid w:val="003B510E"/>
    <w:rsid w:val="003B5B48"/>
    <w:rsid w:val="003C0994"/>
    <w:rsid w:val="003C3A75"/>
    <w:rsid w:val="003C4C74"/>
    <w:rsid w:val="003C4D85"/>
    <w:rsid w:val="003C74FA"/>
    <w:rsid w:val="003E720C"/>
    <w:rsid w:val="003F2ADD"/>
    <w:rsid w:val="003F3FF8"/>
    <w:rsid w:val="00403898"/>
    <w:rsid w:val="004045AD"/>
    <w:rsid w:val="00414260"/>
    <w:rsid w:val="0042241E"/>
    <w:rsid w:val="00430C66"/>
    <w:rsid w:val="0043336F"/>
    <w:rsid w:val="00437716"/>
    <w:rsid w:val="00442164"/>
    <w:rsid w:val="00444783"/>
    <w:rsid w:val="0045420B"/>
    <w:rsid w:val="00461A02"/>
    <w:rsid w:val="00462C38"/>
    <w:rsid w:val="0046682B"/>
    <w:rsid w:val="00480073"/>
    <w:rsid w:val="0048794F"/>
    <w:rsid w:val="00497F50"/>
    <w:rsid w:val="004B7F00"/>
    <w:rsid w:val="004C00CA"/>
    <w:rsid w:val="004C4710"/>
    <w:rsid w:val="004C749F"/>
    <w:rsid w:val="004D4B4F"/>
    <w:rsid w:val="004E5F10"/>
    <w:rsid w:val="004E62B2"/>
    <w:rsid w:val="00513D52"/>
    <w:rsid w:val="00531663"/>
    <w:rsid w:val="0053797D"/>
    <w:rsid w:val="00543612"/>
    <w:rsid w:val="00567AA9"/>
    <w:rsid w:val="005702E7"/>
    <w:rsid w:val="005719F4"/>
    <w:rsid w:val="0059177A"/>
    <w:rsid w:val="005950A2"/>
    <w:rsid w:val="005A3818"/>
    <w:rsid w:val="005B10F5"/>
    <w:rsid w:val="005B7899"/>
    <w:rsid w:val="005D2CA1"/>
    <w:rsid w:val="005E64FA"/>
    <w:rsid w:val="005F1D1C"/>
    <w:rsid w:val="005F402E"/>
    <w:rsid w:val="006163CE"/>
    <w:rsid w:val="006257C8"/>
    <w:rsid w:val="006375F1"/>
    <w:rsid w:val="006416B5"/>
    <w:rsid w:val="00644792"/>
    <w:rsid w:val="00651971"/>
    <w:rsid w:val="006524F2"/>
    <w:rsid w:val="00655377"/>
    <w:rsid w:val="00666063"/>
    <w:rsid w:val="00674381"/>
    <w:rsid w:val="00685041"/>
    <w:rsid w:val="0068722A"/>
    <w:rsid w:val="00692A55"/>
    <w:rsid w:val="006934EB"/>
    <w:rsid w:val="00695CCE"/>
    <w:rsid w:val="006A59B7"/>
    <w:rsid w:val="006B5AA6"/>
    <w:rsid w:val="006B6B12"/>
    <w:rsid w:val="006C3511"/>
    <w:rsid w:val="006D159F"/>
    <w:rsid w:val="006E4991"/>
    <w:rsid w:val="006F0473"/>
    <w:rsid w:val="00701A74"/>
    <w:rsid w:val="00704A5A"/>
    <w:rsid w:val="0070669B"/>
    <w:rsid w:val="00710F33"/>
    <w:rsid w:val="0071228E"/>
    <w:rsid w:val="007246D0"/>
    <w:rsid w:val="007518D9"/>
    <w:rsid w:val="0075369E"/>
    <w:rsid w:val="00754788"/>
    <w:rsid w:val="00756CBC"/>
    <w:rsid w:val="00760612"/>
    <w:rsid w:val="00770AE8"/>
    <w:rsid w:val="00785311"/>
    <w:rsid w:val="007B3A4D"/>
    <w:rsid w:val="007C05DF"/>
    <w:rsid w:val="007C35D3"/>
    <w:rsid w:val="007D0E57"/>
    <w:rsid w:val="007E59A6"/>
    <w:rsid w:val="007F5D42"/>
    <w:rsid w:val="00834B06"/>
    <w:rsid w:val="008379D7"/>
    <w:rsid w:val="00843C34"/>
    <w:rsid w:val="0084622C"/>
    <w:rsid w:val="008558E9"/>
    <w:rsid w:val="008561D3"/>
    <w:rsid w:val="0086073F"/>
    <w:rsid w:val="00864222"/>
    <w:rsid w:val="008661C6"/>
    <w:rsid w:val="00866253"/>
    <w:rsid w:val="00866E14"/>
    <w:rsid w:val="00875FD4"/>
    <w:rsid w:val="00882A9D"/>
    <w:rsid w:val="008B1DC5"/>
    <w:rsid w:val="008B2BAA"/>
    <w:rsid w:val="008B744C"/>
    <w:rsid w:val="008E14F9"/>
    <w:rsid w:val="008E4F4C"/>
    <w:rsid w:val="008F3C80"/>
    <w:rsid w:val="008F57DD"/>
    <w:rsid w:val="008F61C7"/>
    <w:rsid w:val="0090227A"/>
    <w:rsid w:val="009044EF"/>
    <w:rsid w:val="00910A9B"/>
    <w:rsid w:val="00922358"/>
    <w:rsid w:val="009240E0"/>
    <w:rsid w:val="00924543"/>
    <w:rsid w:val="009363D3"/>
    <w:rsid w:val="00944097"/>
    <w:rsid w:val="009479C8"/>
    <w:rsid w:val="009755AC"/>
    <w:rsid w:val="00986329"/>
    <w:rsid w:val="009863B3"/>
    <w:rsid w:val="009A3587"/>
    <w:rsid w:val="009A6D9C"/>
    <w:rsid w:val="009B185D"/>
    <w:rsid w:val="009B1D3A"/>
    <w:rsid w:val="009B6A85"/>
    <w:rsid w:val="009B7DAE"/>
    <w:rsid w:val="009D27ED"/>
    <w:rsid w:val="009D4459"/>
    <w:rsid w:val="009E77B8"/>
    <w:rsid w:val="00A106CA"/>
    <w:rsid w:val="00A20C9C"/>
    <w:rsid w:val="00A400EA"/>
    <w:rsid w:val="00A40E1C"/>
    <w:rsid w:val="00A41CA8"/>
    <w:rsid w:val="00A41FC9"/>
    <w:rsid w:val="00A468D5"/>
    <w:rsid w:val="00A51B06"/>
    <w:rsid w:val="00A5636E"/>
    <w:rsid w:val="00A607E6"/>
    <w:rsid w:val="00A7244B"/>
    <w:rsid w:val="00A849A0"/>
    <w:rsid w:val="00A919E6"/>
    <w:rsid w:val="00AA2471"/>
    <w:rsid w:val="00AA6592"/>
    <w:rsid w:val="00AC7630"/>
    <w:rsid w:val="00AD2221"/>
    <w:rsid w:val="00AD23B6"/>
    <w:rsid w:val="00AD524E"/>
    <w:rsid w:val="00AE7D52"/>
    <w:rsid w:val="00AF3C5B"/>
    <w:rsid w:val="00AF7A4B"/>
    <w:rsid w:val="00B02FD7"/>
    <w:rsid w:val="00B133D3"/>
    <w:rsid w:val="00B14DEC"/>
    <w:rsid w:val="00B1711E"/>
    <w:rsid w:val="00B215DF"/>
    <w:rsid w:val="00B24451"/>
    <w:rsid w:val="00B360DF"/>
    <w:rsid w:val="00B40349"/>
    <w:rsid w:val="00B440C9"/>
    <w:rsid w:val="00B53814"/>
    <w:rsid w:val="00B54C94"/>
    <w:rsid w:val="00B676CE"/>
    <w:rsid w:val="00B90F3B"/>
    <w:rsid w:val="00B970C7"/>
    <w:rsid w:val="00BA071A"/>
    <w:rsid w:val="00BA291F"/>
    <w:rsid w:val="00BB0D08"/>
    <w:rsid w:val="00BD1DEE"/>
    <w:rsid w:val="00BD389F"/>
    <w:rsid w:val="00BD405D"/>
    <w:rsid w:val="00BD50C5"/>
    <w:rsid w:val="00BE0387"/>
    <w:rsid w:val="00BE0653"/>
    <w:rsid w:val="00BE2DF9"/>
    <w:rsid w:val="00C02FAB"/>
    <w:rsid w:val="00C032CA"/>
    <w:rsid w:val="00C04CD7"/>
    <w:rsid w:val="00C1473C"/>
    <w:rsid w:val="00C1618C"/>
    <w:rsid w:val="00C16EDF"/>
    <w:rsid w:val="00C23D07"/>
    <w:rsid w:val="00C2781A"/>
    <w:rsid w:val="00C409ED"/>
    <w:rsid w:val="00C40C43"/>
    <w:rsid w:val="00C4518B"/>
    <w:rsid w:val="00C50D52"/>
    <w:rsid w:val="00C7619D"/>
    <w:rsid w:val="00C862D6"/>
    <w:rsid w:val="00CB0060"/>
    <w:rsid w:val="00CB214C"/>
    <w:rsid w:val="00CB2FCF"/>
    <w:rsid w:val="00CB35FC"/>
    <w:rsid w:val="00CB44AF"/>
    <w:rsid w:val="00CD01C0"/>
    <w:rsid w:val="00CE59A7"/>
    <w:rsid w:val="00CF1693"/>
    <w:rsid w:val="00D04C51"/>
    <w:rsid w:val="00D33068"/>
    <w:rsid w:val="00D33FDF"/>
    <w:rsid w:val="00D40607"/>
    <w:rsid w:val="00D56052"/>
    <w:rsid w:val="00D600FF"/>
    <w:rsid w:val="00D60EE5"/>
    <w:rsid w:val="00D63E65"/>
    <w:rsid w:val="00D65580"/>
    <w:rsid w:val="00D67518"/>
    <w:rsid w:val="00D80ACB"/>
    <w:rsid w:val="00DB135E"/>
    <w:rsid w:val="00DB49FC"/>
    <w:rsid w:val="00DC1AA6"/>
    <w:rsid w:val="00DC4D8F"/>
    <w:rsid w:val="00DD29B8"/>
    <w:rsid w:val="00DD6E01"/>
    <w:rsid w:val="00DE651D"/>
    <w:rsid w:val="00DE70D8"/>
    <w:rsid w:val="00DF492D"/>
    <w:rsid w:val="00E1142F"/>
    <w:rsid w:val="00E25987"/>
    <w:rsid w:val="00E42879"/>
    <w:rsid w:val="00E4386A"/>
    <w:rsid w:val="00E503C3"/>
    <w:rsid w:val="00E50F58"/>
    <w:rsid w:val="00E52916"/>
    <w:rsid w:val="00E5448E"/>
    <w:rsid w:val="00E60D96"/>
    <w:rsid w:val="00E71A96"/>
    <w:rsid w:val="00E7239E"/>
    <w:rsid w:val="00E80FC5"/>
    <w:rsid w:val="00E921D4"/>
    <w:rsid w:val="00E9254D"/>
    <w:rsid w:val="00E92C44"/>
    <w:rsid w:val="00E949AE"/>
    <w:rsid w:val="00EA117F"/>
    <w:rsid w:val="00EA19F3"/>
    <w:rsid w:val="00EA4111"/>
    <w:rsid w:val="00EA4F8B"/>
    <w:rsid w:val="00EA616B"/>
    <w:rsid w:val="00EB2A60"/>
    <w:rsid w:val="00EB672C"/>
    <w:rsid w:val="00EC233F"/>
    <w:rsid w:val="00ED32E9"/>
    <w:rsid w:val="00ED627C"/>
    <w:rsid w:val="00EE451F"/>
    <w:rsid w:val="00EF5584"/>
    <w:rsid w:val="00F03335"/>
    <w:rsid w:val="00F1046A"/>
    <w:rsid w:val="00F14578"/>
    <w:rsid w:val="00F17176"/>
    <w:rsid w:val="00F21AA3"/>
    <w:rsid w:val="00F221D3"/>
    <w:rsid w:val="00F32136"/>
    <w:rsid w:val="00F40D11"/>
    <w:rsid w:val="00F4213A"/>
    <w:rsid w:val="00F558D9"/>
    <w:rsid w:val="00F66499"/>
    <w:rsid w:val="00F761BE"/>
    <w:rsid w:val="00F82019"/>
    <w:rsid w:val="00F85A3B"/>
    <w:rsid w:val="00FA15E8"/>
    <w:rsid w:val="00FA1C90"/>
    <w:rsid w:val="00FA24A1"/>
    <w:rsid w:val="00FB11D8"/>
    <w:rsid w:val="00FB2BCA"/>
    <w:rsid w:val="00FB649C"/>
    <w:rsid w:val="00FB6501"/>
    <w:rsid w:val="00FC21A4"/>
    <w:rsid w:val="00FC5E36"/>
    <w:rsid w:val="00FD22ED"/>
    <w:rsid w:val="00FD4339"/>
    <w:rsid w:val="00FD54D3"/>
    <w:rsid w:val="00FE1990"/>
    <w:rsid w:val="00FE4CF9"/>
    <w:rsid w:val="00FF0195"/>
    <w:rsid w:val="00FF1D68"/>
    <w:rsid w:val="00FF20B5"/>
    <w:rsid w:val="013780A9"/>
    <w:rsid w:val="01E78ECE"/>
    <w:rsid w:val="022EF0D6"/>
    <w:rsid w:val="0268780F"/>
    <w:rsid w:val="0333223F"/>
    <w:rsid w:val="044E85DF"/>
    <w:rsid w:val="048BC5AD"/>
    <w:rsid w:val="04B76EF2"/>
    <w:rsid w:val="04FE259C"/>
    <w:rsid w:val="051AC7C0"/>
    <w:rsid w:val="051F415B"/>
    <w:rsid w:val="05FB6C61"/>
    <w:rsid w:val="06C67073"/>
    <w:rsid w:val="0777DB3E"/>
    <w:rsid w:val="07CDC623"/>
    <w:rsid w:val="0844026D"/>
    <w:rsid w:val="08A437D3"/>
    <w:rsid w:val="0B501432"/>
    <w:rsid w:val="0B7960BC"/>
    <w:rsid w:val="0DC22CDC"/>
    <w:rsid w:val="0E8C61B4"/>
    <w:rsid w:val="0F139967"/>
    <w:rsid w:val="0F1D531B"/>
    <w:rsid w:val="0F6277C3"/>
    <w:rsid w:val="0FF8AFBB"/>
    <w:rsid w:val="1032D56A"/>
    <w:rsid w:val="1169C04E"/>
    <w:rsid w:val="129A482F"/>
    <w:rsid w:val="12AF1973"/>
    <w:rsid w:val="147F2D87"/>
    <w:rsid w:val="148D4130"/>
    <w:rsid w:val="158C5A8A"/>
    <w:rsid w:val="164ACDCE"/>
    <w:rsid w:val="1714C82C"/>
    <w:rsid w:val="187A01C1"/>
    <w:rsid w:val="188ED929"/>
    <w:rsid w:val="1984A25C"/>
    <w:rsid w:val="19CF0520"/>
    <w:rsid w:val="1A14B4E4"/>
    <w:rsid w:val="1AA9BACA"/>
    <w:rsid w:val="1B7CFF52"/>
    <w:rsid w:val="1BF79E83"/>
    <w:rsid w:val="1C797258"/>
    <w:rsid w:val="1CE6478A"/>
    <w:rsid w:val="1E08C968"/>
    <w:rsid w:val="1EC73CAC"/>
    <w:rsid w:val="211127BE"/>
    <w:rsid w:val="21592BEF"/>
    <w:rsid w:val="216D9849"/>
    <w:rsid w:val="21741CE0"/>
    <w:rsid w:val="21B94F07"/>
    <w:rsid w:val="21D511B2"/>
    <w:rsid w:val="222388C3"/>
    <w:rsid w:val="23126EF5"/>
    <w:rsid w:val="263729CC"/>
    <w:rsid w:val="26D8DA56"/>
    <w:rsid w:val="27139753"/>
    <w:rsid w:val="2886E732"/>
    <w:rsid w:val="291A307C"/>
    <w:rsid w:val="298AE312"/>
    <w:rsid w:val="29FBB761"/>
    <w:rsid w:val="2A994054"/>
    <w:rsid w:val="2AC488DD"/>
    <w:rsid w:val="2DA45425"/>
    <w:rsid w:val="2F0DF385"/>
    <w:rsid w:val="3058B367"/>
    <w:rsid w:val="30CB7A2E"/>
    <w:rsid w:val="30F25B2A"/>
    <w:rsid w:val="31D095D7"/>
    <w:rsid w:val="31E7649B"/>
    <w:rsid w:val="31F8E6F2"/>
    <w:rsid w:val="3273EDA9"/>
    <w:rsid w:val="33FB946F"/>
    <w:rsid w:val="35D95219"/>
    <w:rsid w:val="35DE9E75"/>
    <w:rsid w:val="35EC5E36"/>
    <w:rsid w:val="36197994"/>
    <w:rsid w:val="36958C76"/>
    <w:rsid w:val="3732FCE0"/>
    <w:rsid w:val="38D47F26"/>
    <w:rsid w:val="38DE7091"/>
    <w:rsid w:val="39E18EFA"/>
    <w:rsid w:val="39FDFBC5"/>
    <w:rsid w:val="3A0DE36B"/>
    <w:rsid w:val="3B2E98D3"/>
    <w:rsid w:val="3B6D2D6F"/>
    <w:rsid w:val="3CE4415C"/>
    <w:rsid w:val="3DFBD0D1"/>
    <w:rsid w:val="3DFD9505"/>
    <w:rsid w:val="3E6DC542"/>
    <w:rsid w:val="3ECEBC6F"/>
    <w:rsid w:val="3F81088B"/>
    <w:rsid w:val="3FF9A105"/>
    <w:rsid w:val="40E3274E"/>
    <w:rsid w:val="415D3B0F"/>
    <w:rsid w:val="41E4CD4D"/>
    <w:rsid w:val="42FB1893"/>
    <w:rsid w:val="432AB1E4"/>
    <w:rsid w:val="4390342F"/>
    <w:rsid w:val="450B650E"/>
    <w:rsid w:val="45CBDBC4"/>
    <w:rsid w:val="46113DFD"/>
    <w:rsid w:val="46D6AB43"/>
    <w:rsid w:val="483C4835"/>
    <w:rsid w:val="493F66E1"/>
    <w:rsid w:val="4AF2B1ED"/>
    <w:rsid w:val="4C3E9476"/>
    <w:rsid w:val="4D57ED6D"/>
    <w:rsid w:val="4ED4504B"/>
    <w:rsid w:val="4F5EB89F"/>
    <w:rsid w:val="502425E0"/>
    <w:rsid w:val="503493B9"/>
    <w:rsid w:val="516CB2E0"/>
    <w:rsid w:val="51D0F28A"/>
    <w:rsid w:val="53AAC96E"/>
    <w:rsid w:val="53C77CFE"/>
    <w:rsid w:val="54D67985"/>
    <w:rsid w:val="553D63C6"/>
    <w:rsid w:val="5581DDCB"/>
    <w:rsid w:val="55997196"/>
    <w:rsid w:val="55CFBD64"/>
    <w:rsid w:val="56AE5FC6"/>
    <w:rsid w:val="572D75A6"/>
    <w:rsid w:val="5906C6AE"/>
    <w:rsid w:val="593E743D"/>
    <w:rsid w:val="59446C7A"/>
    <w:rsid w:val="59F64981"/>
    <w:rsid w:val="5A736FCD"/>
    <w:rsid w:val="5B1522F8"/>
    <w:rsid w:val="5B6F5C1A"/>
    <w:rsid w:val="5D4BC5EF"/>
    <w:rsid w:val="5D86385E"/>
    <w:rsid w:val="5F2298F3"/>
    <w:rsid w:val="5F354E9F"/>
    <w:rsid w:val="5FDAB7CD"/>
    <w:rsid w:val="604DB1EE"/>
    <w:rsid w:val="6079155E"/>
    <w:rsid w:val="60FC6FD7"/>
    <w:rsid w:val="61A5959A"/>
    <w:rsid w:val="61BAE31B"/>
    <w:rsid w:val="61CFB45F"/>
    <w:rsid w:val="61DB218D"/>
    <w:rsid w:val="642E92CF"/>
    <w:rsid w:val="6493CD19"/>
    <w:rsid w:val="656B68BA"/>
    <w:rsid w:val="65E5D151"/>
    <w:rsid w:val="666B081A"/>
    <w:rsid w:val="6A0E89FC"/>
    <w:rsid w:val="6A66ABC6"/>
    <w:rsid w:val="6AD31FE5"/>
    <w:rsid w:val="6CBF60FD"/>
    <w:rsid w:val="6D08F5C8"/>
    <w:rsid w:val="6DDA1175"/>
    <w:rsid w:val="6DFFCE37"/>
    <w:rsid w:val="6F356330"/>
    <w:rsid w:val="6FA488D7"/>
    <w:rsid w:val="6FBCC82A"/>
    <w:rsid w:val="6FF9CDD2"/>
    <w:rsid w:val="70337CCA"/>
    <w:rsid w:val="708A4775"/>
    <w:rsid w:val="717F80BA"/>
    <w:rsid w:val="73FB96EB"/>
    <w:rsid w:val="741A663C"/>
    <w:rsid w:val="74896E84"/>
    <w:rsid w:val="7500CE66"/>
    <w:rsid w:val="75E3FBAE"/>
    <w:rsid w:val="7713D1F9"/>
    <w:rsid w:val="77C4A105"/>
    <w:rsid w:val="77CE583F"/>
    <w:rsid w:val="789CC4C2"/>
    <w:rsid w:val="78A72E07"/>
    <w:rsid w:val="78DCDC7C"/>
    <w:rsid w:val="7908C67B"/>
    <w:rsid w:val="794414E2"/>
    <w:rsid w:val="794B3270"/>
    <w:rsid w:val="7B6195FA"/>
    <w:rsid w:val="7B89F466"/>
    <w:rsid w:val="7C00D506"/>
    <w:rsid w:val="7C104DEE"/>
    <w:rsid w:val="7D62F97B"/>
    <w:rsid w:val="7E4E4954"/>
    <w:rsid w:val="7E5B0F09"/>
    <w:rsid w:val="7F829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70EC"/>
  <w15:docId w15:val="{FEA22542-035A-4569-A91C-2416EC2E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F9"/>
    <w:pPr>
      <w:widowControl w:val="0"/>
      <w:autoSpaceDE w:val="0"/>
      <w:autoSpaceDN w:val="0"/>
      <w:adjustRightInd w:val="0"/>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BE2DF9"/>
    <w:pPr>
      <w:outlineLvl w:val="0"/>
    </w:pPr>
  </w:style>
  <w:style w:type="paragraph" w:styleId="Heading2">
    <w:name w:val="heading 2"/>
    <w:basedOn w:val="Normal"/>
    <w:next w:val="Normal"/>
    <w:link w:val="Heading2Char"/>
    <w:qFormat/>
    <w:rsid w:val="00BE2DF9"/>
    <w:pPr>
      <w:outlineLvl w:val="1"/>
    </w:pPr>
  </w:style>
  <w:style w:type="paragraph" w:styleId="Heading3">
    <w:name w:val="heading 3"/>
    <w:basedOn w:val="Normal"/>
    <w:next w:val="Normal"/>
    <w:link w:val="Heading3Char"/>
    <w:qFormat/>
    <w:rsid w:val="00BE2DF9"/>
    <w:pPr>
      <w:outlineLvl w:val="2"/>
    </w:pPr>
  </w:style>
  <w:style w:type="paragraph" w:styleId="Heading4">
    <w:name w:val="heading 4"/>
    <w:basedOn w:val="Normal"/>
    <w:next w:val="Normal"/>
    <w:link w:val="Heading4Char"/>
    <w:qFormat/>
    <w:rsid w:val="00BE2DF9"/>
    <w:pPr>
      <w:outlineLvl w:val="3"/>
    </w:pPr>
  </w:style>
  <w:style w:type="paragraph" w:styleId="Heading5">
    <w:name w:val="heading 5"/>
    <w:basedOn w:val="Normal"/>
    <w:next w:val="Normal"/>
    <w:link w:val="Heading5Char"/>
    <w:qFormat/>
    <w:rsid w:val="00BE2DF9"/>
    <w:pPr>
      <w:outlineLvl w:val="4"/>
    </w:pPr>
  </w:style>
  <w:style w:type="paragraph" w:styleId="Heading6">
    <w:name w:val="heading 6"/>
    <w:basedOn w:val="Normal"/>
    <w:next w:val="Normal"/>
    <w:link w:val="Heading6Char"/>
    <w:qFormat/>
    <w:rsid w:val="00BE2DF9"/>
    <w:pPr>
      <w:outlineLvl w:val="5"/>
    </w:pPr>
  </w:style>
  <w:style w:type="paragraph" w:styleId="Heading7">
    <w:name w:val="heading 7"/>
    <w:basedOn w:val="Normal"/>
    <w:next w:val="Normal"/>
    <w:link w:val="Heading7Char"/>
    <w:qFormat/>
    <w:rsid w:val="00BE2DF9"/>
    <w:pPr>
      <w:outlineLvl w:val="6"/>
    </w:pPr>
  </w:style>
  <w:style w:type="paragraph" w:styleId="Heading8">
    <w:name w:val="heading 8"/>
    <w:basedOn w:val="Normal"/>
    <w:next w:val="Normal"/>
    <w:link w:val="Heading8Char"/>
    <w:qFormat/>
    <w:rsid w:val="00BE2DF9"/>
    <w:pPr>
      <w:outlineLvl w:val="7"/>
    </w:pPr>
  </w:style>
  <w:style w:type="paragraph" w:styleId="Heading9">
    <w:name w:val="heading 9"/>
    <w:basedOn w:val="Normal"/>
    <w:next w:val="Normal"/>
    <w:link w:val="Heading9Char"/>
    <w:qFormat/>
    <w:rsid w:val="00BE2D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DF9"/>
    <w:rPr>
      <w:rFonts w:ascii="Tahoma" w:eastAsia="Times New Roman" w:hAnsi="Tahoma" w:cs="Tahoma"/>
      <w:sz w:val="24"/>
      <w:szCs w:val="24"/>
    </w:rPr>
  </w:style>
  <w:style w:type="character" w:customStyle="1" w:styleId="Heading2Char">
    <w:name w:val="Heading 2 Char"/>
    <w:basedOn w:val="DefaultParagraphFont"/>
    <w:link w:val="Heading2"/>
    <w:rsid w:val="00BE2DF9"/>
    <w:rPr>
      <w:rFonts w:ascii="Tahoma" w:eastAsia="Times New Roman" w:hAnsi="Tahoma" w:cs="Tahoma"/>
      <w:sz w:val="24"/>
      <w:szCs w:val="24"/>
    </w:rPr>
  </w:style>
  <w:style w:type="character" w:customStyle="1" w:styleId="Heading3Char">
    <w:name w:val="Heading 3 Char"/>
    <w:basedOn w:val="DefaultParagraphFont"/>
    <w:link w:val="Heading3"/>
    <w:rsid w:val="00BE2DF9"/>
    <w:rPr>
      <w:rFonts w:ascii="Tahoma" w:eastAsia="Times New Roman" w:hAnsi="Tahoma" w:cs="Tahoma"/>
      <w:sz w:val="24"/>
      <w:szCs w:val="24"/>
    </w:rPr>
  </w:style>
  <w:style w:type="character" w:customStyle="1" w:styleId="Heading4Char">
    <w:name w:val="Heading 4 Char"/>
    <w:basedOn w:val="DefaultParagraphFont"/>
    <w:link w:val="Heading4"/>
    <w:rsid w:val="00BE2DF9"/>
    <w:rPr>
      <w:rFonts w:ascii="Tahoma" w:eastAsia="Times New Roman" w:hAnsi="Tahoma" w:cs="Tahoma"/>
      <w:sz w:val="24"/>
      <w:szCs w:val="24"/>
    </w:rPr>
  </w:style>
  <w:style w:type="character" w:customStyle="1" w:styleId="Heading5Char">
    <w:name w:val="Heading 5 Char"/>
    <w:basedOn w:val="DefaultParagraphFont"/>
    <w:link w:val="Heading5"/>
    <w:rsid w:val="00BE2DF9"/>
    <w:rPr>
      <w:rFonts w:ascii="Tahoma" w:eastAsia="Times New Roman" w:hAnsi="Tahoma" w:cs="Tahoma"/>
      <w:sz w:val="24"/>
      <w:szCs w:val="24"/>
    </w:rPr>
  </w:style>
  <w:style w:type="character" w:customStyle="1" w:styleId="Heading6Char">
    <w:name w:val="Heading 6 Char"/>
    <w:basedOn w:val="DefaultParagraphFont"/>
    <w:link w:val="Heading6"/>
    <w:rsid w:val="00BE2DF9"/>
    <w:rPr>
      <w:rFonts w:ascii="Tahoma" w:eastAsia="Times New Roman" w:hAnsi="Tahoma" w:cs="Tahoma"/>
      <w:sz w:val="24"/>
      <w:szCs w:val="24"/>
    </w:rPr>
  </w:style>
  <w:style w:type="character" w:customStyle="1" w:styleId="Heading7Char">
    <w:name w:val="Heading 7 Char"/>
    <w:basedOn w:val="DefaultParagraphFont"/>
    <w:link w:val="Heading7"/>
    <w:rsid w:val="00BE2DF9"/>
    <w:rPr>
      <w:rFonts w:ascii="Tahoma" w:eastAsia="Times New Roman" w:hAnsi="Tahoma" w:cs="Tahoma"/>
      <w:sz w:val="24"/>
      <w:szCs w:val="24"/>
    </w:rPr>
  </w:style>
  <w:style w:type="character" w:customStyle="1" w:styleId="Heading8Char">
    <w:name w:val="Heading 8 Char"/>
    <w:basedOn w:val="DefaultParagraphFont"/>
    <w:link w:val="Heading8"/>
    <w:rsid w:val="00BE2DF9"/>
    <w:rPr>
      <w:rFonts w:ascii="Tahoma" w:eastAsia="Times New Roman" w:hAnsi="Tahoma" w:cs="Tahoma"/>
      <w:sz w:val="24"/>
      <w:szCs w:val="24"/>
    </w:rPr>
  </w:style>
  <w:style w:type="character" w:customStyle="1" w:styleId="Heading9Char">
    <w:name w:val="Heading 9 Char"/>
    <w:basedOn w:val="DefaultParagraphFont"/>
    <w:link w:val="Heading9"/>
    <w:rsid w:val="00BE2DF9"/>
    <w:rPr>
      <w:rFonts w:ascii="Tahoma" w:eastAsia="Times New Roman" w:hAnsi="Tahoma" w:cs="Tahoma"/>
      <w:sz w:val="24"/>
      <w:szCs w:val="24"/>
    </w:rPr>
  </w:style>
  <w:style w:type="paragraph" w:styleId="Title">
    <w:name w:val="Title"/>
    <w:basedOn w:val="Normal"/>
    <w:link w:val="TitleChar"/>
    <w:qFormat/>
    <w:rsid w:val="00BE2DF9"/>
    <w:pPr>
      <w:widowControl/>
      <w:autoSpaceDE/>
      <w:autoSpaceDN/>
      <w:adjustRightInd/>
      <w:jc w:val="center"/>
    </w:pPr>
    <w:rPr>
      <w:rFonts w:cs="Times New Roman"/>
      <w:b/>
      <w:bCs/>
      <w:sz w:val="48"/>
    </w:rPr>
  </w:style>
  <w:style w:type="character" w:customStyle="1" w:styleId="TitleChar">
    <w:name w:val="Title Char"/>
    <w:basedOn w:val="DefaultParagraphFont"/>
    <w:link w:val="Title"/>
    <w:rsid w:val="00BE2DF9"/>
    <w:rPr>
      <w:rFonts w:ascii="Tahoma" w:eastAsia="Times New Roman" w:hAnsi="Tahoma" w:cs="Times New Roman"/>
      <w:b/>
      <w:bCs/>
      <w:sz w:val="48"/>
      <w:szCs w:val="24"/>
    </w:rPr>
  </w:style>
  <w:style w:type="paragraph" w:styleId="Caption">
    <w:name w:val="caption"/>
    <w:basedOn w:val="Normal"/>
    <w:next w:val="Normal"/>
    <w:qFormat/>
    <w:rsid w:val="00BE2DF9"/>
    <w:pPr>
      <w:widowControl/>
      <w:autoSpaceDE/>
      <w:autoSpaceDN/>
      <w:adjustRightInd/>
      <w:jc w:val="center"/>
    </w:pPr>
    <w:rPr>
      <w:rFonts w:cs="Times New Roman"/>
      <w:b/>
      <w:bCs/>
      <w:sz w:val="32"/>
    </w:rPr>
  </w:style>
  <w:style w:type="character" w:styleId="Hyperlink">
    <w:name w:val="Hyperlink"/>
    <w:basedOn w:val="DefaultParagraphFont"/>
    <w:uiPriority w:val="99"/>
    <w:rsid w:val="00BE2DF9"/>
    <w:rPr>
      <w:rFonts w:cs="Times New Roman"/>
      <w:color w:val="0000FF"/>
      <w:u w:val="single"/>
    </w:rPr>
  </w:style>
  <w:style w:type="paragraph" w:styleId="NormalWeb">
    <w:name w:val="Normal (Web)"/>
    <w:basedOn w:val="Normal"/>
    <w:rsid w:val="00BE2DF9"/>
    <w:pPr>
      <w:widowControl/>
      <w:autoSpaceDE/>
      <w:autoSpaceDN/>
      <w:adjustRightInd/>
      <w:spacing w:before="100" w:beforeAutospacing="1" w:after="100" w:afterAutospacing="1"/>
    </w:pPr>
    <w:rPr>
      <w:rFonts w:cs="Times New Roman"/>
    </w:rPr>
  </w:style>
  <w:style w:type="paragraph" w:styleId="BodyTextIndent">
    <w:name w:val="Body Text Indent"/>
    <w:basedOn w:val="Normal"/>
    <w:link w:val="BodyTextIndentChar"/>
    <w:rsid w:val="00BE2DF9"/>
    <w:pPr>
      <w:spacing w:after="120"/>
      <w:ind w:left="360"/>
    </w:pPr>
  </w:style>
  <w:style w:type="character" w:customStyle="1" w:styleId="BodyTextIndentChar">
    <w:name w:val="Body Text Indent Char"/>
    <w:basedOn w:val="DefaultParagraphFont"/>
    <w:link w:val="BodyTextIndent"/>
    <w:rsid w:val="00BE2DF9"/>
    <w:rPr>
      <w:rFonts w:ascii="Tahoma" w:eastAsia="Times New Roman" w:hAnsi="Tahoma" w:cs="Tahoma"/>
      <w:sz w:val="24"/>
      <w:szCs w:val="24"/>
    </w:rPr>
  </w:style>
  <w:style w:type="paragraph" w:styleId="BodyText">
    <w:name w:val="Body Text"/>
    <w:basedOn w:val="Normal"/>
    <w:link w:val="BodyTextChar"/>
    <w:rsid w:val="00BE2DF9"/>
    <w:pPr>
      <w:widowControl/>
      <w:autoSpaceDE/>
      <w:autoSpaceDN/>
      <w:adjustRightInd/>
    </w:pPr>
    <w:rPr>
      <w:rFonts w:cs="Times New Roman"/>
      <w:szCs w:val="20"/>
    </w:rPr>
  </w:style>
  <w:style w:type="character" w:customStyle="1" w:styleId="BodyTextChar">
    <w:name w:val="Body Text Char"/>
    <w:basedOn w:val="DefaultParagraphFont"/>
    <w:link w:val="BodyText"/>
    <w:rsid w:val="00BE2DF9"/>
    <w:rPr>
      <w:rFonts w:ascii="Tahoma" w:eastAsia="Times New Roman" w:hAnsi="Tahoma" w:cs="Times New Roman"/>
      <w:sz w:val="24"/>
      <w:szCs w:val="20"/>
    </w:rPr>
  </w:style>
  <w:style w:type="paragraph" w:styleId="Footer">
    <w:name w:val="footer"/>
    <w:basedOn w:val="Normal"/>
    <w:link w:val="FooterChar"/>
    <w:rsid w:val="00BE2DF9"/>
    <w:pPr>
      <w:tabs>
        <w:tab w:val="center" w:pos="4320"/>
        <w:tab w:val="right" w:pos="8640"/>
      </w:tabs>
    </w:pPr>
  </w:style>
  <w:style w:type="character" w:customStyle="1" w:styleId="FooterChar">
    <w:name w:val="Footer Char"/>
    <w:basedOn w:val="DefaultParagraphFont"/>
    <w:link w:val="Footer"/>
    <w:rsid w:val="00BE2DF9"/>
    <w:rPr>
      <w:rFonts w:ascii="Tahoma" w:eastAsia="Times New Roman" w:hAnsi="Tahoma" w:cs="Tahoma"/>
      <w:sz w:val="24"/>
      <w:szCs w:val="24"/>
    </w:rPr>
  </w:style>
  <w:style w:type="character" w:styleId="PageNumber">
    <w:name w:val="page number"/>
    <w:basedOn w:val="DefaultParagraphFont"/>
    <w:rsid w:val="00BE2DF9"/>
    <w:rPr>
      <w:rFonts w:cs="Times New Roman"/>
    </w:rPr>
  </w:style>
  <w:style w:type="paragraph" w:styleId="BodyTextIndent2">
    <w:name w:val="Body Text Indent 2"/>
    <w:basedOn w:val="Normal"/>
    <w:link w:val="BodyTextIndent2Char"/>
    <w:rsid w:val="00BE2DF9"/>
    <w:pPr>
      <w:spacing w:after="120" w:line="480" w:lineRule="auto"/>
      <w:ind w:left="360"/>
    </w:pPr>
  </w:style>
  <w:style w:type="character" w:customStyle="1" w:styleId="BodyTextIndent2Char">
    <w:name w:val="Body Text Indent 2 Char"/>
    <w:basedOn w:val="DefaultParagraphFont"/>
    <w:link w:val="BodyTextIndent2"/>
    <w:rsid w:val="00BE2DF9"/>
    <w:rPr>
      <w:rFonts w:ascii="Tahoma" w:eastAsia="Times New Roman" w:hAnsi="Tahoma" w:cs="Tahoma"/>
      <w:sz w:val="24"/>
      <w:szCs w:val="24"/>
    </w:rPr>
  </w:style>
  <w:style w:type="character" w:customStyle="1" w:styleId="txtreg1">
    <w:name w:val="txtreg1"/>
    <w:basedOn w:val="DefaultParagraphFont"/>
    <w:rsid w:val="00BE2DF9"/>
    <w:rPr>
      <w:rFonts w:ascii="Verdana" w:hAnsi="Verdana" w:cs="Times New Roman"/>
      <w:color w:val="000080"/>
      <w:sz w:val="20"/>
      <w:szCs w:val="20"/>
    </w:rPr>
  </w:style>
  <w:style w:type="paragraph" w:styleId="BodyText3">
    <w:name w:val="Body Text 3"/>
    <w:basedOn w:val="Normal"/>
    <w:link w:val="BodyText3Char"/>
    <w:rsid w:val="00BE2DF9"/>
    <w:pPr>
      <w:spacing w:after="120"/>
    </w:pPr>
    <w:rPr>
      <w:sz w:val="16"/>
      <w:szCs w:val="16"/>
    </w:rPr>
  </w:style>
  <w:style w:type="character" w:customStyle="1" w:styleId="BodyText3Char">
    <w:name w:val="Body Text 3 Char"/>
    <w:basedOn w:val="DefaultParagraphFont"/>
    <w:link w:val="BodyText3"/>
    <w:rsid w:val="00BE2DF9"/>
    <w:rPr>
      <w:rFonts w:ascii="Tahoma" w:eastAsia="Times New Roman" w:hAnsi="Tahoma" w:cs="Tahoma"/>
      <w:sz w:val="16"/>
      <w:szCs w:val="16"/>
    </w:rPr>
  </w:style>
  <w:style w:type="paragraph" w:styleId="BodyTextIndent3">
    <w:name w:val="Body Text Indent 3"/>
    <w:basedOn w:val="Normal"/>
    <w:link w:val="BodyTextIndent3Char"/>
    <w:rsid w:val="00BE2DF9"/>
    <w:pPr>
      <w:spacing w:after="120"/>
      <w:ind w:left="360"/>
    </w:pPr>
    <w:rPr>
      <w:sz w:val="16"/>
      <w:szCs w:val="16"/>
    </w:rPr>
  </w:style>
  <w:style w:type="character" w:customStyle="1" w:styleId="BodyTextIndent3Char">
    <w:name w:val="Body Text Indent 3 Char"/>
    <w:basedOn w:val="DefaultParagraphFont"/>
    <w:link w:val="BodyTextIndent3"/>
    <w:rsid w:val="00BE2DF9"/>
    <w:rPr>
      <w:rFonts w:ascii="Tahoma" w:eastAsia="Times New Roman" w:hAnsi="Tahoma" w:cs="Tahoma"/>
      <w:sz w:val="16"/>
      <w:szCs w:val="16"/>
    </w:rPr>
  </w:style>
  <w:style w:type="paragraph" w:styleId="Header">
    <w:name w:val="header"/>
    <w:basedOn w:val="Normal"/>
    <w:link w:val="HeaderChar"/>
    <w:rsid w:val="00BE2DF9"/>
    <w:pPr>
      <w:widowControl/>
      <w:tabs>
        <w:tab w:val="center" w:pos="4320"/>
        <w:tab w:val="right" w:pos="8640"/>
      </w:tabs>
      <w:autoSpaceDE/>
      <w:autoSpaceDN/>
      <w:adjustRightInd/>
    </w:pPr>
    <w:rPr>
      <w:rFonts w:cs="Times New Roman"/>
      <w:sz w:val="20"/>
      <w:szCs w:val="20"/>
    </w:rPr>
  </w:style>
  <w:style w:type="character" w:customStyle="1" w:styleId="HeaderChar">
    <w:name w:val="Header Char"/>
    <w:basedOn w:val="DefaultParagraphFont"/>
    <w:link w:val="Header"/>
    <w:rsid w:val="00BE2DF9"/>
    <w:rPr>
      <w:rFonts w:ascii="Tahoma" w:eastAsia="Times New Roman" w:hAnsi="Tahoma" w:cs="Times New Roman"/>
      <w:sz w:val="20"/>
      <w:szCs w:val="20"/>
    </w:rPr>
  </w:style>
  <w:style w:type="paragraph" w:styleId="Subtitle">
    <w:name w:val="Subtitle"/>
    <w:basedOn w:val="Normal"/>
    <w:link w:val="SubtitleChar"/>
    <w:qFormat/>
    <w:rsid w:val="00BE2DF9"/>
    <w:pPr>
      <w:widowControl/>
      <w:shd w:val="clear" w:color="auto" w:fill="FFFFFF"/>
      <w:autoSpaceDE/>
      <w:autoSpaceDN/>
      <w:adjustRightInd/>
      <w:jc w:val="center"/>
    </w:pPr>
    <w:rPr>
      <w:rFonts w:cs="Times New Roman"/>
      <w:b/>
      <w:bCs/>
      <w:szCs w:val="20"/>
    </w:rPr>
  </w:style>
  <w:style w:type="character" w:customStyle="1" w:styleId="SubtitleChar">
    <w:name w:val="Subtitle Char"/>
    <w:basedOn w:val="DefaultParagraphFont"/>
    <w:link w:val="Subtitle"/>
    <w:rsid w:val="00BE2DF9"/>
    <w:rPr>
      <w:rFonts w:ascii="Tahoma" w:eastAsia="Times New Roman" w:hAnsi="Tahoma" w:cs="Times New Roman"/>
      <w:b/>
      <w:bCs/>
      <w:sz w:val="24"/>
      <w:szCs w:val="20"/>
      <w:shd w:val="clear" w:color="auto" w:fill="FFFFFF"/>
    </w:rPr>
  </w:style>
  <w:style w:type="table" w:styleId="TableGrid">
    <w:name w:val="Table Grid"/>
    <w:basedOn w:val="TableNormal"/>
    <w:rsid w:val="00BE2D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Normal"/>
    <w:rsid w:val="00BE2DF9"/>
    <w:pPr>
      <w:autoSpaceDE/>
      <w:autoSpaceDN/>
      <w:adjustRightInd/>
      <w:spacing w:line="240" w:lineRule="atLeast"/>
      <w:jc w:val="center"/>
    </w:pPr>
    <w:rPr>
      <w:rFonts w:ascii="Times" w:hAnsi="Times" w:cs="Times New Roman"/>
      <w:szCs w:val="20"/>
    </w:rPr>
  </w:style>
  <w:style w:type="paragraph" w:customStyle="1" w:styleId="p14">
    <w:name w:val="p14"/>
    <w:basedOn w:val="Normal"/>
    <w:rsid w:val="00BE2DF9"/>
    <w:pPr>
      <w:autoSpaceDE/>
      <w:autoSpaceDN/>
      <w:adjustRightInd/>
      <w:spacing w:line="280" w:lineRule="atLeast"/>
      <w:jc w:val="both"/>
    </w:pPr>
    <w:rPr>
      <w:rFonts w:ascii="Times" w:hAnsi="Times" w:cs="Times New Roman"/>
      <w:szCs w:val="20"/>
    </w:rPr>
  </w:style>
  <w:style w:type="paragraph" w:customStyle="1" w:styleId="p18">
    <w:name w:val="p18"/>
    <w:basedOn w:val="Normal"/>
    <w:rsid w:val="00BE2DF9"/>
    <w:pPr>
      <w:autoSpaceDE/>
      <w:autoSpaceDN/>
      <w:adjustRightInd/>
      <w:spacing w:line="280" w:lineRule="atLeast"/>
      <w:jc w:val="both"/>
    </w:pPr>
    <w:rPr>
      <w:rFonts w:ascii="Times" w:hAnsi="Times" w:cs="Times New Roman"/>
      <w:szCs w:val="20"/>
    </w:rPr>
  </w:style>
  <w:style w:type="paragraph" w:customStyle="1" w:styleId="p28">
    <w:name w:val="p28"/>
    <w:basedOn w:val="Normal"/>
    <w:rsid w:val="00BE2DF9"/>
    <w:pPr>
      <w:tabs>
        <w:tab w:val="left" w:pos="740"/>
        <w:tab w:val="left" w:pos="1100"/>
      </w:tabs>
      <w:autoSpaceDE/>
      <w:autoSpaceDN/>
      <w:adjustRightInd/>
      <w:spacing w:line="280" w:lineRule="atLeast"/>
      <w:ind w:left="288" w:hanging="432"/>
      <w:jc w:val="both"/>
    </w:pPr>
    <w:rPr>
      <w:rFonts w:ascii="Times" w:hAnsi="Times" w:cs="Times New Roman"/>
      <w:szCs w:val="20"/>
    </w:rPr>
  </w:style>
  <w:style w:type="paragraph" w:styleId="BalloonText">
    <w:name w:val="Balloon Text"/>
    <w:basedOn w:val="Normal"/>
    <w:link w:val="BalloonTextChar"/>
    <w:semiHidden/>
    <w:rsid w:val="00BE2DF9"/>
    <w:rPr>
      <w:sz w:val="16"/>
      <w:szCs w:val="16"/>
    </w:rPr>
  </w:style>
  <w:style w:type="character" w:customStyle="1" w:styleId="BalloonTextChar">
    <w:name w:val="Balloon Text Char"/>
    <w:basedOn w:val="DefaultParagraphFont"/>
    <w:link w:val="BalloonText"/>
    <w:semiHidden/>
    <w:rsid w:val="00BE2DF9"/>
    <w:rPr>
      <w:rFonts w:ascii="Tahoma" w:eastAsia="Times New Roman" w:hAnsi="Tahoma" w:cs="Tahoma"/>
      <w:sz w:val="16"/>
      <w:szCs w:val="16"/>
    </w:rPr>
  </w:style>
  <w:style w:type="paragraph" w:customStyle="1" w:styleId="p16">
    <w:name w:val="p16"/>
    <w:basedOn w:val="Normal"/>
    <w:rsid w:val="00BE2DF9"/>
    <w:pPr>
      <w:autoSpaceDE/>
      <w:autoSpaceDN/>
      <w:adjustRightInd/>
      <w:spacing w:line="280" w:lineRule="atLeast"/>
      <w:ind w:left="288" w:hanging="432"/>
      <w:jc w:val="both"/>
    </w:pPr>
    <w:rPr>
      <w:rFonts w:ascii="Times" w:hAnsi="Times" w:cs="Times New Roman"/>
      <w:szCs w:val="20"/>
    </w:rPr>
  </w:style>
  <w:style w:type="paragraph" w:customStyle="1" w:styleId="Blockquote">
    <w:name w:val="Blockquote"/>
    <w:basedOn w:val="Normal"/>
    <w:rsid w:val="00BE2DF9"/>
    <w:pPr>
      <w:widowControl/>
      <w:autoSpaceDE/>
      <w:autoSpaceDN/>
      <w:adjustRightInd/>
      <w:spacing w:before="100" w:after="100"/>
      <w:ind w:left="360" w:right="360"/>
    </w:pPr>
    <w:rPr>
      <w:rFonts w:ascii="Times New Roman" w:hAnsi="Times New Roman" w:cs="Times New Roman"/>
      <w:szCs w:val="20"/>
    </w:rPr>
  </w:style>
  <w:style w:type="paragraph" w:customStyle="1" w:styleId="c12">
    <w:name w:val="c12"/>
    <w:basedOn w:val="Normal"/>
    <w:rsid w:val="00BE2DF9"/>
    <w:pPr>
      <w:autoSpaceDE/>
      <w:autoSpaceDN/>
      <w:adjustRightInd/>
      <w:spacing w:line="240" w:lineRule="atLeast"/>
      <w:jc w:val="center"/>
    </w:pPr>
    <w:rPr>
      <w:rFonts w:ascii="Times" w:hAnsi="Times" w:cs="Times New Roman"/>
      <w:szCs w:val="20"/>
    </w:rPr>
  </w:style>
  <w:style w:type="paragraph" w:customStyle="1" w:styleId="c13">
    <w:name w:val="c13"/>
    <w:basedOn w:val="Normal"/>
    <w:rsid w:val="00BE2DF9"/>
    <w:pPr>
      <w:autoSpaceDE/>
      <w:autoSpaceDN/>
      <w:adjustRightInd/>
      <w:spacing w:line="240" w:lineRule="atLeast"/>
      <w:jc w:val="center"/>
    </w:pPr>
    <w:rPr>
      <w:rFonts w:ascii="Times" w:hAnsi="Times" w:cs="Times New Roman"/>
      <w:szCs w:val="20"/>
    </w:rPr>
  </w:style>
  <w:style w:type="character" w:styleId="CommentReference">
    <w:name w:val="annotation reference"/>
    <w:basedOn w:val="DefaultParagraphFont"/>
    <w:semiHidden/>
    <w:rsid w:val="00BE2DF9"/>
    <w:rPr>
      <w:sz w:val="16"/>
      <w:szCs w:val="16"/>
    </w:rPr>
  </w:style>
  <w:style w:type="paragraph" w:styleId="CommentText">
    <w:name w:val="annotation text"/>
    <w:basedOn w:val="Normal"/>
    <w:link w:val="CommentTextChar"/>
    <w:semiHidden/>
    <w:rsid w:val="00BE2DF9"/>
    <w:rPr>
      <w:sz w:val="20"/>
      <w:szCs w:val="20"/>
    </w:rPr>
  </w:style>
  <w:style w:type="character" w:customStyle="1" w:styleId="CommentTextChar">
    <w:name w:val="Comment Text Char"/>
    <w:basedOn w:val="DefaultParagraphFont"/>
    <w:link w:val="CommentText"/>
    <w:semiHidden/>
    <w:rsid w:val="00BE2DF9"/>
    <w:rPr>
      <w:rFonts w:ascii="Tahoma" w:eastAsia="Times New Roman" w:hAnsi="Tahoma" w:cs="Tahoma"/>
      <w:sz w:val="20"/>
      <w:szCs w:val="20"/>
    </w:rPr>
  </w:style>
  <w:style w:type="paragraph" w:styleId="CommentSubject">
    <w:name w:val="annotation subject"/>
    <w:basedOn w:val="CommentText"/>
    <w:next w:val="CommentText"/>
    <w:link w:val="CommentSubjectChar"/>
    <w:semiHidden/>
    <w:rsid w:val="00BE2DF9"/>
    <w:rPr>
      <w:b/>
      <w:bCs/>
    </w:rPr>
  </w:style>
  <w:style w:type="character" w:customStyle="1" w:styleId="CommentSubjectChar">
    <w:name w:val="Comment Subject Char"/>
    <w:basedOn w:val="CommentTextChar"/>
    <w:link w:val="CommentSubject"/>
    <w:semiHidden/>
    <w:rsid w:val="00BE2DF9"/>
    <w:rPr>
      <w:rFonts w:ascii="Tahoma" w:eastAsia="Times New Roman" w:hAnsi="Tahoma" w:cs="Tahoma"/>
      <w:b/>
      <w:bCs/>
      <w:sz w:val="20"/>
      <w:szCs w:val="20"/>
    </w:rPr>
  </w:style>
  <w:style w:type="character" w:styleId="Emphasis">
    <w:name w:val="Emphasis"/>
    <w:basedOn w:val="DefaultParagraphFont"/>
    <w:qFormat/>
    <w:rsid w:val="00BE2DF9"/>
    <w:rPr>
      <w:i/>
      <w:iCs/>
    </w:rPr>
  </w:style>
  <w:style w:type="character" w:styleId="Strong">
    <w:name w:val="Strong"/>
    <w:basedOn w:val="DefaultParagraphFont"/>
    <w:qFormat/>
    <w:rsid w:val="00BE2DF9"/>
    <w:rPr>
      <w:b/>
      <w:bCs/>
    </w:rPr>
  </w:style>
  <w:style w:type="paragraph" w:styleId="EndnoteText">
    <w:name w:val="endnote text"/>
    <w:basedOn w:val="Normal"/>
    <w:link w:val="EndnoteTextChar"/>
    <w:semiHidden/>
    <w:rsid w:val="00BE2DF9"/>
    <w:pPr>
      <w:widowControl/>
      <w:autoSpaceDE/>
      <w:autoSpaceDN/>
      <w:adjustRightInd/>
    </w:pPr>
    <w:rPr>
      <w:rFonts w:ascii="Courier" w:hAnsi="Courier" w:cs="Times New Roman"/>
      <w:szCs w:val="20"/>
    </w:rPr>
  </w:style>
  <w:style w:type="character" w:customStyle="1" w:styleId="EndnoteTextChar">
    <w:name w:val="Endnote Text Char"/>
    <w:basedOn w:val="DefaultParagraphFont"/>
    <w:link w:val="EndnoteText"/>
    <w:semiHidden/>
    <w:rsid w:val="00BE2DF9"/>
    <w:rPr>
      <w:rFonts w:ascii="Courier" w:eastAsia="Times New Roman" w:hAnsi="Courier" w:cs="Times New Roman"/>
      <w:sz w:val="24"/>
      <w:szCs w:val="20"/>
    </w:rPr>
  </w:style>
  <w:style w:type="paragraph" w:customStyle="1" w:styleId="Technical4">
    <w:name w:val="Technical 4"/>
    <w:rsid w:val="00BE2DF9"/>
    <w:pPr>
      <w:tabs>
        <w:tab w:val="left" w:pos="-720"/>
      </w:tabs>
      <w:suppressAutoHyphens/>
      <w:spacing w:after="0" w:line="240" w:lineRule="auto"/>
    </w:pPr>
    <w:rPr>
      <w:rFonts w:ascii="Courier" w:eastAsia="Times New Roman" w:hAnsi="Courier" w:cs="Times New Roman"/>
      <w:b/>
      <w:sz w:val="24"/>
      <w:szCs w:val="20"/>
    </w:rPr>
  </w:style>
  <w:style w:type="character" w:customStyle="1" w:styleId="apple-converted-space">
    <w:name w:val="apple-converted-space"/>
    <w:rsid w:val="00BE2DF9"/>
  </w:style>
  <w:style w:type="paragraph" w:styleId="ListParagraph">
    <w:name w:val="List Paragraph"/>
    <w:basedOn w:val="Normal"/>
    <w:uiPriority w:val="34"/>
    <w:qFormat/>
    <w:rsid w:val="00DD6E01"/>
    <w:pPr>
      <w:ind w:left="720"/>
      <w:contextualSpacing/>
    </w:pPr>
  </w:style>
  <w:style w:type="paragraph" w:styleId="Revision">
    <w:name w:val="Revision"/>
    <w:hidden/>
    <w:uiPriority w:val="99"/>
    <w:semiHidden/>
    <w:rsid w:val="00834B06"/>
    <w:pPr>
      <w:spacing w:after="0" w:line="240" w:lineRule="auto"/>
    </w:pPr>
    <w:rPr>
      <w:rFonts w:ascii="Tahoma" w:eastAsia="Times New Roman" w:hAnsi="Tahoma" w:cs="Tahoma"/>
      <w:sz w:val="24"/>
      <w:szCs w:val="24"/>
    </w:rPr>
  </w:style>
  <w:style w:type="paragraph" w:customStyle="1" w:styleId="p17">
    <w:name w:val="p17"/>
    <w:basedOn w:val="Normal"/>
    <w:rsid w:val="00B14DEC"/>
    <w:pPr>
      <w:autoSpaceDE/>
      <w:autoSpaceDN/>
      <w:adjustRightInd/>
      <w:spacing w:line="280" w:lineRule="atLeast"/>
      <w:ind w:left="720"/>
      <w:jc w:val="both"/>
    </w:pPr>
    <w:rPr>
      <w:rFonts w:ascii="Times" w:hAnsi="Times" w:cs="Times New Roman"/>
      <w:snapToGrid w:val="0"/>
      <w:szCs w:val="20"/>
    </w:rPr>
  </w:style>
  <w:style w:type="character" w:styleId="UnresolvedMention">
    <w:name w:val="Unresolved Mention"/>
    <w:basedOn w:val="DefaultParagraphFont"/>
    <w:uiPriority w:val="99"/>
    <w:semiHidden/>
    <w:unhideWhenUsed/>
    <w:rsid w:val="00D60EE5"/>
    <w:rPr>
      <w:color w:val="605E5C"/>
      <w:shd w:val="clear" w:color="auto" w:fill="E1DFDD"/>
    </w:rPr>
  </w:style>
  <w:style w:type="paragraph" w:styleId="TOCHeading">
    <w:name w:val="TOC Heading"/>
    <w:basedOn w:val="Heading1"/>
    <w:next w:val="Normal"/>
    <w:uiPriority w:val="39"/>
    <w:unhideWhenUsed/>
    <w:qFormat/>
    <w:rsid w:val="005702E7"/>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0669B"/>
    <w:pPr>
      <w:spacing w:after="100"/>
    </w:pPr>
  </w:style>
  <w:style w:type="paragraph" w:styleId="TOC2">
    <w:name w:val="toc 2"/>
    <w:basedOn w:val="Normal"/>
    <w:next w:val="Normal"/>
    <w:autoRedefine/>
    <w:uiPriority w:val="39"/>
    <w:unhideWhenUsed/>
    <w:rsid w:val="0070669B"/>
    <w:pPr>
      <w:widowControl/>
      <w:autoSpaceDE/>
      <w:autoSpaceDN/>
      <w:adjustRightInd/>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70669B"/>
    <w:pPr>
      <w:widowControl/>
      <w:autoSpaceDE/>
      <w:autoSpaceDN/>
      <w:adjustRightInd/>
      <w:spacing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1830">
      <w:bodyDiv w:val="1"/>
      <w:marLeft w:val="0"/>
      <w:marRight w:val="0"/>
      <w:marTop w:val="0"/>
      <w:marBottom w:val="0"/>
      <w:divBdr>
        <w:top w:val="none" w:sz="0" w:space="0" w:color="auto"/>
        <w:left w:val="none" w:sz="0" w:space="0" w:color="auto"/>
        <w:bottom w:val="none" w:sz="0" w:space="0" w:color="auto"/>
        <w:right w:val="none" w:sz="0" w:space="0" w:color="auto"/>
      </w:divBdr>
    </w:div>
    <w:div w:id="1191912173">
      <w:bodyDiv w:val="1"/>
      <w:marLeft w:val="0"/>
      <w:marRight w:val="0"/>
      <w:marTop w:val="0"/>
      <w:marBottom w:val="0"/>
      <w:divBdr>
        <w:top w:val="none" w:sz="0" w:space="0" w:color="auto"/>
        <w:left w:val="none" w:sz="0" w:space="0" w:color="auto"/>
        <w:bottom w:val="none" w:sz="0" w:space="0" w:color="auto"/>
        <w:right w:val="none" w:sz="0" w:space="0" w:color="auto"/>
      </w:divBdr>
    </w:div>
    <w:div w:id="16819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MVRFPSubmissions@ride.ri.gov"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leen.botelho@ride.ri.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RFPSubmissions@ride.ri.gov"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Collins, Graham</DisplayName>
        <AccountId>3046</AccountId>
        <AccountType/>
      </UserInfo>
      <UserInfo>
        <DisplayName>Alvarado, Miriam</DisplayName>
        <AccountId>307</AccountId>
        <AccountType/>
      </UserInfo>
      <UserInfo>
        <DisplayName>Enos, Stephanie</DisplayName>
        <AccountId>280</AccountId>
        <AccountType/>
      </UserInfo>
      <UserInfo>
        <DisplayName>Deragon, Mike</DisplayName>
        <AccountId>3180</AccountId>
        <AccountType/>
      </UserInfo>
      <UserInfo>
        <DisplayName>Sienko, David</DisplayName>
        <AccountId>308</AccountId>
        <AccountType/>
      </UserInfo>
      <UserInfo>
        <DisplayName>Hampson, Ann</DisplayName>
        <AccountId>540</AccountId>
        <AccountType/>
      </UserInfo>
    </SharedWithUsers>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D5973-A25B-4BFB-A2AE-2FD81BDDDE4A}">
  <ds:schemaRefs>
    <ds:schemaRef ds:uri="http://schemas.microsoft.com/office/2006/metadata/properties"/>
    <ds:schemaRef ds:uri="http://schemas.microsoft.com/office/infopath/2007/PartnerControls"/>
    <ds:schemaRef ds:uri="fb4ce569-0273-4228-9157-33b14876d013"/>
    <ds:schemaRef ds:uri="http://schemas.microsoft.com/sharepoint/v3"/>
    <ds:schemaRef ds:uri="40bfeb4b-8b14-4ec8-a45f-f936884ba75f"/>
  </ds:schemaRefs>
</ds:datastoreItem>
</file>

<file path=customXml/itemProps2.xml><?xml version="1.0" encoding="utf-8"?>
<ds:datastoreItem xmlns:ds="http://schemas.openxmlformats.org/officeDocument/2006/customXml" ds:itemID="{069A556B-5A31-4597-BC84-7276328392E1}">
  <ds:schemaRefs>
    <ds:schemaRef ds:uri="http://schemas.openxmlformats.org/officeDocument/2006/bibliography"/>
  </ds:schemaRefs>
</ds:datastoreItem>
</file>

<file path=customXml/itemProps3.xml><?xml version="1.0" encoding="utf-8"?>
<ds:datastoreItem xmlns:ds="http://schemas.openxmlformats.org/officeDocument/2006/customXml" ds:itemID="{FC5FF3B5-0F0A-4FB0-AF65-9CF1AC82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F0292-94CD-4AB7-8A0E-473A47524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8452</Words>
  <Characters>48178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56517</CharactersWithSpaces>
  <SharedDoc>false</SharedDoc>
  <HLinks>
    <vt:vector size="18" baseType="variant">
      <vt:variant>
        <vt:i4>1966203</vt:i4>
      </vt:variant>
      <vt:variant>
        <vt:i4>6</vt:i4>
      </vt:variant>
      <vt:variant>
        <vt:i4>0</vt:i4>
      </vt:variant>
      <vt:variant>
        <vt:i4>5</vt:i4>
      </vt:variant>
      <vt:variant>
        <vt:lpwstr>mailto:MVRFPSubmissions@ride.ri.gov</vt:lpwstr>
      </vt:variant>
      <vt:variant>
        <vt:lpwstr/>
      </vt:variant>
      <vt:variant>
        <vt:i4>1966203</vt:i4>
      </vt:variant>
      <vt:variant>
        <vt:i4>3</vt:i4>
      </vt:variant>
      <vt:variant>
        <vt:i4>0</vt:i4>
      </vt:variant>
      <vt:variant>
        <vt:i4>5</vt:i4>
      </vt:variant>
      <vt:variant>
        <vt:lpwstr>mailto:MVRFPSubmissions@ride.ri.gov</vt:lpwstr>
      </vt:variant>
      <vt:variant>
        <vt:lpwstr/>
      </vt:variant>
      <vt:variant>
        <vt:i4>3997707</vt:i4>
      </vt:variant>
      <vt:variant>
        <vt:i4>0</vt:i4>
      </vt:variant>
      <vt:variant>
        <vt:i4>0</vt:i4>
      </vt:variant>
      <vt:variant>
        <vt:i4>5</vt:i4>
      </vt:variant>
      <vt:variant>
        <vt:lpwstr>mailto:eileen.botelho@ride.ri.gov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Botelho</dc:creator>
  <cp:keywords/>
  <cp:lastModifiedBy>Alvarado, Miriam</cp:lastModifiedBy>
  <cp:revision>11</cp:revision>
  <cp:lastPrinted>2019-07-05T18:45:00Z</cp:lastPrinted>
  <dcterms:created xsi:type="dcterms:W3CDTF">2022-07-11T13:43:00Z</dcterms:created>
  <dcterms:modified xsi:type="dcterms:W3CDTF">2022-07-11T14:32:00Z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6537300</vt:r8>
  </property>
  <property fmtid="{D5CDD505-2E9C-101B-9397-08002B2CF9AE}" pid="4" name="AuthorIds_UIVersion_1536">
    <vt:lpwstr>290</vt:lpwstr>
  </property>
  <property fmtid="{D5CDD505-2E9C-101B-9397-08002B2CF9AE}" pid="5" name="AuthorIds_UIVersion_2560">
    <vt:lpwstr>290</vt:lpwstr>
  </property>
  <property fmtid="{D5CDD505-2E9C-101B-9397-08002B2CF9AE}" pid="6" name="MediaServiceImageTags">
    <vt:lpwstr/>
  </property>
</Properties>
</file>